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E1734" w14:textId="4DC4DAC7" w:rsidR="00AE6ADA" w:rsidRPr="001D79DE" w:rsidRDefault="001D79DE" w:rsidP="001D79DE">
      <w:pPr>
        <w:rPr>
          <w:rFonts w:ascii="Arial" w:hAnsi="Arial" w:cs="Arial"/>
        </w:rPr>
      </w:pPr>
      <w:r>
        <w:rPr>
          <w:rFonts w:ascii="Arial" w:hAnsi="Arial" w:cs="Arial"/>
          <w:noProof/>
        </w:rPr>
        <w:drawing>
          <wp:anchor distT="0" distB="0" distL="114300" distR="114300" simplePos="0" relativeHeight="251658240" behindDoc="1" locked="0" layoutInCell="1" allowOverlap="1" wp14:anchorId="0362FA36" wp14:editId="5EB7A83B">
            <wp:simplePos x="0" y="0"/>
            <wp:positionH relativeFrom="column">
              <wp:posOffset>-901700</wp:posOffset>
            </wp:positionH>
            <wp:positionV relativeFrom="paragraph">
              <wp:posOffset>-901700</wp:posOffset>
            </wp:positionV>
            <wp:extent cx="7550150" cy="4425950"/>
            <wp:effectExtent l="0" t="0" r="0" b="0"/>
            <wp:wrapThrough wrapText="bothSides">
              <wp:wrapPolygon edited="0">
                <wp:start x="0" y="0"/>
                <wp:lineTo x="0" y="21476"/>
                <wp:lineTo x="21527" y="21476"/>
                <wp:lineTo x="21527" y="0"/>
                <wp:lineTo x="0" y="0"/>
              </wp:wrapPolygon>
            </wp:wrapThrough>
            <wp:docPr id="340391806" name="Picture 340391806" descr="Photo prise à partir du trottoir de la rue Saint-Louis montrant des devantures de bâtiments résidentiels qui se succè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91806" name="Image 6" descr="Photo prise à partir du trottoir de la rue Saint-Louis montrant des devantures de bâtiments résidentiels qui se succèdent."/>
                    <pic:cNvPicPr/>
                  </pic:nvPicPr>
                  <pic:blipFill rotWithShape="1">
                    <a:blip r:embed="rId11">
                      <a:extLst>
                        <a:ext uri="{28A0092B-C50C-407E-A947-70E740481C1C}">
                          <a14:useLocalDpi xmlns:a14="http://schemas.microsoft.com/office/drawing/2010/main" val="0"/>
                        </a:ext>
                      </a:extLst>
                    </a:blip>
                    <a:srcRect t="6560" b="5501"/>
                    <a:stretch/>
                  </pic:blipFill>
                  <pic:spPr bwMode="auto">
                    <a:xfrm>
                      <a:off x="0" y="0"/>
                      <a:ext cx="7550150" cy="442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C16C02" w14:textId="72B4E60C" w:rsidR="00AE6ADA" w:rsidRPr="00D17AAD" w:rsidRDefault="009B4F04" w:rsidP="009B4F04">
      <w:pPr>
        <w:rPr>
          <w:rFonts w:ascii="Arial" w:hAnsi="Arial" w:cs="Arial"/>
          <w:sz w:val="32"/>
          <w:szCs w:val="32"/>
        </w:rPr>
      </w:pPr>
      <w:r w:rsidRPr="00D17AAD">
        <w:rPr>
          <w:rFonts w:ascii="Arial" w:hAnsi="Arial" w:cs="Arial"/>
          <w:sz w:val="32"/>
          <w:szCs w:val="32"/>
        </w:rPr>
        <w:t>Document d’information</w:t>
      </w:r>
    </w:p>
    <w:p w14:paraId="647BCEB7" w14:textId="77777777" w:rsidR="00BE78C7" w:rsidRPr="001D79DE" w:rsidRDefault="00BE78C7" w:rsidP="00BE78C7">
      <w:pPr>
        <w:rPr>
          <w:rFonts w:ascii="Arial" w:hAnsi="Arial" w:cs="Arial"/>
          <w:sz w:val="24"/>
          <w:szCs w:val="24"/>
        </w:rPr>
      </w:pPr>
      <w:r w:rsidRPr="001D79DE">
        <w:rPr>
          <w:rFonts w:ascii="Arial" w:hAnsi="Arial" w:cs="Arial"/>
          <w:sz w:val="24"/>
          <w:szCs w:val="24"/>
        </w:rPr>
        <w:t xml:space="preserve">Démarche participative sur l’identité et le devenir du secteur Le </w:t>
      </w:r>
      <w:proofErr w:type="spellStart"/>
      <w:r w:rsidRPr="001D79DE">
        <w:rPr>
          <w:rFonts w:ascii="Arial" w:hAnsi="Arial" w:cs="Arial"/>
          <w:sz w:val="24"/>
          <w:szCs w:val="24"/>
        </w:rPr>
        <w:t>Moyne</w:t>
      </w:r>
      <w:proofErr w:type="spellEnd"/>
    </w:p>
    <w:p w14:paraId="76AD6ACE" w14:textId="77777777" w:rsidR="00BE78C7" w:rsidRPr="001D79DE" w:rsidRDefault="00BE78C7" w:rsidP="00BE78C7">
      <w:pPr>
        <w:rPr>
          <w:rFonts w:ascii="Arial" w:hAnsi="Arial" w:cs="Arial"/>
          <w:sz w:val="24"/>
          <w:szCs w:val="24"/>
        </w:rPr>
      </w:pPr>
    </w:p>
    <w:p w14:paraId="4643A83F" w14:textId="77777777" w:rsidR="00BE78C7" w:rsidRPr="001D79DE" w:rsidRDefault="00BE78C7" w:rsidP="00BE78C7">
      <w:pPr>
        <w:rPr>
          <w:rFonts w:ascii="Arial" w:hAnsi="Arial" w:cs="Arial"/>
          <w:sz w:val="24"/>
          <w:szCs w:val="24"/>
        </w:rPr>
      </w:pPr>
    </w:p>
    <w:p w14:paraId="356A9201" w14:textId="77777777" w:rsidR="00BE78C7" w:rsidRPr="00F50447" w:rsidRDefault="00BE78C7" w:rsidP="00BE78C7">
      <w:pPr>
        <w:rPr>
          <w:rFonts w:ascii="Arial" w:hAnsi="Arial" w:cs="Arial"/>
          <w:sz w:val="24"/>
          <w:szCs w:val="24"/>
        </w:rPr>
      </w:pPr>
    </w:p>
    <w:p w14:paraId="68A9058B" w14:textId="5F2E35AE" w:rsidR="00BE78C7" w:rsidRPr="00F50447" w:rsidRDefault="00C92A94" w:rsidP="00BE78C7">
      <w:pPr>
        <w:rPr>
          <w:rFonts w:ascii="Arial" w:hAnsi="Arial" w:cs="Arial"/>
          <w:sz w:val="24"/>
          <w:szCs w:val="24"/>
        </w:rPr>
      </w:pPr>
      <w:r w:rsidRPr="00F50447">
        <w:rPr>
          <w:rFonts w:ascii="Arial" w:hAnsi="Arial" w:cs="Arial"/>
          <w:sz w:val="24"/>
          <w:szCs w:val="24"/>
        </w:rPr>
        <w:t>19</w:t>
      </w:r>
      <w:r w:rsidR="0013663D" w:rsidRPr="00F50447">
        <w:rPr>
          <w:rFonts w:ascii="Arial" w:hAnsi="Arial" w:cs="Arial"/>
          <w:sz w:val="24"/>
          <w:szCs w:val="24"/>
        </w:rPr>
        <w:t> </w:t>
      </w:r>
      <w:r w:rsidR="00C3354E" w:rsidRPr="00F50447">
        <w:rPr>
          <w:rFonts w:ascii="Arial" w:hAnsi="Arial" w:cs="Arial"/>
          <w:sz w:val="24"/>
          <w:szCs w:val="24"/>
        </w:rPr>
        <w:t>janvier</w:t>
      </w:r>
      <w:r w:rsidR="0013663D" w:rsidRPr="00F50447">
        <w:rPr>
          <w:rFonts w:ascii="Arial" w:hAnsi="Arial" w:cs="Arial"/>
          <w:sz w:val="24"/>
          <w:szCs w:val="24"/>
        </w:rPr>
        <w:t> </w:t>
      </w:r>
      <w:r w:rsidR="00C3354E" w:rsidRPr="00F50447">
        <w:rPr>
          <w:rFonts w:ascii="Arial" w:hAnsi="Arial" w:cs="Arial"/>
          <w:sz w:val="24"/>
          <w:szCs w:val="24"/>
        </w:rPr>
        <w:t>2024</w:t>
      </w:r>
    </w:p>
    <w:p w14:paraId="1E8D8A20" w14:textId="2818215D" w:rsidR="00C3354E" w:rsidRPr="00F50447" w:rsidRDefault="005654E2" w:rsidP="00BE78C7">
      <w:pPr>
        <w:rPr>
          <w:rFonts w:ascii="Arial" w:hAnsi="Arial" w:cs="Arial"/>
          <w:sz w:val="24"/>
          <w:szCs w:val="24"/>
        </w:rPr>
      </w:pPr>
      <w:r w:rsidRPr="00F50447">
        <w:rPr>
          <w:rFonts w:ascii="Arial" w:hAnsi="Arial" w:cs="Arial"/>
          <w:sz w:val="24"/>
          <w:szCs w:val="24"/>
        </w:rPr>
        <w:t>Direction de la culture, du loisir et du développement social</w:t>
      </w:r>
    </w:p>
    <w:p w14:paraId="63AC960F" w14:textId="122E047D" w:rsidR="00AE6ADA" w:rsidRDefault="00C3354E" w:rsidP="00F50447">
      <w:pPr>
        <w:rPr>
          <w:rFonts w:ascii="Arial" w:hAnsi="Arial" w:cs="Arial"/>
          <w:sz w:val="24"/>
          <w:szCs w:val="24"/>
        </w:rPr>
      </w:pPr>
      <w:r w:rsidRPr="00F50447">
        <w:rPr>
          <w:rFonts w:ascii="Arial" w:hAnsi="Arial" w:cs="Arial"/>
          <w:sz w:val="24"/>
          <w:szCs w:val="24"/>
        </w:rPr>
        <w:t>Ville de Longueuil</w:t>
      </w:r>
    </w:p>
    <w:p w14:paraId="1D5EDA83" w14:textId="77777777" w:rsidR="00F50447" w:rsidRPr="00F50447" w:rsidRDefault="00F50447" w:rsidP="00F50447">
      <w:pPr>
        <w:rPr>
          <w:rFonts w:ascii="Arial" w:eastAsiaTheme="majorEastAsia" w:hAnsi="Arial" w:cs="Arial"/>
          <w:spacing w:val="-10"/>
          <w:kern w:val="28"/>
          <w:sz w:val="40"/>
          <w:szCs w:val="40"/>
        </w:rPr>
      </w:pPr>
    </w:p>
    <w:p w14:paraId="775ECCBD" w14:textId="2F56D001" w:rsidR="009B4F04" w:rsidRPr="00601E3A" w:rsidRDefault="00F50447" w:rsidP="00F50447">
      <w:pPr>
        <w:pStyle w:val="Sous-titre"/>
        <w:jc w:val="center"/>
        <w:rPr>
          <w:rFonts w:ascii="Arial" w:eastAsiaTheme="majorEastAsia" w:hAnsi="Arial" w:cs="Arial"/>
          <w:color w:val="auto"/>
          <w:spacing w:val="-10"/>
          <w:kern w:val="28"/>
          <w:sz w:val="32"/>
          <w:szCs w:val="32"/>
          <w:highlight w:val="yellow"/>
        </w:rPr>
      </w:pPr>
      <w:r>
        <w:rPr>
          <w:rFonts w:ascii="Arial" w:hAnsi="Arial" w:cs="Arial"/>
          <w:noProof/>
          <w:color w:val="2B579A"/>
          <w:shd w:val="clear" w:color="auto" w:fill="E6E6E6"/>
        </w:rPr>
        <w:drawing>
          <wp:inline distT="0" distB="0" distL="0" distR="0" wp14:anchorId="307673E1" wp14:editId="4B485D73">
            <wp:extent cx="2014206" cy="1054100"/>
            <wp:effectExtent l="0" t="0" r="0" b="0"/>
            <wp:docPr id="1177973908" name="Image 1177973908" descr="Logo de la Ville de Longue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48118" name="Image 1477048118" descr="Logo de la Ville de Longueui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8637" cy="1061652"/>
                    </a:xfrm>
                    <a:prstGeom prst="rect">
                      <a:avLst/>
                    </a:prstGeom>
                  </pic:spPr>
                </pic:pic>
              </a:graphicData>
            </a:graphic>
          </wp:inline>
        </w:drawing>
      </w:r>
      <w:r w:rsidR="00601E3A">
        <w:rPr>
          <w:rFonts w:ascii="Arial" w:eastAsiaTheme="majorEastAsia" w:hAnsi="Arial" w:cs="Arial"/>
          <w:color w:val="auto"/>
          <w:spacing w:val="-10"/>
          <w:kern w:val="28"/>
          <w:sz w:val="32"/>
          <w:szCs w:val="32"/>
          <w:highlight w:val="yellow"/>
        </w:rPr>
        <w:br w:type="page"/>
      </w:r>
    </w:p>
    <w:sdt>
      <w:sdtPr>
        <w:rPr>
          <w:rFonts w:asciiTheme="minorHAnsi" w:eastAsiaTheme="minorHAnsi" w:hAnsiTheme="minorHAnsi" w:cstheme="minorBidi"/>
          <w:color w:val="auto"/>
          <w:sz w:val="22"/>
          <w:szCs w:val="22"/>
          <w:shd w:val="clear" w:color="auto" w:fill="E6E6E6"/>
          <w:lang w:val="fr-FR" w:eastAsia="en-US"/>
        </w:rPr>
        <w:id w:val="-1131860073"/>
        <w:docPartObj>
          <w:docPartGallery w:val="Table of Contents"/>
          <w:docPartUnique/>
        </w:docPartObj>
      </w:sdtPr>
      <w:sdtEndPr>
        <w:rPr>
          <w:b/>
        </w:rPr>
      </w:sdtEndPr>
      <w:sdtContent>
        <w:p w14:paraId="21A96307" w14:textId="0DB11A27" w:rsidR="00350CCF" w:rsidRDefault="00350CCF">
          <w:pPr>
            <w:pStyle w:val="En-ttedetabledesmatires"/>
            <w:rPr>
              <w:rFonts w:ascii="Arial" w:hAnsi="Arial" w:cs="Arial"/>
              <w:lang w:val="fr-FR"/>
            </w:rPr>
          </w:pPr>
          <w:r w:rsidRPr="00E05E19">
            <w:rPr>
              <w:rFonts w:ascii="Arial" w:hAnsi="Arial" w:cs="Arial"/>
              <w:lang w:val="fr-FR"/>
            </w:rPr>
            <w:t>Table des matières</w:t>
          </w:r>
        </w:p>
        <w:p w14:paraId="23CECFFE" w14:textId="77777777" w:rsidR="00AA5F42" w:rsidRPr="00AA5F42" w:rsidRDefault="00AA5F42" w:rsidP="00AA5F42">
          <w:pPr>
            <w:rPr>
              <w:lang w:eastAsia="fr-CA"/>
            </w:rPr>
          </w:pPr>
        </w:p>
        <w:p w14:paraId="6199F8AB" w14:textId="11E6D418" w:rsidR="00B32A20" w:rsidRDefault="00350CCF">
          <w:pPr>
            <w:pStyle w:val="TM1"/>
            <w:tabs>
              <w:tab w:val="right" w:leader="dot" w:pos="9016"/>
            </w:tabs>
            <w:rPr>
              <w:rFonts w:eastAsiaTheme="minorEastAsia"/>
              <w:noProof/>
              <w:kern w:val="2"/>
              <w:lang w:val="fr-CA" w:eastAsia="fr-CA"/>
              <w14:ligatures w14:val="standardContextual"/>
            </w:rPr>
          </w:pPr>
          <w:r w:rsidRPr="00E05E19">
            <w:rPr>
              <w:rFonts w:ascii="Arial" w:hAnsi="Arial" w:cs="Arial"/>
              <w:color w:val="2B579A"/>
              <w:shd w:val="clear" w:color="auto" w:fill="E6E6E6"/>
            </w:rPr>
            <w:fldChar w:fldCharType="begin"/>
          </w:r>
          <w:r w:rsidRPr="00E05E19">
            <w:rPr>
              <w:rFonts w:ascii="Arial" w:hAnsi="Arial" w:cs="Arial"/>
            </w:rPr>
            <w:instrText xml:space="preserve"> TOC \o "1-3" \h \z \u </w:instrText>
          </w:r>
          <w:r w:rsidRPr="00E05E19">
            <w:rPr>
              <w:rFonts w:ascii="Arial" w:hAnsi="Arial" w:cs="Arial"/>
              <w:color w:val="2B579A"/>
              <w:shd w:val="clear" w:color="auto" w:fill="E6E6E6"/>
            </w:rPr>
            <w:fldChar w:fldCharType="separate"/>
          </w:r>
          <w:hyperlink w:anchor="_Toc157003395" w:history="1">
            <w:r w:rsidR="00B32A20" w:rsidRPr="00306EBC">
              <w:rPr>
                <w:rStyle w:val="Lienhypertexte"/>
                <w:rFonts w:ascii="Arial" w:hAnsi="Arial" w:cs="Arial"/>
                <w:noProof/>
              </w:rPr>
              <w:t>Introduction</w:t>
            </w:r>
            <w:r w:rsidR="00B32A20">
              <w:rPr>
                <w:noProof/>
                <w:webHidden/>
              </w:rPr>
              <w:tab/>
            </w:r>
            <w:r w:rsidR="00B32A20">
              <w:rPr>
                <w:noProof/>
                <w:webHidden/>
              </w:rPr>
              <w:fldChar w:fldCharType="begin"/>
            </w:r>
            <w:r w:rsidR="00B32A20">
              <w:rPr>
                <w:noProof/>
                <w:webHidden/>
              </w:rPr>
              <w:instrText xml:space="preserve"> PAGEREF _Toc157003395 \h </w:instrText>
            </w:r>
            <w:r w:rsidR="00B32A20">
              <w:rPr>
                <w:noProof/>
                <w:webHidden/>
              </w:rPr>
            </w:r>
            <w:r w:rsidR="00B32A20">
              <w:rPr>
                <w:noProof/>
                <w:webHidden/>
              </w:rPr>
              <w:fldChar w:fldCharType="separate"/>
            </w:r>
            <w:r w:rsidR="00B32A20">
              <w:rPr>
                <w:noProof/>
                <w:webHidden/>
              </w:rPr>
              <w:t>3</w:t>
            </w:r>
            <w:r w:rsidR="00B32A20">
              <w:rPr>
                <w:noProof/>
                <w:webHidden/>
              </w:rPr>
              <w:fldChar w:fldCharType="end"/>
            </w:r>
          </w:hyperlink>
        </w:p>
        <w:p w14:paraId="6AE59481" w14:textId="30A72020" w:rsidR="00B32A20" w:rsidRDefault="00B32A20">
          <w:pPr>
            <w:pStyle w:val="TM1"/>
            <w:tabs>
              <w:tab w:val="right" w:leader="dot" w:pos="9016"/>
            </w:tabs>
            <w:rPr>
              <w:rFonts w:eastAsiaTheme="minorEastAsia"/>
              <w:noProof/>
              <w:kern w:val="2"/>
              <w:lang w:val="fr-CA" w:eastAsia="fr-CA"/>
              <w14:ligatures w14:val="standardContextual"/>
            </w:rPr>
          </w:pPr>
          <w:hyperlink w:anchor="_Toc157003396" w:history="1">
            <w:r w:rsidRPr="00306EBC">
              <w:rPr>
                <w:rStyle w:val="Lienhypertexte"/>
                <w:rFonts w:ascii="Arial" w:hAnsi="Arial" w:cs="Arial"/>
                <w:noProof/>
              </w:rPr>
              <w:t>Démarches antérieures</w:t>
            </w:r>
            <w:r>
              <w:rPr>
                <w:noProof/>
                <w:webHidden/>
              </w:rPr>
              <w:tab/>
            </w:r>
            <w:r>
              <w:rPr>
                <w:noProof/>
                <w:webHidden/>
              </w:rPr>
              <w:fldChar w:fldCharType="begin"/>
            </w:r>
            <w:r>
              <w:rPr>
                <w:noProof/>
                <w:webHidden/>
              </w:rPr>
              <w:instrText xml:space="preserve"> PAGEREF _Toc157003396 \h </w:instrText>
            </w:r>
            <w:r>
              <w:rPr>
                <w:noProof/>
                <w:webHidden/>
              </w:rPr>
            </w:r>
            <w:r>
              <w:rPr>
                <w:noProof/>
                <w:webHidden/>
              </w:rPr>
              <w:fldChar w:fldCharType="separate"/>
            </w:r>
            <w:r>
              <w:rPr>
                <w:noProof/>
                <w:webHidden/>
              </w:rPr>
              <w:t>4</w:t>
            </w:r>
            <w:r>
              <w:rPr>
                <w:noProof/>
                <w:webHidden/>
              </w:rPr>
              <w:fldChar w:fldCharType="end"/>
            </w:r>
          </w:hyperlink>
        </w:p>
        <w:p w14:paraId="047F17A5" w14:textId="13BA3779" w:rsidR="00B32A20" w:rsidRDefault="00B32A20">
          <w:pPr>
            <w:pStyle w:val="TM2"/>
            <w:tabs>
              <w:tab w:val="right" w:leader="dot" w:pos="9016"/>
            </w:tabs>
            <w:rPr>
              <w:rFonts w:eastAsiaTheme="minorEastAsia"/>
              <w:noProof/>
              <w:kern w:val="2"/>
              <w:lang w:val="fr-CA" w:eastAsia="fr-CA"/>
              <w14:ligatures w14:val="standardContextual"/>
            </w:rPr>
          </w:pPr>
          <w:hyperlink w:anchor="_Toc157003397" w:history="1">
            <w:r w:rsidRPr="00306EBC">
              <w:rPr>
                <w:rStyle w:val="Lienhypertexte"/>
                <w:rFonts w:ascii="Arial" w:hAnsi="Arial" w:cs="Arial"/>
                <w:noProof/>
              </w:rPr>
              <w:t>Revitalisation urbaine intégrée (RUI)</w:t>
            </w:r>
            <w:r>
              <w:rPr>
                <w:noProof/>
                <w:webHidden/>
              </w:rPr>
              <w:tab/>
            </w:r>
            <w:r>
              <w:rPr>
                <w:noProof/>
                <w:webHidden/>
              </w:rPr>
              <w:fldChar w:fldCharType="begin"/>
            </w:r>
            <w:r>
              <w:rPr>
                <w:noProof/>
                <w:webHidden/>
              </w:rPr>
              <w:instrText xml:space="preserve"> PAGEREF _Toc157003397 \h </w:instrText>
            </w:r>
            <w:r>
              <w:rPr>
                <w:noProof/>
                <w:webHidden/>
              </w:rPr>
            </w:r>
            <w:r>
              <w:rPr>
                <w:noProof/>
                <w:webHidden/>
              </w:rPr>
              <w:fldChar w:fldCharType="separate"/>
            </w:r>
            <w:r>
              <w:rPr>
                <w:noProof/>
                <w:webHidden/>
              </w:rPr>
              <w:t>4</w:t>
            </w:r>
            <w:r>
              <w:rPr>
                <w:noProof/>
                <w:webHidden/>
              </w:rPr>
              <w:fldChar w:fldCharType="end"/>
            </w:r>
          </w:hyperlink>
        </w:p>
        <w:p w14:paraId="1ABAD54F" w14:textId="07496774" w:rsidR="00B32A20" w:rsidRDefault="00B32A20">
          <w:pPr>
            <w:pStyle w:val="TM2"/>
            <w:tabs>
              <w:tab w:val="right" w:leader="dot" w:pos="9016"/>
            </w:tabs>
            <w:rPr>
              <w:rFonts w:eastAsiaTheme="minorEastAsia"/>
              <w:noProof/>
              <w:kern w:val="2"/>
              <w:lang w:val="fr-CA" w:eastAsia="fr-CA"/>
              <w14:ligatures w14:val="standardContextual"/>
            </w:rPr>
          </w:pPr>
          <w:hyperlink w:anchor="_Toc157003398" w:history="1">
            <w:r w:rsidRPr="00306EBC">
              <w:rPr>
                <w:rStyle w:val="Lienhypertexte"/>
                <w:rFonts w:ascii="Arial" w:hAnsi="Arial" w:cs="Arial"/>
                <w:noProof/>
              </w:rPr>
              <w:t>Programme particulier d’urbanisme (PPU)</w:t>
            </w:r>
            <w:r>
              <w:rPr>
                <w:noProof/>
                <w:webHidden/>
              </w:rPr>
              <w:tab/>
            </w:r>
            <w:r>
              <w:rPr>
                <w:noProof/>
                <w:webHidden/>
              </w:rPr>
              <w:fldChar w:fldCharType="begin"/>
            </w:r>
            <w:r>
              <w:rPr>
                <w:noProof/>
                <w:webHidden/>
              </w:rPr>
              <w:instrText xml:space="preserve"> PAGEREF _Toc157003398 \h </w:instrText>
            </w:r>
            <w:r>
              <w:rPr>
                <w:noProof/>
                <w:webHidden/>
              </w:rPr>
            </w:r>
            <w:r>
              <w:rPr>
                <w:noProof/>
                <w:webHidden/>
              </w:rPr>
              <w:fldChar w:fldCharType="separate"/>
            </w:r>
            <w:r>
              <w:rPr>
                <w:noProof/>
                <w:webHidden/>
              </w:rPr>
              <w:t>5</w:t>
            </w:r>
            <w:r>
              <w:rPr>
                <w:noProof/>
                <w:webHidden/>
              </w:rPr>
              <w:fldChar w:fldCharType="end"/>
            </w:r>
          </w:hyperlink>
        </w:p>
        <w:p w14:paraId="0C95EC4D" w14:textId="7A9B874F" w:rsidR="00B32A20" w:rsidRDefault="00B32A20">
          <w:pPr>
            <w:pStyle w:val="TM2"/>
            <w:tabs>
              <w:tab w:val="right" w:leader="dot" w:pos="9016"/>
            </w:tabs>
            <w:rPr>
              <w:rFonts w:eastAsiaTheme="minorEastAsia"/>
              <w:noProof/>
              <w:kern w:val="2"/>
              <w:lang w:val="fr-CA" w:eastAsia="fr-CA"/>
              <w14:ligatures w14:val="standardContextual"/>
            </w:rPr>
          </w:pPr>
          <w:hyperlink w:anchor="_Toc157003399" w:history="1">
            <w:r w:rsidRPr="00306EBC">
              <w:rPr>
                <w:rStyle w:val="Lienhypertexte"/>
                <w:rFonts w:ascii="Arial" w:hAnsi="Arial" w:cs="Arial"/>
                <w:noProof/>
              </w:rPr>
              <w:t>Initiatives du milieu</w:t>
            </w:r>
            <w:r>
              <w:rPr>
                <w:noProof/>
                <w:webHidden/>
              </w:rPr>
              <w:tab/>
            </w:r>
            <w:r>
              <w:rPr>
                <w:noProof/>
                <w:webHidden/>
              </w:rPr>
              <w:fldChar w:fldCharType="begin"/>
            </w:r>
            <w:r>
              <w:rPr>
                <w:noProof/>
                <w:webHidden/>
              </w:rPr>
              <w:instrText xml:space="preserve"> PAGEREF _Toc157003399 \h </w:instrText>
            </w:r>
            <w:r>
              <w:rPr>
                <w:noProof/>
                <w:webHidden/>
              </w:rPr>
            </w:r>
            <w:r>
              <w:rPr>
                <w:noProof/>
                <w:webHidden/>
              </w:rPr>
              <w:fldChar w:fldCharType="separate"/>
            </w:r>
            <w:r>
              <w:rPr>
                <w:noProof/>
                <w:webHidden/>
              </w:rPr>
              <w:t>6</w:t>
            </w:r>
            <w:r>
              <w:rPr>
                <w:noProof/>
                <w:webHidden/>
              </w:rPr>
              <w:fldChar w:fldCharType="end"/>
            </w:r>
          </w:hyperlink>
        </w:p>
        <w:p w14:paraId="6E970D14" w14:textId="529D8312" w:rsidR="00B32A20" w:rsidRDefault="00B32A20">
          <w:pPr>
            <w:pStyle w:val="TM3"/>
            <w:tabs>
              <w:tab w:val="right" w:leader="dot" w:pos="9016"/>
            </w:tabs>
            <w:rPr>
              <w:rFonts w:eastAsiaTheme="minorEastAsia"/>
              <w:noProof/>
              <w:kern w:val="2"/>
              <w:lang w:val="fr-CA" w:eastAsia="fr-CA"/>
              <w14:ligatures w14:val="standardContextual"/>
            </w:rPr>
          </w:pPr>
          <w:hyperlink w:anchor="_Toc157003400" w:history="1">
            <w:r w:rsidRPr="00306EBC">
              <w:rPr>
                <w:rStyle w:val="Lienhypertexte"/>
                <w:rFonts w:ascii="Arial" w:hAnsi="Arial" w:cs="Arial"/>
                <w:noProof/>
              </w:rPr>
              <w:t>Table de vie de quartier Le Moyne</w:t>
            </w:r>
            <w:r>
              <w:rPr>
                <w:noProof/>
                <w:webHidden/>
              </w:rPr>
              <w:tab/>
            </w:r>
            <w:r>
              <w:rPr>
                <w:noProof/>
                <w:webHidden/>
              </w:rPr>
              <w:fldChar w:fldCharType="begin"/>
            </w:r>
            <w:r>
              <w:rPr>
                <w:noProof/>
                <w:webHidden/>
              </w:rPr>
              <w:instrText xml:space="preserve"> PAGEREF _Toc157003400 \h </w:instrText>
            </w:r>
            <w:r>
              <w:rPr>
                <w:noProof/>
                <w:webHidden/>
              </w:rPr>
            </w:r>
            <w:r>
              <w:rPr>
                <w:noProof/>
                <w:webHidden/>
              </w:rPr>
              <w:fldChar w:fldCharType="separate"/>
            </w:r>
            <w:r>
              <w:rPr>
                <w:noProof/>
                <w:webHidden/>
              </w:rPr>
              <w:t>6</w:t>
            </w:r>
            <w:r>
              <w:rPr>
                <w:noProof/>
                <w:webHidden/>
              </w:rPr>
              <w:fldChar w:fldCharType="end"/>
            </w:r>
          </w:hyperlink>
        </w:p>
        <w:p w14:paraId="33DDA091" w14:textId="400FB00E" w:rsidR="00B32A20" w:rsidRDefault="00B32A20">
          <w:pPr>
            <w:pStyle w:val="TM3"/>
            <w:tabs>
              <w:tab w:val="right" w:leader="dot" w:pos="9016"/>
            </w:tabs>
            <w:rPr>
              <w:rFonts w:eastAsiaTheme="minorEastAsia"/>
              <w:noProof/>
              <w:kern w:val="2"/>
              <w:lang w:val="fr-CA" w:eastAsia="fr-CA"/>
              <w14:ligatures w14:val="standardContextual"/>
            </w:rPr>
          </w:pPr>
          <w:hyperlink w:anchor="_Toc157003401" w:history="1">
            <w:r w:rsidRPr="00306EBC">
              <w:rPr>
                <w:rStyle w:val="Lienhypertexte"/>
                <w:rFonts w:ascii="Arial" w:hAnsi="Arial" w:cs="Arial"/>
                <w:noProof/>
              </w:rPr>
              <w:t>Développement social Vieux-Longueuil</w:t>
            </w:r>
            <w:r>
              <w:rPr>
                <w:noProof/>
                <w:webHidden/>
              </w:rPr>
              <w:tab/>
            </w:r>
            <w:r>
              <w:rPr>
                <w:noProof/>
                <w:webHidden/>
              </w:rPr>
              <w:fldChar w:fldCharType="begin"/>
            </w:r>
            <w:r>
              <w:rPr>
                <w:noProof/>
                <w:webHidden/>
              </w:rPr>
              <w:instrText xml:space="preserve"> PAGEREF _Toc157003401 \h </w:instrText>
            </w:r>
            <w:r>
              <w:rPr>
                <w:noProof/>
                <w:webHidden/>
              </w:rPr>
            </w:r>
            <w:r>
              <w:rPr>
                <w:noProof/>
                <w:webHidden/>
              </w:rPr>
              <w:fldChar w:fldCharType="separate"/>
            </w:r>
            <w:r>
              <w:rPr>
                <w:noProof/>
                <w:webHidden/>
              </w:rPr>
              <w:t>7</w:t>
            </w:r>
            <w:r>
              <w:rPr>
                <w:noProof/>
                <w:webHidden/>
              </w:rPr>
              <w:fldChar w:fldCharType="end"/>
            </w:r>
          </w:hyperlink>
        </w:p>
        <w:p w14:paraId="5865AE85" w14:textId="0BDD06F0" w:rsidR="00B32A20" w:rsidRDefault="00B32A20">
          <w:pPr>
            <w:pStyle w:val="TM1"/>
            <w:tabs>
              <w:tab w:val="right" w:leader="dot" w:pos="9016"/>
            </w:tabs>
            <w:rPr>
              <w:rFonts w:eastAsiaTheme="minorEastAsia"/>
              <w:noProof/>
              <w:kern w:val="2"/>
              <w:lang w:val="fr-CA" w:eastAsia="fr-CA"/>
              <w14:ligatures w14:val="standardContextual"/>
            </w:rPr>
          </w:pPr>
          <w:hyperlink w:anchor="_Toc157003402" w:history="1">
            <w:r w:rsidRPr="00306EBC">
              <w:rPr>
                <w:rStyle w:val="Lienhypertexte"/>
                <w:rFonts w:ascii="Arial" w:hAnsi="Arial" w:cs="Arial"/>
                <w:noProof/>
              </w:rPr>
              <w:t>Bref historique du territoire</w:t>
            </w:r>
            <w:r>
              <w:rPr>
                <w:noProof/>
                <w:webHidden/>
              </w:rPr>
              <w:tab/>
            </w:r>
            <w:r>
              <w:rPr>
                <w:noProof/>
                <w:webHidden/>
              </w:rPr>
              <w:fldChar w:fldCharType="begin"/>
            </w:r>
            <w:r>
              <w:rPr>
                <w:noProof/>
                <w:webHidden/>
              </w:rPr>
              <w:instrText xml:space="preserve"> PAGEREF _Toc157003402 \h </w:instrText>
            </w:r>
            <w:r>
              <w:rPr>
                <w:noProof/>
                <w:webHidden/>
              </w:rPr>
            </w:r>
            <w:r>
              <w:rPr>
                <w:noProof/>
                <w:webHidden/>
              </w:rPr>
              <w:fldChar w:fldCharType="separate"/>
            </w:r>
            <w:r>
              <w:rPr>
                <w:noProof/>
                <w:webHidden/>
              </w:rPr>
              <w:t>7</w:t>
            </w:r>
            <w:r>
              <w:rPr>
                <w:noProof/>
                <w:webHidden/>
              </w:rPr>
              <w:fldChar w:fldCharType="end"/>
            </w:r>
          </w:hyperlink>
        </w:p>
        <w:p w14:paraId="4FE507F8" w14:textId="607D483B" w:rsidR="00B32A20" w:rsidRDefault="00B32A20">
          <w:pPr>
            <w:pStyle w:val="TM1"/>
            <w:tabs>
              <w:tab w:val="right" w:leader="dot" w:pos="9016"/>
            </w:tabs>
            <w:rPr>
              <w:rFonts w:eastAsiaTheme="minorEastAsia"/>
              <w:noProof/>
              <w:kern w:val="2"/>
              <w:lang w:val="fr-CA" w:eastAsia="fr-CA"/>
              <w14:ligatures w14:val="standardContextual"/>
            </w:rPr>
          </w:pPr>
          <w:hyperlink w:anchor="_Toc157003403" w:history="1">
            <w:r w:rsidRPr="00306EBC">
              <w:rPr>
                <w:rStyle w:val="Lienhypertexte"/>
                <w:rFonts w:ascii="Arial" w:hAnsi="Arial" w:cs="Arial"/>
                <w:noProof/>
              </w:rPr>
              <w:t>Population</w:t>
            </w:r>
            <w:r>
              <w:rPr>
                <w:noProof/>
                <w:webHidden/>
              </w:rPr>
              <w:tab/>
            </w:r>
            <w:r>
              <w:rPr>
                <w:noProof/>
                <w:webHidden/>
              </w:rPr>
              <w:fldChar w:fldCharType="begin"/>
            </w:r>
            <w:r>
              <w:rPr>
                <w:noProof/>
                <w:webHidden/>
              </w:rPr>
              <w:instrText xml:space="preserve"> PAGEREF _Toc157003403 \h </w:instrText>
            </w:r>
            <w:r>
              <w:rPr>
                <w:noProof/>
                <w:webHidden/>
              </w:rPr>
            </w:r>
            <w:r>
              <w:rPr>
                <w:noProof/>
                <w:webHidden/>
              </w:rPr>
              <w:fldChar w:fldCharType="separate"/>
            </w:r>
            <w:r>
              <w:rPr>
                <w:noProof/>
                <w:webHidden/>
              </w:rPr>
              <w:t>10</w:t>
            </w:r>
            <w:r>
              <w:rPr>
                <w:noProof/>
                <w:webHidden/>
              </w:rPr>
              <w:fldChar w:fldCharType="end"/>
            </w:r>
          </w:hyperlink>
        </w:p>
        <w:p w14:paraId="206FA543" w14:textId="5540792C" w:rsidR="00B32A20" w:rsidRDefault="00B32A20">
          <w:pPr>
            <w:pStyle w:val="TM1"/>
            <w:tabs>
              <w:tab w:val="right" w:leader="dot" w:pos="9016"/>
            </w:tabs>
            <w:rPr>
              <w:rFonts w:eastAsiaTheme="minorEastAsia"/>
              <w:noProof/>
              <w:kern w:val="2"/>
              <w:lang w:val="fr-CA" w:eastAsia="fr-CA"/>
              <w14:ligatures w14:val="standardContextual"/>
            </w:rPr>
          </w:pPr>
          <w:hyperlink w:anchor="_Toc157003404" w:history="1">
            <w:r w:rsidRPr="00306EBC">
              <w:rPr>
                <w:rStyle w:val="Lienhypertexte"/>
                <w:rFonts w:ascii="Arial" w:hAnsi="Arial" w:cs="Arial"/>
                <w:noProof/>
              </w:rPr>
              <w:t>Survol du territoire</w:t>
            </w:r>
            <w:r>
              <w:rPr>
                <w:noProof/>
                <w:webHidden/>
              </w:rPr>
              <w:tab/>
            </w:r>
            <w:r>
              <w:rPr>
                <w:noProof/>
                <w:webHidden/>
              </w:rPr>
              <w:fldChar w:fldCharType="begin"/>
            </w:r>
            <w:r>
              <w:rPr>
                <w:noProof/>
                <w:webHidden/>
              </w:rPr>
              <w:instrText xml:space="preserve"> PAGEREF _Toc157003404 \h </w:instrText>
            </w:r>
            <w:r>
              <w:rPr>
                <w:noProof/>
                <w:webHidden/>
              </w:rPr>
            </w:r>
            <w:r>
              <w:rPr>
                <w:noProof/>
                <w:webHidden/>
              </w:rPr>
              <w:fldChar w:fldCharType="separate"/>
            </w:r>
            <w:r>
              <w:rPr>
                <w:noProof/>
                <w:webHidden/>
              </w:rPr>
              <w:t>11</w:t>
            </w:r>
            <w:r>
              <w:rPr>
                <w:noProof/>
                <w:webHidden/>
              </w:rPr>
              <w:fldChar w:fldCharType="end"/>
            </w:r>
          </w:hyperlink>
        </w:p>
        <w:p w14:paraId="7623D1F4" w14:textId="4E00A223" w:rsidR="00B32A20" w:rsidRDefault="00B32A20">
          <w:pPr>
            <w:pStyle w:val="TM2"/>
            <w:tabs>
              <w:tab w:val="right" w:leader="dot" w:pos="9016"/>
            </w:tabs>
            <w:rPr>
              <w:rFonts w:eastAsiaTheme="minorEastAsia"/>
              <w:noProof/>
              <w:kern w:val="2"/>
              <w:lang w:val="fr-CA" w:eastAsia="fr-CA"/>
              <w14:ligatures w14:val="standardContextual"/>
            </w:rPr>
          </w:pPr>
          <w:hyperlink w:anchor="_Toc157003405" w:history="1">
            <w:r w:rsidRPr="00306EBC">
              <w:rPr>
                <w:rStyle w:val="Lienhypertexte"/>
                <w:rFonts w:ascii="Arial" w:hAnsi="Arial" w:cs="Arial"/>
                <w:noProof/>
              </w:rPr>
              <w:t>Saint-Josaphat</w:t>
            </w:r>
            <w:r>
              <w:rPr>
                <w:noProof/>
                <w:webHidden/>
              </w:rPr>
              <w:tab/>
            </w:r>
            <w:r>
              <w:rPr>
                <w:noProof/>
                <w:webHidden/>
              </w:rPr>
              <w:fldChar w:fldCharType="begin"/>
            </w:r>
            <w:r>
              <w:rPr>
                <w:noProof/>
                <w:webHidden/>
              </w:rPr>
              <w:instrText xml:space="preserve"> PAGEREF _Toc157003405 \h </w:instrText>
            </w:r>
            <w:r>
              <w:rPr>
                <w:noProof/>
                <w:webHidden/>
              </w:rPr>
            </w:r>
            <w:r>
              <w:rPr>
                <w:noProof/>
                <w:webHidden/>
              </w:rPr>
              <w:fldChar w:fldCharType="separate"/>
            </w:r>
            <w:r>
              <w:rPr>
                <w:noProof/>
                <w:webHidden/>
              </w:rPr>
              <w:t>12</w:t>
            </w:r>
            <w:r>
              <w:rPr>
                <w:noProof/>
                <w:webHidden/>
              </w:rPr>
              <w:fldChar w:fldCharType="end"/>
            </w:r>
          </w:hyperlink>
        </w:p>
        <w:p w14:paraId="573A7CF1" w14:textId="0B53944D" w:rsidR="00B32A20" w:rsidRDefault="00B32A20">
          <w:pPr>
            <w:pStyle w:val="TM2"/>
            <w:tabs>
              <w:tab w:val="right" w:leader="dot" w:pos="9016"/>
            </w:tabs>
            <w:rPr>
              <w:rFonts w:eastAsiaTheme="minorEastAsia"/>
              <w:noProof/>
              <w:kern w:val="2"/>
              <w:lang w:val="fr-CA" w:eastAsia="fr-CA"/>
              <w14:ligatures w14:val="standardContextual"/>
            </w:rPr>
          </w:pPr>
          <w:hyperlink w:anchor="_Toc157003406" w:history="1">
            <w:r w:rsidRPr="00306EBC">
              <w:rPr>
                <w:rStyle w:val="Lienhypertexte"/>
                <w:rFonts w:ascii="Arial" w:hAnsi="Arial" w:cs="Arial"/>
                <w:noProof/>
              </w:rPr>
              <w:t>Saint-Maxime</w:t>
            </w:r>
            <w:r>
              <w:rPr>
                <w:noProof/>
                <w:webHidden/>
              </w:rPr>
              <w:tab/>
            </w:r>
            <w:r>
              <w:rPr>
                <w:noProof/>
                <w:webHidden/>
              </w:rPr>
              <w:fldChar w:fldCharType="begin"/>
            </w:r>
            <w:r>
              <w:rPr>
                <w:noProof/>
                <w:webHidden/>
              </w:rPr>
              <w:instrText xml:space="preserve"> PAGEREF _Toc157003406 \h </w:instrText>
            </w:r>
            <w:r>
              <w:rPr>
                <w:noProof/>
                <w:webHidden/>
              </w:rPr>
            </w:r>
            <w:r>
              <w:rPr>
                <w:noProof/>
                <w:webHidden/>
              </w:rPr>
              <w:fldChar w:fldCharType="separate"/>
            </w:r>
            <w:r>
              <w:rPr>
                <w:noProof/>
                <w:webHidden/>
              </w:rPr>
              <w:t>13</w:t>
            </w:r>
            <w:r>
              <w:rPr>
                <w:noProof/>
                <w:webHidden/>
              </w:rPr>
              <w:fldChar w:fldCharType="end"/>
            </w:r>
          </w:hyperlink>
        </w:p>
        <w:p w14:paraId="79D81AC4" w14:textId="0732A9BE" w:rsidR="00B32A20" w:rsidRDefault="00B32A20">
          <w:pPr>
            <w:pStyle w:val="TM1"/>
            <w:tabs>
              <w:tab w:val="right" w:leader="dot" w:pos="9016"/>
            </w:tabs>
            <w:rPr>
              <w:rFonts w:eastAsiaTheme="minorEastAsia"/>
              <w:noProof/>
              <w:kern w:val="2"/>
              <w:lang w:val="fr-CA" w:eastAsia="fr-CA"/>
              <w14:ligatures w14:val="standardContextual"/>
            </w:rPr>
          </w:pPr>
          <w:hyperlink w:anchor="_Toc157003407" w:history="1">
            <w:r w:rsidRPr="00306EBC">
              <w:rPr>
                <w:rStyle w:val="Lienhypertexte"/>
                <w:rFonts w:ascii="Arial" w:hAnsi="Arial" w:cs="Arial"/>
                <w:noProof/>
              </w:rPr>
              <w:t>Institutions, commerces et industries</w:t>
            </w:r>
            <w:r>
              <w:rPr>
                <w:noProof/>
                <w:webHidden/>
              </w:rPr>
              <w:tab/>
            </w:r>
            <w:r>
              <w:rPr>
                <w:noProof/>
                <w:webHidden/>
              </w:rPr>
              <w:fldChar w:fldCharType="begin"/>
            </w:r>
            <w:r>
              <w:rPr>
                <w:noProof/>
                <w:webHidden/>
              </w:rPr>
              <w:instrText xml:space="preserve"> PAGEREF _Toc157003407 \h </w:instrText>
            </w:r>
            <w:r>
              <w:rPr>
                <w:noProof/>
                <w:webHidden/>
              </w:rPr>
            </w:r>
            <w:r>
              <w:rPr>
                <w:noProof/>
                <w:webHidden/>
              </w:rPr>
              <w:fldChar w:fldCharType="separate"/>
            </w:r>
            <w:r>
              <w:rPr>
                <w:noProof/>
                <w:webHidden/>
              </w:rPr>
              <w:t>13</w:t>
            </w:r>
            <w:r>
              <w:rPr>
                <w:noProof/>
                <w:webHidden/>
              </w:rPr>
              <w:fldChar w:fldCharType="end"/>
            </w:r>
          </w:hyperlink>
        </w:p>
        <w:p w14:paraId="7287BCA6" w14:textId="0CCBFA23" w:rsidR="00B32A20" w:rsidRDefault="00B32A20">
          <w:pPr>
            <w:pStyle w:val="TM1"/>
            <w:tabs>
              <w:tab w:val="right" w:leader="dot" w:pos="9016"/>
            </w:tabs>
            <w:rPr>
              <w:rFonts w:eastAsiaTheme="minorEastAsia"/>
              <w:noProof/>
              <w:kern w:val="2"/>
              <w:lang w:val="fr-CA" w:eastAsia="fr-CA"/>
              <w14:ligatures w14:val="standardContextual"/>
            </w:rPr>
          </w:pPr>
          <w:hyperlink w:anchor="_Toc157003408" w:history="1">
            <w:r w:rsidRPr="00306EBC">
              <w:rPr>
                <w:rStyle w:val="Lienhypertexte"/>
                <w:rFonts w:ascii="Arial" w:hAnsi="Arial" w:cs="Arial"/>
                <w:noProof/>
              </w:rPr>
              <w:t>Développements planifiés</w:t>
            </w:r>
            <w:r>
              <w:rPr>
                <w:noProof/>
                <w:webHidden/>
              </w:rPr>
              <w:tab/>
            </w:r>
            <w:r>
              <w:rPr>
                <w:noProof/>
                <w:webHidden/>
              </w:rPr>
              <w:fldChar w:fldCharType="begin"/>
            </w:r>
            <w:r>
              <w:rPr>
                <w:noProof/>
                <w:webHidden/>
              </w:rPr>
              <w:instrText xml:space="preserve"> PAGEREF _Toc157003408 \h </w:instrText>
            </w:r>
            <w:r>
              <w:rPr>
                <w:noProof/>
                <w:webHidden/>
              </w:rPr>
            </w:r>
            <w:r>
              <w:rPr>
                <w:noProof/>
                <w:webHidden/>
              </w:rPr>
              <w:fldChar w:fldCharType="separate"/>
            </w:r>
            <w:r>
              <w:rPr>
                <w:noProof/>
                <w:webHidden/>
              </w:rPr>
              <w:t>15</w:t>
            </w:r>
            <w:r>
              <w:rPr>
                <w:noProof/>
                <w:webHidden/>
              </w:rPr>
              <w:fldChar w:fldCharType="end"/>
            </w:r>
          </w:hyperlink>
        </w:p>
        <w:p w14:paraId="5C5D186D" w14:textId="60ECA61F" w:rsidR="00B32A20" w:rsidRDefault="00B32A20">
          <w:pPr>
            <w:pStyle w:val="TM1"/>
            <w:tabs>
              <w:tab w:val="right" w:leader="dot" w:pos="9016"/>
            </w:tabs>
            <w:rPr>
              <w:rFonts w:eastAsiaTheme="minorEastAsia"/>
              <w:noProof/>
              <w:kern w:val="2"/>
              <w:lang w:val="fr-CA" w:eastAsia="fr-CA"/>
              <w14:ligatures w14:val="standardContextual"/>
            </w:rPr>
          </w:pPr>
          <w:hyperlink w:anchor="_Toc157003409" w:history="1">
            <w:r w:rsidRPr="00306EBC">
              <w:rPr>
                <w:rStyle w:val="Lienhypertexte"/>
                <w:rFonts w:ascii="Arial" w:hAnsi="Arial" w:cs="Arial"/>
                <w:noProof/>
              </w:rPr>
              <w:t>Vie de quartier et services offerts à la communauté</w:t>
            </w:r>
            <w:r>
              <w:rPr>
                <w:noProof/>
                <w:webHidden/>
              </w:rPr>
              <w:tab/>
            </w:r>
            <w:r>
              <w:rPr>
                <w:noProof/>
                <w:webHidden/>
              </w:rPr>
              <w:fldChar w:fldCharType="begin"/>
            </w:r>
            <w:r>
              <w:rPr>
                <w:noProof/>
                <w:webHidden/>
              </w:rPr>
              <w:instrText xml:space="preserve"> PAGEREF _Toc157003409 \h </w:instrText>
            </w:r>
            <w:r>
              <w:rPr>
                <w:noProof/>
                <w:webHidden/>
              </w:rPr>
            </w:r>
            <w:r>
              <w:rPr>
                <w:noProof/>
                <w:webHidden/>
              </w:rPr>
              <w:fldChar w:fldCharType="separate"/>
            </w:r>
            <w:r>
              <w:rPr>
                <w:noProof/>
                <w:webHidden/>
              </w:rPr>
              <w:t>17</w:t>
            </w:r>
            <w:r>
              <w:rPr>
                <w:noProof/>
                <w:webHidden/>
              </w:rPr>
              <w:fldChar w:fldCharType="end"/>
            </w:r>
          </w:hyperlink>
        </w:p>
        <w:p w14:paraId="7A7EEBA1" w14:textId="63D9A43B" w:rsidR="00B32A20" w:rsidRDefault="00B32A20">
          <w:pPr>
            <w:pStyle w:val="TM2"/>
            <w:tabs>
              <w:tab w:val="right" w:leader="dot" w:pos="9016"/>
            </w:tabs>
            <w:rPr>
              <w:rFonts w:eastAsiaTheme="minorEastAsia"/>
              <w:noProof/>
              <w:kern w:val="2"/>
              <w:lang w:val="fr-CA" w:eastAsia="fr-CA"/>
              <w14:ligatures w14:val="standardContextual"/>
            </w:rPr>
          </w:pPr>
          <w:hyperlink w:anchor="_Toc157003410" w:history="1">
            <w:r w:rsidRPr="00306EBC">
              <w:rPr>
                <w:rStyle w:val="Lienhypertexte"/>
                <w:rFonts w:ascii="Arial" w:hAnsi="Arial" w:cs="Arial"/>
                <w:noProof/>
              </w:rPr>
              <w:t>Sentiment d’appartenance</w:t>
            </w:r>
            <w:r>
              <w:rPr>
                <w:noProof/>
                <w:webHidden/>
              </w:rPr>
              <w:tab/>
            </w:r>
            <w:r>
              <w:rPr>
                <w:noProof/>
                <w:webHidden/>
              </w:rPr>
              <w:fldChar w:fldCharType="begin"/>
            </w:r>
            <w:r>
              <w:rPr>
                <w:noProof/>
                <w:webHidden/>
              </w:rPr>
              <w:instrText xml:space="preserve"> PAGEREF _Toc157003410 \h </w:instrText>
            </w:r>
            <w:r>
              <w:rPr>
                <w:noProof/>
                <w:webHidden/>
              </w:rPr>
            </w:r>
            <w:r>
              <w:rPr>
                <w:noProof/>
                <w:webHidden/>
              </w:rPr>
              <w:fldChar w:fldCharType="separate"/>
            </w:r>
            <w:r>
              <w:rPr>
                <w:noProof/>
                <w:webHidden/>
              </w:rPr>
              <w:t>17</w:t>
            </w:r>
            <w:r>
              <w:rPr>
                <w:noProof/>
                <w:webHidden/>
              </w:rPr>
              <w:fldChar w:fldCharType="end"/>
            </w:r>
          </w:hyperlink>
        </w:p>
        <w:p w14:paraId="72227E1D" w14:textId="5A52B4EA" w:rsidR="00B32A20" w:rsidRDefault="00B32A20">
          <w:pPr>
            <w:pStyle w:val="TM2"/>
            <w:tabs>
              <w:tab w:val="right" w:leader="dot" w:pos="9016"/>
            </w:tabs>
            <w:rPr>
              <w:rFonts w:eastAsiaTheme="minorEastAsia"/>
              <w:noProof/>
              <w:kern w:val="2"/>
              <w:lang w:val="fr-CA" w:eastAsia="fr-CA"/>
              <w14:ligatures w14:val="standardContextual"/>
            </w:rPr>
          </w:pPr>
          <w:hyperlink w:anchor="_Toc157003411" w:history="1">
            <w:r w:rsidRPr="00306EBC">
              <w:rPr>
                <w:rStyle w:val="Lienhypertexte"/>
                <w:rFonts w:ascii="Arial" w:hAnsi="Arial" w:cs="Arial"/>
                <w:noProof/>
              </w:rPr>
              <w:t>Offre de services communautaires et de loisirs</w:t>
            </w:r>
            <w:r>
              <w:rPr>
                <w:noProof/>
                <w:webHidden/>
              </w:rPr>
              <w:tab/>
            </w:r>
            <w:r>
              <w:rPr>
                <w:noProof/>
                <w:webHidden/>
              </w:rPr>
              <w:fldChar w:fldCharType="begin"/>
            </w:r>
            <w:r>
              <w:rPr>
                <w:noProof/>
                <w:webHidden/>
              </w:rPr>
              <w:instrText xml:space="preserve"> PAGEREF _Toc157003411 \h </w:instrText>
            </w:r>
            <w:r>
              <w:rPr>
                <w:noProof/>
                <w:webHidden/>
              </w:rPr>
            </w:r>
            <w:r>
              <w:rPr>
                <w:noProof/>
                <w:webHidden/>
              </w:rPr>
              <w:fldChar w:fldCharType="separate"/>
            </w:r>
            <w:r>
              <w:rPr>
                <w:noProof/>
                <w:webHidden/>
              </w:rPr>
              <w:t>17</w:t>
            </w:r>
            <w:r>
              <w:rPr>
                <w:noProof/>
                <w:webHidden/>
              </w:rPr>
              <w:fldChar w:fldCharType="end"/>
            </w:r>
          </w:hyperlink>
        </w:p>
        <w:p w14:paraId="304D1DD7" w14:textId="3F3FFB9D" w:rsidR="00B32A20" w:rsidRDefault="00B32A20">
          <w:pPr>
            <w:pStyle w:val="TM2"/>
            <w:tabs>
              <w:tab w:val="right" w:leader="dot" w:pos="9016"/>
            </w:tabs>
            <w:rPr>
              <w:rFonts w:eastAsiaTheme="minorEastAsia"/>
              <w:noProof/>
              <w:kern w:val="2"/>
              <w:lang w:val="fr-CA" w:eastAsia="fr-CA"/>
              <w14:ligatures w14:val="standardContextual"/>
            </w:rPr>
          </w:pPr>
          <w:hyperlink w:anchor="_Toc157003412" w:history="1">
            <w:r w:rsidRPr="00306EBC">
              <w:rPr>
                <w:rStyle w:val="Lienhypertexte"/>
                <w:rFonts w:ascii="Arial" w:hAnsi="Arial" w:cs="Arial"/>
                <w:noProof/>
              </w:rPr>
              <w:t>Offre sportive</w:t>
            </w:r>
            <w:r>
              <w:rPr>
                <w:noProof/>
                <w:webHidden/>
              </w:rPr>
              <w:tab/>
            </w:r>
            <w:r>
              <w:rPr>
                <w:noProof/>
                <w:webHidden/>
              </w:rPr>
              <w:fldChar w:fldCharType="begin"/>
            </w:r>
            <w:r>
              <w:rPr>
                <w:noProof/>
                <w:webHidden/>
              </w:rPr>
              <w:instrText xml:space="preserve"> PAGEREF _Toc157003412 \h </w:instrText>
            </w:r>
            <w:r>
              <w:rPr>
                <w:noProof/>
                <w:webHidden/>
              </w:rPr>
            </w:r>
            <w:r>
              <w:rPr>
                <w:noProof/>
                <w:webHidden/>
              </w:rPr>
              <w:fldChar w:fldCharType="separate"/>
            </w:r>
            <w:r>
              <w:rPr>
                <w:noProof/>
                <w:webHidden/>
              </w:rPr>
              <w:t>19</w:t>
            </w:r>
            <w:r>
              <w:rPr>
                <w:noProof/>
                <w:webHidden/>
              </w:rPr>
              <w:fldChar w:fldCharType="end"/>
            </w:r>
          </w:hyperlink>
        </w:p>
        <w:p w14:paraId="197E8BF6" w14:textId="45CB3D69" w:rsidR="00B32A20" w:rsidRDefault="00B32A20">
          <w:pPr>
            <w:pStyle w:val="TM2"/>
            <w:tabs>
              <w:tab w:val="right" w:leader="dot" w:pos="9016"/>
            </w:tabs>
            <w:rPr>
              <w:rFonts w:eastAsiaTheme="minorEastAsia"/>
              <w:noProof/>
              <w:kern w:val="2"/>
              <w:lang w:val="fr-CA" w:eastAsia="fr-CA"/>
              <w14:ligatures w14:val="standardContextual"/>
            </w:rPr>
          </w:pPr>
          <w:hyperlink w:anchor="_Toc157003413" w:history="1">
            <w:r w:rsidRPr="00306EBC">
              <w:rPr>
                <w:rStyle w:val="Lienhypertexte"/>
                <w:rFonts w:ascii="Arial" w:hAnsi="Arial" w:cs="Arial"/>
                <w:noProof/>
              </w:rPr>
              <w:t>Offre culturelle</w:t>
            </w:r>
            <w:r>
              <w:rPr>
                <w:noProof/>
                <w:webHidden/>
              </w:rPr>
              <w:tab/>
            </w:r>
            <w:r>
              <w:rPr>
                <w:noProof/>
                <w:webHidden/>
              </w:rPr>
              <w:fldChar w:fldCharType="begin"/>
            </w:r>
            <w:r>
              <w:rPr>
                <w:noProof/>
                <w:webHidden/>
              </w:rPr>
              <w:instrText xml:space="preserve"> PAGEREF _Toc157003413 \h </w:instrText>
            </w:r>
            <w:r>
              <w:rPr>
                <w:noProof/>
                <w:webHidden/>
              </w:rPr>
            </w:r>
            <w:r>
              <w:rPr>
                <w:noProof/>
                <w:webHidden/>
              </w:rPr>
              <w:fldChar w:fldCharType="separate"/>
            </w:r>
            <w:r>
              <w:rPr>
                <w:noProof/>
                <w:webHidden/>
              </w:rPr>
              <w:t>20</w:t>
            </w:r>
            <w:r>
              <w:rPr>
                <w:noProof/>
                <w:webHidden/>
              </w:rPr>
              <w:fldChar w:fldCharType="end"/>
            </w:r>
          </w:hyperlink>
        </w:p>
        <w:p w14:paraId="26CC2174" w14:textId="708D880C" w:rsidR="00B32A20" w:rsidRDefault="00B32A20">
          <w:pPr>
            <w:pStyle w:val="TM1"/>
            <w:tabs>
              <w:tab w:val="right" w:leader="dot" w:pos="9016"/>
            </w:tabs>
            <w:rPr>
              <w:rFonts w:eastAsiaTheme="minorEastAsia"/>
              <w:noProof/>
              <w:kern w:val="2"/>
              <w:lang w:val="fr-CA" w:eastAsia="fr-CA"/>
              <w14:ligatures w14:val="standardContextual"/>
            </w:rPr>
          </w:pPr>
          <w:hyperlink w:anchor="_Toc157003414" w:history="1">
            <w:r w:rsidRPr="00306EBC">
              <w:rPr>
                <w:rStyle w:val="Lienhypertexte"/>
                <w:rFonts w:ascii="Arial" w:hAnsi="Arial" w:cs="Arial"/>
                <w:noProof/>
              </w:rPr>
              <w:t>Constats et perspectives</w:t>
            </w:r>
            <w:r>
              <w:rPr>
                <w:noProof/>
                <w:webHidden/>
              </w:rPr>
              <w:tab/>
            </w:r>
            <w:r>
              <w:rPr>
                <w:noProof/>
                <w:webHidden/>
              </w:rPr>
              <w:fldChar w:fldCharType="begin"/>
            </w:r>
            <w:r>
              <w:rPr>
                <w:noProof/>
                <w:webHidden/>
              </w:rPr>
              <w:instrText xml:space="preserve"> PAGEREF _Toc157003414 \h </w:instrText>
            </w:r>
            <w:r>
              <w:rPr>
                <w:noProof/>
                <w:webHidden/>
              </w:rPr>
            </w:r>
            <w:r>
              <w:rPr>
                <w:noProof/>
                <w:webHidden/>
              </w:rPr>
              <w:fldChar w:fldCharType="separate"/>
            </w:r>
            <w:r>
              <w:rPr>
                <w:noProof/>
                <w:webHidden/>
              </w:rPr>
              <w:t>20</w:t>
            </w:r>
            <w:r>
              <w:rPr>
                <w:noProof/>
                <w:webHidden/>
              </w:rPr>
              <w:fldChar w:fldCharType="end"/>
            </w:r>
          </w:hyperlink>
        </w:p>
        <w:p w14:paraId="002C24C1" w14:textId="53FF2573" w:rsidR="00B32A20" w:rsidRDefault="00B32A20">
          <w:pPr>
            <w:pStyle w:val="TM2"/>
            <w:tabs>
              <w:tab w:val="right" w:leader="dot" w:pos="9016"/>
            </w:tabs>
            <w:rPr>
              <w:rFonts w:eastAsiaTheme="minorEastAsia"/>
              <w:noProof/>
              <w:kern w:val="2"/>
              <w:lang w:val="fr-CA" w:eastAsia="fr-CA"/>
              <w14:ligatures w14:val="standardContextual"/>
            </w:rPr>
          </w:pPr>
          <w:hyperlink w:anchor="_Toc157003415" w:history="1">
            <w:r w:rsidRPr="00306EBC">
              <w:rPr>
                <w:rStyle w:val="Lienhypertexte"/>
                <w:rFonts w:ascii="Arial" w:hAnsi="Arial" w:cs="Arial"/>
                <w:noProof/>
              </w:rPr>
              <w:t>Rappel des objectifs du mandat</w:t>
            </w:r>
            <w:r>
              <w:rPr>
                <w:noProof/>
                <w:webHidden/>
              </w:rPr>
              <w:tab/>
            </w:r>
            <w:r>
              <w:rPr>
                <w:noProof/>
                <w:webHidden/>
              </w:rPr>
              <w:fldChar w:fldCharType="begin"/>
            </w:r>
            <w:r>
              <w:rPr>
                <w:noProof/>
                <w:webHidden/>
              </w:rPr>
              <w:instrText xml:space="preserve"> PAGEREF _Toc157003415 \h </w:instrText>
            </w:r>
            <w:r>
              <w:rPr>
                <w:noProof/>
                <w:webHidden/>
              </w:rPr>
            </w:r>
            <w:r>
              <w:rPr>
                <w:noProof/>
                <w:webHidden/>
              </w:rPr>
              <w:fldChar w:fldCharType="separate"/>
            </w:r>
            <w:r>
              <w:rPr>
                <w:noProof/>
                <w:webHidden/>
              </w:rPr>
              <w:t>20</w:t>
            </w:r>
            <w:r>
              <w:rPr>
                <w:noProof/>
                <w:webHidden/>
              </w:rPr>
              <w:fldChar w:fldCharType="end"/>
            </w:r>
          </w:hyperlink>
        </w:p>
        <w:p w14:paraId="388AA9C6" w14:textId="421654C5" w:rsidR="00B32A20" w:rsidRDefault="00B32A20">
          <w:pPr>
            <w:pStyle w:val="TM2"/>
            <w:tabs>
              <w:tab w:val="right" w:leader="dot" w:pos="9016"/>
            </w:tabs>
            <w:rPr>
              <w:rFonts w:eastAsiaTheme="minorEastAsia"/>
              <w:noProof/>
              <w:kern w:val="2"/>
              <w:lang w:val="fr-CA" w:eastAsia="fr-CA"/>
              <w14:ligatures w14:val="standardContextual"/>
            </w:rPr>
          </w:pPr>
          <w:hyperlink w:anchor="_Toc157003416" w:history="1">
            <w:r w:rsidRPr="00306EBC">
              <w:rPr>
                <w:rStyle w:val="Lienhypertexte"/>
                <w:rFonts w:ascii="Arial" w:hAnsi="Arial" w:cs="Arial"/>
                <w:noProof/>
              </w:rPr>
              <w:t>Synthèse des aspects traités</w:t>
            </w:r>
            <w:r>
              <w:rPr>
                <w:noProof/>
                <w:webHidden/>
              </w:rPr>
              <w:tab/>
            </w:r>
            <w:r>
              <w:rPr>
                <w:noProof/>
                <w:webHidden/>
              </w:rPr>
              <w:fldChar w:fldCharType="begin"/>
            </w:r>
            <w:r>
              <w:rPr>
                <w:noProof/>
                <w:webHidden/>
              </w:rPr>
              <w:instrText xml:space="preserve"> PAGEREF _Toc157003416 \h </w:instrText>
            </w:r>
            <w:r>
              <w:rPr>
                <w:noProof/>
                <w:webHidden/>
              </w:rPr>
            </w:r>
            <w:r>
              <w:rPr>
                <w:noProof/>
                <w:webHidden/>
              </w:rPr>
              <w:fldChar w:fldCharType="separate"/>
            </w:r>
            <w:r>
              <w:rPr>
                <w:noProof/>
                <w:webHidden/>
              </w:rPr>
              <w:t>21</w:t>
            </w:r>
            <w:r>
              <w:rPr>
                <w:noProof/>
                <w:webHidden/>
              </w:rPr>
              <w:fldChar w:fldCharType="end"/>
            </w:r>
          </w:hyperlink>
        </w:p>
        <w:p w14:paraId="3A9FEA79" w14:textId="1F691AA6" w:rsidR="00B32A20" w:rsidRDefault="00B32A20">
          <w:pPr>
            <w:pStyle w:val="TM1"/>
            <w:tabs>
              <w:tab w:val="right" w:leader="dot" w:pos="9016"/>
            </w:tabs>
            <w:rPr>
              <w:rFonts w:eastAsiaTheme="minorEastAsia"/>
              <w:noProof/>
              <w:kern w:val="2"/>
              <w:lang w:val="fr-CA" w:eastAsia="fr-CA"/>
              <w14:ligatures w14:val="standardContextual"/>
            </w:rPr>
          </w:pPr>
          <w:hyperlink w:anchor="_Toc157003417" w:history="1">
            <w:r w:rsidRPr="00306EBC">
              <w:rPr>
                <w:rStyle w:val="Lienhypertexte"/>
                <w:rFonts w:ascii="Arial" w:hAnsi="Arial" w:cs="Arial"/>
                <w:noProof/>
              </w:rPr>
              <w:t>Conclusion</w:t>
            </w:r>
            <w:r>
              <w:rPr>
                <w:noProof/>
                <w:webHidden/>
              </w:rPr>
              <w:tab/>
            </w:r>
            <w:r>
              <w:rPr>
                <w:noProof/>
                <w:webHidden/>
              </w:rPr>
              <w:fldChar w:fldCharType="begin"/>
            </w:r>
            <w:r>
              <w:rPr>
                <w:noProof/>
                <w:webHidden/>
              </w:rPr>
              <w:instrText xml:space="preserve"> PAGEREF _Toc157003417 \h </w:instrText>
            </w:r>
            <w:r>
              <w:rPr>
                <w:noProof/>
                <w:webHidden/>
              </w:rPr>
            </w:r>
            <w:r>
              <w:rPr>
                <w:noProof/>
                <w:webHidden/>
              </w:rPr>
              <w:fldChar w:fldCharType="separate"/>
            </w:r>
            <w:r>
              <w:rPr>
                <w:noProof/>
                <w:webHidden/>
              </w:rPr>
              <w:t>24</w:t>
            </w:r>
            <w:r>
              <w:rPr>
                <w:noProof/>
                <w:webHidden/>
              </w:rPr>
              <w:fldChar w:fldCharType="end"/>
            </w:r>
          </w:hyperlink>
        </w:p>
        <w:p w14:paraId="23F2E825" w14:textId="11B8C6F1" w:rsidR="00B32A20" w:rsidRDefault="00B32A20">
          <w:pPr>
            <w:pStyle w:val="TM1"/>
            <w:tabs>
              <w:tab w:val="right" w:leader="dot" w:pos="9016"/>
            </w:tabs>
            <w:rPr>
              <w:rFonts w:eastAsiaTheme="minorEastAsia"/>
              <w:noProof/>
              <w:kern w:val="2"/>
              <w:lang w:val="fr-CA" w:eastAsia="fr-CA"/>
              <w14:ligatures w14:val="standardContextual"/>
            </w:rPr>
          </w:pPr>
          <w:hyperlink w:anchor="_Toc157003418" w:history="1">
            <w:r w:rsidRPr="00306EBC">
              <w:rPr>
                <w:rStyle w:val="Lienhypertexte"/>
                <w:rFonts w:ascii="Arial" w:hAnsi="Arial" w:cs="Arial"/>
                <w:noProof/>
              </w:rPr>
              <w:t>Liste des références et sources</w:t>
            </w:r>
            <w:r>
              <w:rPr>
                <w:noProof/>
                <w:webHidden/>
              </w:rPr>
              <w:tab/>
            </w:r>
            <w:r>
              <w:rPr>
                <w:noProof/>
                <w:webHidden/>
              </w:rPr>
              <w:fldChar w:fldCharType="begin"/>
            </w:r>
            <w:r>
              <w:rPr>
                <w:noProof/>
                <w:webHidden/>
              </w:rPr>
              <w:instrText xml:space="preserve"> PAGEREF _Toc157003418 \h </w:instrText>
            </w:r>
            <w:r>
              <w:rPr>
                <w:noProof/>
                <w:webHidden/>
              </w:rPr>
            </w:r>
            <w:r>
              <w:rPr>
                <w:noProof/>
                <w:webHidden/>
              </w:rPr>
              <w:fldChar w:fldCharType="separate"/>
            </w:r>
            <w:r>
              <w:rPr>
                <w:noProof/>
                <w:webHidden/>
              </w:rPr>
              <w:t>25</w:t>
            </w:r>
            <w:r>
              <w:rPr>
                <w:noProof/>
                <w:webHidden/>
              </w:rPr>
              <w:fldChar w:fldCharType="end"/>
            </w:r>
          </w:hyperlink>
        </w:p>
        <w:p w14:paraId="7A48C494" w14:textId="38C09228" w:rsidR="00350CCF" w:rsidRDefault="00350CCF">
          <w:r w:rsidRPr="00E05E19">
            <w:rPr>
              <w:rFonts w:ascii="Arial" w:hAnsi="Arial" w:cs="Arial"/>
              <w:b/>
              <w:color w:val="2B579A"/>
              <w:shd w:val="clear" w:color="auto" w:fill="E6E6E6"/>
            </w:rPr>
            <w:fldChar w:fldCharType="end"/>
          </w:r>
        </w:p>
      </w:sdtContent>
    </w:sdt>
    <w:p w14:paraId="6A733534" w14:textId="7991CCC8" w:rsidR="00601E3A" w:rsidRPr="00C023C3" w:rsidRDefault="00C023C3" w:rsidP="00C023C3">
      <w:pPr>
        <w:pStyle w:val="Sous-titre"/>
        <w:rPr>
          <w:rFonts w:ascii="Arial" w:eastAsiaTheme="majorEastAsia" w:hAnsi="Arial" w:cs="Arial"/>
          <w:color w:val="auto"/>
          <w:spacing w:val="-10"/>
          <w:kern w:val="28"/>
          <w:sz w:val="36"/>
          <w:szCs w:val="36"/>
        </w:rPr>
      </w:pPr>
      <w:r>
        <w:rPr>
          <w:rFonts w:ascii="Arial" w:eastAsiaTheme="majorEastAsia" w:hAnsi="Arial" w:cs="Arial"/>
          <w:color w:val="auto"/>
          <w:spacing w:val="-10"/>
          <w:kern w:val="28"/>
          <w:sz w:val="36"/>
          <w:szCs w:val="36"/>
        </w:rPr>
        <w:br w:type="page"/>
      </w:r>
    </w:p>
    <w:p w14:paraId="5B8B52EA" w14:textId="271B8EF4" w:rsidR="00244728" w:rsidRPr="00DF638B" w:rsidRDefault="005070F6" w:rsidP="00B31B41">
      <w:pPr>
        <w:pStyle w:val="Sous-titre"/>
        <w:rPr>
          <w:rFonts w:ascii="Arial" w:eastAsiaTheme="majorEastAsia" w:hAnsi="Arial" w:cs="Arial"/>
          <w:color w:val="auto"/>
          <w:spacing w:val="-10"/>
          <w:kern w:val="28"/>
          <w:sz w:val="32"/>
          <w:szCs w:val="32"/>
        </w:rPr>
      </w:pPr>
      <w:r w:rsidRPr="00DF638B">
        <w:rPr>
          <w:rFonts w:ascii="Arial" w:eastAsiaTheme="majorEastAsia" w:hAnsi="Arial" w:cs="Arial"/>
          <w:color w:val="auto"/>
          <w:spacing w:val="-10"/>
          <w:kern w:val="28"/>
          <w:sz w:val="32"/>
          <w:szCs w:val="32"/>
        </w:rPr>
        <w:lastRenderedPageBreak/>
        <w:t xml:space="preserve">Document d’information | </w:t>
      </w:r>
      <w:r w:rsidR="00AE6ADA" w:rsidRPr="00DF638B">
        <w:rPr>
          <w:rFonts w:ascii="Arial" w:eastAsiaTheme="majorEastAsia" w:hAnsi="Arial" w:cs="Arial"/>
          <w:color w:val="auto"/>
          <w:spacing w:val="-10"/>
          <w:kern w:val="28"/>
          <w:sz w:val="32"/>
          <w:szCs w:val="32"/>
        </w:rPr>
        <w:t xml:space="preserve">Démarche participative sur l’identité et le devenir du secteur Le </w:t>
      </w:r>
      <w:proofErr w:type="spellStart"/>
      <w:r w:rsidR="00AE6ADA" w:rsidRPr="00DF638B">
        <w:rPr>
          <w:rFonts w:ascii="Arial" w:eastAsiaTheme="majorEastAsia" w:hAnsi="Arial" w:cs="Arial"/>
          <w:color w:val="auto"/>
          <w:spacing w:val="-10"/>
          <w:kern w:val="28"/>
          <w:sz w:val="32"/>
          <w:szCs w:val="32"/>
        </w:rPr>
        <w:t>Moyne</w:t>
      </w:r>
      <w:proofErr w:type="spellEnd"/>
    </w:p>
    <w:p w14:paraId="5128226E" w14:textId="77777777" w:rsidR="008D6F4B" w:rsidRPr="008D6F4B" w:rsidRDefault="008D6F4B" w:rsidP="008D6F4B"/>
    <w:p w14:paraId="54BF3DC3" w14:textId="7407496F" w:rsidR="003C4641" w:rsidRDefault="00266FEB" w:rsidP="00601E3A">
      <w:pPr>
        <w:pStyle w:val="Titre1"/>
        <w:rPr>
          <w:rFonts w:ascii="Arial" w:hAnsi="Arial" w:cs="Arial"/>
        </w:rPr>
      </w:pPr>
      <w:bookmarkStart w:id="0" w:name="_Toc157003395"/>
      <w:r w:rsidRPr="00DA22B1">
        <w:rPr>
          <w:rFonts w:ascii="Arial" w:hAnsi="Arial" w:cs="Arial"/>
        </w:rPr>
        <w:t>Introduction</w:t>
      </w:r>
      <w:bookmarkEnd w:id="0"/>
    </w:p>
    <w:p w14:paraId="41FD4A83" w14:textId="77777777" w:rsidR="00255867" w:rsidRPr="00255867" w:rsidRDefault="00255867" w:rsidP="00255867"/>
    <w:p w14:paraId="68D5699B" w14:textId="28F3DEF1" w:rsidR="00405DB9" w:rsidRPr="00FE1282" w:rsidRDefault="00405DB9" w:rsidP="00405DB9">
      <w:pPr>
        <w:rPr>
          <w:rFonts w:ascii="Arial" w:hAnsi="Arial" w:cs="Arial"/>
          <w:sz w:val="24"/>
          <w:szCs w:val="24"/>
        </w:rPr>
      </w:pPr>
      <w:r w:rsidRPr="00FE1282">
        <w:rPr>
          <w:rFonts w:ascii="Arial" w:hAnsi="Arial" w:cs="Arial"/>
          <w:sz w:val="24"/>
          <w:szCs w:val="24"/>
        </w:rPr>
        <w:t>En 2024 sera souligné le 75</w:t>
      </w:r>
      <w:r w:rsidRPr="00FE1282">
        <w:rPr>
          <w:rFonts w:ascii="Arial" w:hAnsi="Arial" w:cs="Arial"/>
          <w:sz w:val="24"/>
          <w:szCs w:val="24"/>
          <w:vertAlign w:val="superscript"/>
        </w:rPr>
        <w:t>e</w:t>
      </w:r>
      <w:r w:rsidR="00CF14A3" w:rsidRPr="00FE1282">
        <w:rPr>
          <w:rFonts w:ascii="Arial" w:hAnsi="Arial" w:cs="Arial"/>
          <w:sz w:val="24"/>
          <w:szCs w:val="24"/>
        </w:rPr>
        <w:t> </w:t>
      </w:r>
      <w:r w:rsidRPr="00FE1282">
        <w:rPr>
          <w:rFonts w:ascii="Arial" w:hAnsi="Arial" w:cs="Arial"/>
          <w:sz w:val="24"/>
          <w:szCs w:val="24"/>
        </w:rPr>
        <w:t xml:space="preserve">anniversaire de la fondation de l’ancienne </w:t>
      </w:r>
      <w:r w:rsidR="00023631" w:rsidRPr="00FE1282">
        <w:rPr>
          <w:rFonts w:ascii="Arial" w:hAnsi="Arial" w:cs="Arial"/>
          <w:sz w:val="24"/>
          <w:szCs w:val="24"/>
        </w:rPr>
        <w:t xml:space="preserve">ville de </w:t>
      </w:r>
      <w:r w:rsidRPr="00FE1282">
        <w:rPr>
          <w:rFonts w:ascii="Arial" w:hAnsi="Arial" w:cs="Arial"/>
          <w:sz w:val="24"/>
          <w:szCs w:val="24"/>
        </w:rPr>
        <w:t xml:space="preserve">LeMoyne, </w:t>
      </w:r>
      <w:r w:rsidR="00067670" w:rsidRPr="00FE1282">
        <w:rPr>
          <w:rFonts w:ascii="Arial" w:hAnsi="Arial" w:cs="Arial"/>
          <w:sz w:val="24"/>
          <w:szCs w:val="24"/>
        </w:rPr>
        <w:t xml:space="preserve">qui a vu le jour </w:t>
      </w:r>
      <w:r w:rsidRPr="00FE1282">
        <w:rPr>
          <w:rFonts w:ascii="Arial" w:hAnsi="Arial" w:cs="Arial"/>
          <w:sz w:val="24"/>
          <w:szCs w:val="24"/>
        </w:rPr>
        <w:t xml:space="preserve">en 1949.  </w:t>
      </w:r>
    </w:p>
    <w:p w14:paraId="59DDB01B" w14:textId="3CD77510" w:rsidR="003C4641" w:rsidRPr="00FE1282" w:rsidRDefault="003C4641" w:rsidP="00FF2BD4">
      <w:pPr>
        <w:rPr>
          <w:rFonts w:ascii="Arial" w:hAnsi="Arial" w:cs="Arial"/>
          <w:sz w:val="24"/>
          <w:szCs w:val="24"/>
        </w:rPr>
      </w:pPr>
      <w:r w:rsidRPr="00FE1282">
        <w:rPr>
          <w:rFonts w:ascii="Arial" w:hAnsi="Arial" w:cs="Arial"/>
          <w:sz w:val="24"/>
          <w:szCs w:val="24"/>
        </w:rPr>
        <w:t>Le paysage et la communauté d</w:t>
      </w:r>
      <w:r w:rsidR="00B1713A" w:rsidRPr="00FE1282">
        <w:rPr>
          <w:rFonts w:ascii="Arial" w:hAnsi="Arial" w:cs="Arial"/>
          <w:sz w:val="24"/>
          <w:szCs w:val="24"/>
        </w:rPr>
        <w:t>e ce</w:t>
      </w:r>
      <w:r w:rsidRPr="00FE1282">
        <w:rPr>
          <w:rFonts w:ascii="Arial" w:hAnsi="Arial" w:cs="Arial"/>
          <w:sz w:val="24"/>
          <w:szCs w:val="24"/>
        </w:rPr>
        <w:t xml:space="preserve"> secteur portent les traces d’une histoire et d’une identité bien distinctive</w:t>
      </w:r>
      <w:r w:rsidR="00CF14A3" w:rsidRPr="00FE1282">
        <w:rPr>
          <w:rFonts w:ascii="Arial" w:hAnsi="Arial" w:cs="Arial"/>
          <w:sz w:val="24"/>
          <w:szCs w:val="24"/>
        </w:rPr>
        <w:t>s</w:t>
      </w:r>
      <w:r w:rsidRPr="00FE1282">
        <w:rPr>
          <w:rFonts w:ascii="Arial" w:hAnsi="Arial" w:cs="Arial"/>
          <w:sz w:val="24"/>
          <w:szCs w:val="24"/>
        </w:rPr>
        <w:t xml:space="preserve">. </w:t>
      </w:r>
      <w:r w:rsidR="00B1713A" w:rsidRPr="00FE1282">
        <w:rPr>
          <w:rFonts w:ascii="Arial" w:hAnsi="Arial" w:cs="Arial"/>
          <w:sz w:val="24"/>
          <w:szCs w:val="24"/>
        </w:rPr>
        <w:t>En effet,</w:t>
      </w:r>
      <w:r w:rsidR="00CF14A3" w:rsidRPr="00FE1282">
        <w:rPr>
          <w:rFonts w:ascii="Arial" w:hAnsi="Arial" w:cs="Arial"/>
          <w:sz w:val="24"/>
          <w:szCs w:val="24"/>
        </w:rPr>
        <w:t xml:space="preserve"> </w:t>
      </w:r>
      <w:r w:rsidR="00B1713A" w:rsidRPr="00FE1282">
        <w:rPr>
          <w:rFonts w:ascii="Arial" w:hAnsi="Arial" w:cs="Arial"/>
          <w:sz w:val="24"/>
          <w:szCs w:val="24"/>
        </w:rPr>
        <w:t>l</w:t>
      </w:r>
      <w:r w:rsidRPr="00FE1282">
        <w:rPr>
          <w:rFonts w:ascii="Arial" w:hAnsi="Arial" w:cs="Arial"/>
          <w:sz w:val="24"/>
          <w:szCs w:val="24"/>
        </w:rPr>
        <w:t xml:space="preserve">e territoire </w:t>
      </w:r>
      <w:proofErr w:type="spellStart"/>
      <w:r w:rsidRPr="00FE1282">
        <w:rPr>
          <w:rFonts w:ascii="Arial" w:hAnsi="Arial" w:cs="Arial"/>
          <w:sz w:val="24"/>
          <w:szCs w:val="24"/>
        </w:rPr>
        <w:t>lemoynois</w:t>
      </w:r>
      <w:proofErr w:type="spellEnd"/>
      <w:r w:rsidRPr="00FE1282">
        <w:rPr>
          <w:rFonts w:ascii="Arial" w:hAnsi="Arial" w:cs="Arial"/>
          <w:sz w:val="24"/>
          <w:szCs w:val="24"/>
        </w:rPr>
        <w:t xml:space="preserve"> est marqué par la proximité d’importants </w:t>
      </w:r>
      <w:r w:rsidR="00023631" w:rsidRPr="00FE1282">
        <w:rPr>
          <w:rFonts w:ascii="Arial" w:hAnsi="Arial" w:cs="Arial"/>
          <w:sz w:val="24"/>
          <w:szCs w:val="24"/>
        </w:rPr>
        <w:t>axes</w:t>
      </w:r>
      <w:r w:rsidRPr="00FE1282">
        <w:rPr>
          <w:rFonts w:ascii="Arial" w:hAnsi="Arial" w:cs="Arial"/>
          <w:sz w:val="24"/>
          <w:szCs w:val="24"/>
        </w:rPr>
        <w:t xml:space="preserve"> routiers et ferroviaires autour desquels des quartiers modestes et densément peuplés se sont développés. </w:t>
      </w:r>
    </w:p>
    <w:p w14:paraId="07CB9332" w14:textId="5031102B" w:rsidR="00D17C43" w:rsidRPr="00FE1282" w:rsidRDefault="003C4641" w:rsidP="00FF2BD4">
      <w:pPr>
        <w:rPr>
          <w:rFonts w:ascii="Arial" w:hAnsi="Arial" w:cs="Arial"/>
          <w:sz w:val="24"/>
          <w:szCs w:val="24"/>
        </w:rPr>
      </w:pPr>
      <w:r w:rsidRPr="00FE1282">
        <w:rPr>
          <w:rFonts w:ascii="Arial" w:hAnsi="Arial" w:cs="Arial"/>
          <w:sz w:val="24"/>
          <w:szCs w:val="24"/>
        </w:rPr>
        <w:t xml:space="preserve">Malgré la présence d’un milieu communautaire fort et </w:t>
      </w:r>
      <w:r w:rsidR="00301398" w:rsidRPr="00FE1282">
        <w:rPr>
          <w:rFonts w:ascii="Arial" w:hAnsi="Arial" w:cs="Arial"/>
          <w:sz w:val="24"/>
          <w:szCs w:val="24"/>
        </w:rPr>
        <w:t>engagé</w:t>
      </w:r>
      <w:r w:rsidRPr="00FE1282">
        <w:rPr>
          <w:rFonts w:ascii="Arial" w:hAnsi="Arial" w:cs="Arial"/>
          <w:sz w:val="24"/>
          <w:szCs w:val="24"/>
        </w:rPr>
        <w:t xml:space="preserve">, le sentiment d’appartenance de la communauté a été secoué par un important historique de fusions et défusions municipales </w:t>
      </w:r>
      <w:r w:rsidR="003611B0" w:rsidRPr="00FE1282">
        <w:rPr>
          <w:rFonts w:ascii="Arial" w:hAnsi="Arial" w:cs="Arial"/>
          <w:sz w:val="24"/>
          <w:szCs w:val="24"/>
        </w:rPr>
        <w:t>au tournant du millénaire</w:t>
      </w:r>
      <w:r w:rsidR="003802AE" w:rsidRPr="00FE1282">
        <w:rPr>
          <w:rFonts w:ascii="Arial" w:hAnsi="Arial" w:cs="Arial"/>
          <w:sz w:val="24"/>
          <w:szCs w:val="24"/>
        </w:rPr>
        <w:t>,</w:t>
      </w:r>
      <w:r w:rsidR="003611B0" w:rsidRPr="00FE1282">
        <w:rPr>
          <w:rFonts w:ascii="Arial" w:hAnsi="Arial" w:cs="Arial"/>
          <w:sz w:val="24"/>
          <w:szCs w:val="24"/>
        </w:rPr>
        <w:t xml:space="preserve"> </w:t>
      </w:r>
      <w:r w:rsidRPr="00FE1282">
        <w:rPr>
          <w:rFonts w:ascii="Arial" w:hAnsi="Arial" w:cs="Arial"/>
          <w:sz w:val="24"/>
          <w:szCs w:val="24"/>
        </w:rPr>
        <w:t>ainsi que par un</w:t>
      </w:r>
      <w:r w:rsidR="00D17C43" w:rsidRPr="00FE1282">
        <w:rPr>
          <w:rFonts w:ascii="Arial" w:hAnsi="Arial" w:cs="Arial"/>
          <w:sz w:val="24"/>
          <w:szCs w:val="24"/>
        </w:rPr>
        <w:t>e</w:t>
      </w:r>
      <w:r w:rsidRPr="00FE1282">
        <w:rPr>
          <w:rFonts w:ascii="Arial" w:hAnsi="Arial" w:cs="Arial"/>
          <w:sz w:val="24"/>
          <w:szCs w:val="24"/>
        </w:rPr>
        <w:t xml:space="preserve"> évolution démographique</w:t>
      </w:r>
      <w:r w:rsidR="004013A9" w:rsidRPr="00FE1282">
        <w:rPr>
          <w:rFonts w:ascii="Arial" w:hAnsi="Arial" w:cs="Arial"/>
          <w:sz w:val="24"/>
          <w:szCs w:val="24"/>
        </w:rPr>
        <w:t xml:space="preserve"> récente</w:t>
      </w:r>
      <w:r w:rsidRPr="00FE1282">
        <w:rPr>
          <w:rFonts w:ascii="Arial" w:hAnsi="Arial" w:cs="Arial"/>
          <w:sz w:val="24"/>
          <w:szCs w:val="24"/>
        </w:rPr>
        <w:t xml:space="preserve">.  </w:t>
      </w:r>
    </w:p>
    <w:p w14:paraId="3837EF7A" w14:textId="4813F5EB" w:rsidR="003C4641" w:rsidRPr="00FE1282" w:rsidRDefault="003A4568" w:rsidP="00FF2BD4">
      <w:pPr>
        <w:rPr>
          <w:rFonts w:ascii="Arial" w:hAnsi="Arial" w:cs="Arial"/>
          <w:sz w:val="24"/>
          <w:szCs w:val="24"/>
        </w:rPr>
      </w:pPr>
      <w:bookmarkStart w:id="1" w:name="_Hlk155701981"/>
      <w:r w:rsidRPr="00FE1282">
        <w:rPr>
          <w:rFonts w:ascii="Arial" w:hAnsi="Arial" w:cs="Arial"/>
          <w:sz w:val="24"/>
          <w:szCs w:val="24"/>
        </w:rPr>
        <w:t>Dans ce contexte, l</w:t>
      </w:r>
      <w:r w:rsidR="003C4641" w:rsidRPr="00FE1282">
        <w:rPr>
          <w:rFonts w:ascii="Arial" w:hAnsi="Arial" w:cs="Arial"/>
          <w:sz w:val="24"/>
          <w:szCs w:val="24"/>
        </w:rPr>
        <w:t xml:space="preserve">a Ville de Longueuil </w:t>
      </w:r>
      <w:r w:rsidRPr="00FE1282">
        <w:rPr>
          <w:rFonts w:ascii="Arial" w:hAnsi="Arial" w:cs="Arial"/>
          <w:sz w:val="24"/>
          <w:szCs w:val="24"/>
        </w:rPr>
        <w:t>souhaite</w:t>
      </w:r>
      <w:r w:rsidR="00CF4474" w:rsidRPr="00FE1282">
        <w:rPr>
          <w:rFonts w:ascii="Arial" w:hAnsi="Arial" w:cs="Arial"/>
          <w:sz w:val="24"/>
          <w:szCs w:val="24"/>
        </w:rPr>
        <w:t xml:space="preserve"> </w:t>
      </w:r>
      <w:r w:rsidR="003C4641" w:rsidRPr="00FE1282">
        <w:rPr>
          <w:rFonts w:ascii="Arial" w:hAnsi="Arial" w:cs="Arial"/>
          <w:sz w:val="24"/>
          <w:szCs w:val="24"/>
        </w:rPr>
        <w:t>reconnaître les dynamiques et les identités propres à ce secteur</w:t>
      </w:r>
      <w:r w:rsidR="00CF4474" w:rsidRPr="00FE1282">
        <w:rPr>
          <w:rFonts w:ascii="Arial" w:hAnsi="Arial" w:cs="Arial"/>
          <w:sz w:val="24"/>
          <w:szCs w:val="24"/>
        </w:rPr>
        <w:t xml:space="preserve"> afin de </w:t>
      </w:r>
      <w:r w:rsidR="003C4641" w:rsidRPr="00FE1282">
        <w:rPr>
          <w:rFonts w:ascii="Arial" w:hAnsi="Arial" w:cs="Arial"/>
          <w:sz w:val="24"/>
          <w:szCs w:val="24"/>
        </w:rPr>
        <w:t>mieux les intégrer dans ses actions d’aménagement et de développement social.</w:t>
      </w:r>
      <w:r w:rsidR="00D17C43" w:rsidRPr="00FE1282">
        <w:rPr>
          <w:rFonts w:ascii="Arial" w:hAnsi="Arial" w:cs="Arial"/>
          <w:sz w:val="24"/>
          <w:szCs w:val="24"/>
        </w:rPr>
        <w:t xml:space="preserve"> </w:t>
      </w:r>
      <w:r w:rsidR="001D7A2B" w:rsidRPr="00FE1282">
        <w:rPr>
          <w:rFonts w:ascii="Arial" w:hAnsi="Arial" w:cs="Arial"/>
          <w:sz w:val="24"/>
          <w:szCs w:val="24"/>
        </w:rPr>
        <w:t>Pour ce faire</w:t>
      </w:r>
      <w:r w:rsidR="005A6A8B" w:rsidRPr="00FE1282">
        <w:rPr>
          <w:rFonts w:ascii="Arial" w:hAnsi="Arial" w:cs="Arial"/>
          <w:sz w:val="24"/>
          <w:szCs w:val="24"/>
        </w:rPr>
        <w:t>, l</w:t>
      </w:r>
      <w:r w:rsidR="003C4641" w:rsidRPr="00FE1282">
        <w:rPr>
          <w:rFonts w:ascii="Arial" w:hAnsi="Arial" w:cs="Arial"/>
          <w:sz w:val="24"/>
          <w:szCs w:val="24"/>
        </w:rPr>
        <w:t xml:space="preserve">a Ville </w:t>
      </w:r>
      <w:r w:rsidR="005A6A8B" w:rsidRPr="00FE1282">
        <w:rPr>
          <w:rFonts w:ascii="Arial" w:hAnsi="Arial" w:cs="Arial"/>
          <w:sz w:val="24"/>
          <w:szCs w:val="24"/>
        </w:rPr>
        <w:t xml:space="preserve">a </w:t>
      </w:r>
      <w:r w:rsidR="00190EF7" w:rsidRPr="00FE1282">
        <w:rPr>
          <w:rFonts w:ascii="Arial" w:hAnsi="Arial" w:cs="Arial"/>
          <w:sz w:val="24"/>
          <w:szCs w:val="24"/>
        </w:rPr>
        <w:t>fait appel à</w:t>
      </w:r>
      <w:r w:rsidR="003C4641" w:rsidRPr="00FE1282">
        <w:rPr>
          <w:rFonts w:ascii="Arial" w:hAnsi="Arial" w:cs="Arial"/>
          <w:sz w:val="24"/>
          <w:szCs w:val="24"/>
        </w:rPr>
        <w:t xml:space="preserve"> l’Office de participation publique de Longueuil</w:t>
      </w:r>
      <w:r w:rsidR="008D6F4F" w:rsidRPr="00FE1282">
        <w:rPr>
          <w:rFonts w:ascii="Arial" w:hAnsi="Arial" w:cs="Arial"/>
          <w:sz w:val="24"/>
          <w:szCs w:val="24"/>
        </w:rPr>
        <w:t> (OPPL)</w:t>
      </w:r>
      <w:r w:rsidR="003C4641" w:rsidRPr="00FE1282">
        <w:rPr>
          <w:rFonts w:ascii="Arial" w:hAnsi="Arial" w:cs="Arial"/>
          <w:sz w:val="24"/>
          <w:szCs w:val="24"/>
        </w:rPr>
        <w:t xml:space="preserve"> </w:t>
      </w:r>
      <w:r w:rsidR="00431D7C" w:rsidRPr="00FE1282">
        <w:rPr>
          <w:rFonts w:ascii="Arial" w:hAnsi="Arial" w:cs="Arial"/>
          <w:sz w:val="24"/>
          <w:szCs w:val="24"/>
        </w:rPr>
        <w:t xml:space="preserve">afin de </w:t>
      </w:r>
      <w:r w:rsidR="00835148" w:rsidRPr="00FE1282">
        <w:rPr>
          <w:rFonts w:ascii="Arial" w:hAnsi="Arial" w:cs="Arial"/>
          <w:sz w:val="24"/>
          <w:szCs w:val="24"/>
        </w:rPr>
        <w:t xml:space="preserve">mener </w:t>
      </w:r>
      <w:r w:rsidRPr="00FE1282">
        <w:rPr>
          <w:rFonts w:ascii="Arial" w:hAnsi="Arial" w:cs="Arial"/>
          <w:sz w:val="24"/>
          <w:szCs w:val="24"/>
        </w:rPr>
        <w:t xml:space="preserve">et </w:t>
      </w:r>
      <w:r w:rsidR="00FC61C2" w:rsidRPr="00FE1282">
        <w:rPr>
          <w:rFonts w:ascii="Arial" w:hAnsi="Arial" w:cs="Arial"/>
          <w:sz w:val="24"/>
          <w:szCs w:val="24"/>
        </w:rPr>
        <w:t>d’</w:t>
      </w:r>
      <w:r w:rsidRPr="00FE1282">
        <w:rPr>
          <w:rFonts w:ascii="Arial" w:hAnsi="Arial" w:cs="Arial"/>
          <w:sz w:val="24"/>
          <w:szCs w:val="24"/>
        </w:rPr>
        <w:t xml:space="preserve">encadrer </w:t>
      </w:r>
      <w:r w:rsidR="00835148" w:rsidRPr="00FE1282">
        <w:rPr>
          <w:rFonts w:ascii="Arial" w:hAnsi="Arial" w:cs="Arial"/>
          <w:sz w:val="24"/>
          <w:szCs w:val="24"/>
        </w:rPr>
        <w:t>une</w:t>
      </w:r>
      <w:r w:rsidR="00E862F5" w:rsidRPr="00FE1282">
        <w:rPr>
          <w:rFonts w:ascii="Arial" w:hAnsi="Arial" w:cs="Arial"/>
          <w:sz w:val="24"/>
          <w:szCs w:val="24"/>
        </w:rPr>
        <w:t xml:space="preserve"> </w:t>
      </w:r>
      <w:r w:rsidR="00835148" w:rsidRPr="00FE1282">
        <w:rPr>
          <w:rFonts w:ascii="Arial" w:hAnsi="Arial" w:cs="Arial"/>
          <w:sz w:val="24"/>
          <w:szCs w:val="24"/>
        </w:rPr>
        <w:t xml:space="preserve">démarche </w:t>
      </w:r>
      <w:r w:rsidR="00932CB2" w:rsidRPr="00FE1282">
        <w:rPr>
          <w:rFonts w:ascii="Arial" w:hAnsi="Arial" w:cs="Arial"/>
          <w:sz w:val="24"/>
          <w:szCs w:val="24"/>
        </w:rPr>
        <w:t>participative</w:t>
      </w:r>
      <w:r w:rsidR="00E862F5" w:rsidRPr="00FE1282">
        <w:rPr>
          <w:rFonts w:ascii="Arial" w:hAnsi="Arial" w:cs="Arial"/>
          <w:sz w:val="24"/>
          <w:szCs w:val="24"/>
        </w:rPr>
        <w:t xml:space="preserve"> à cet égard</w:t>
      </w:r>
      <w:r w:rsidR="00EE538F" w:rsidRPr="00FE1282">
        <w:rPr>
          <w:rFonts w:ascii="Arial" w:hAnsi="Arial" w:cs="Arial"/>
          <w:sz w:val="24"/>
          <w:szCs w:val="24"/>
        </w:rPr>
        <w:t>.</w:t>
      </w:r>
      <w:r w:rsidR="003C4641" w:rsidRPr="00FE1282">
        <w:rPr>
          <w:rFonts w:ascii="Arial" w:hAnsi="Arial" w:cs="Arial"/>
          <w:sz w:val="24"/>
          <w:szCs w:val="24"/>
        </w:rPr>
        <w:t xml:space="preserve"> </w:t>
      </w:r>
    </w:p>
    <w:p w14:paraId="7E17CAC6" w14:textId="6C8621D1" w:rsidR="00F76FE5" w:rsidRPr="00FE1282" w:rsidRDefault="00F76FE5" w:rsidP="00F76FE5">
      <w:pPr>
        <w:rPr>
          <w:rFonts w:ascii="Arial" w:hAnsi="Arial" w:cs="Arial"/>
          <w:sz w:val="24"/>
          <w:szCs w:val="24"/>
        </w:rPr>
      </w:pPr>
      <w:r w:rsidRPr="00FE1282">
        <w:rPr>
          <w:rFonts w:ascii="Arial" w:hAnsi="Arial" w:cs="Arial"/>
          <w:sz w:val="24"/>
          <w:szCs w:val="24"/>
        </w:rPr>
        <w:t>Dans le cadre de la consultation menée par l’</w:t>
      </w:r>
      <w:r w:rsidR="00E46BDE" w:rsidRPr="00FE1282">
        <w:rPr>
          <w:rFonts w:ascii="Arial" w:hAnsi="Arial" w:cs="Arial"/>
          <w:sz w:val="24"/>
          <w:szCs w:val="24"/>
        </w:rPr>
        <w:t>O</w:t>
      </w:r>
      <w:r w:rsidR="008D6F4F" w:rsidRPr="00FE1282">
        <w:rPr>
          <w:rFonts w:ascii="Arial" w:hAnsi="Arial" w:cs="Arial"/>
          <w:sz w:val="24"/>
          <w:szCs w:val="24"/>
        </w:rPr>
        <w:t>PPL</w:t>
      </w:r>
      <w:r w:rsidR="00B30B38" w:rsidRPr="00FE1282">
        <w:rPr>
          <w:rFonts w:ascii="Arial" w:hAnsi="Arial" w:cs="Arial"/>
          <w:sz w:val="24"/>
          <w:szCs w:val="24"/>
        </w:rPr>
        <w:t xml:space="preserve">, </w:t>
      </w:r>
      <w:r w:rsidRPr="00FE1282">
        <w:rPr>
          <w:rFonts w:ascii="Arial" w:hAnsi="Arial" w:cs="Arial"/>
          <w:sz w:val="24"/>
          <w:szCs w:val="24"/>
        </w:rPr>
        <w:t xml:space="preserve">les </w:t>
      </w:r>
      <w:r w:rsidR="004E7FF3" w:rsidRPr="00FE1282">
        <w:rPr>
          <w:rFonts w:ascii="Arial" w:hAnsi="Arial" w:cs="Arial"/>
          <w:sz w:val="24"/>
          <w:szCs w:val="24"/>
        </w:rPr>
        <w:t>citoyennes et citoyens</w:t>
      </w:r>
      <w:r w:rsidRPr="00FE1282">
        <w:rPr>
          <w:rFonts w:ascii="Arial" w:hAnsi="Arial" w:cs="Arial"/>
          <w:sz w:val="24"/>
          <w:szCs w:val="24"/>
        </w:rPr>
        <w:t xml:space="preserve"> pourront se faire entendre e</w:t>
      </w:r>
      <w:r w:rsidR="000A5A4C" w:rsidRPr="00FE1282">
        <w:rPr>
          <w:rFonts w:ascii="Arial" w:hAnsi="Arial" w:cs="Arial"/>
          <w:sz w:val="24"/>
          <w:szCs w:val="24"/>
        </w:rPr>
        <w:t>n</w:t>
      </w:r>
      <w:r w:rsidRPr="00FE1282">
        <w:rPr>
          <w:rFonts w:ascii="Arial" w:hAnsi="Arial" w:cs="Arial"/>
          <w:sz w:val="24"/>
          <w:szCs w:val="24"/>
        </w:rPr>
        <w:t xml:space="preserve"> </w:t>
      </w:r>
      <w:r w:rsidR="00686A53" w:rsidRPr="00FE1282">
        <w:rPr>
          <w:rFonts w:ascii="Arial" w:hAnsi="Arial" w:cs="Arial"/>
          <w:sz w:val="24"/>
          <w:szCs w:val="24"/>
        </w:rPr>
        <w:t>pren</w:t>
      </w:r>
      <w:r w:rsidR="000A5A4C" w:rsidRPr="00FE1282">
        <w:rPr>
          <w:rFonts w:ascii="Arial" w:hAnsi="Arial" w:cs="Arial"/>
          <w:sz w:val="24"/>
          <w:szCs w:val="24"/>
        </w:rPr>
        <w:t>ant</w:t>
      </w:r>
      <w:r w:rsidR="00686A53" w:rsidRPr="00FE1282">
        <w:rPr>
          <w:rFonts w:ascii="Arial" w:hAnsi="Arial" w:cs="Arial"/>
          <w:sz w:val="24"/>
          <w:szCs w:val="24"/>
        </w:rPr>
        <w:t xml:space="preserve"> part </w:t>
      </w:r>
      <w:r w:rsidRPr="00FE1282">
        <w:rPr>
          <w:rFonts w:ascii="Arial" w:hAnsi="Arial" w:cs="Arial"/>
          <w:sz w:val="24"/>
          <w:szCs w:val="24"/>
        </w:rPr>
        <w:t xml:space="preserve">aux échanges </w:t>
      </w:r>
      <w:r w:rsidR="00686A53" w:rsidRPr="00FE1282">
        <w:rPr>
          <w:rFonts w:ascii="Arial" w:hAnsi="Arial" w:cs="Arial"/>
          <w:sz w:val="24"/>
          <w:szCs w:val="24"/>
        </w:rPr>
        <w:t>par le biais d</w:t>
      </w:r>
      <w:r w:rsidR="00E16F65" w:rsidRPr="00FE1282">
        <w:rPr>
          <w:rFonts w:ascii="Arial" w:hAnsi="Arial" w:cs="Arial"/>
          <w:sz w:val="24"/>
          <w:szCs w:val="24"/>
        </w:rPr>
        <w:t xml:space="preserve">es </w:t>
      </w:r>
      <w:r w:rsidR="008A546D" w:rsidRPr="00FE1282">
        <w:rPr>
          <w:rFonts w:ascii="Arial" w:hAnsi="Arial" w:cs="Arial"/>
          <w:sz w:val="24"/>
          <w:szCs w:val="24"/>
        </w:rPr>
        <w:t xml:space="preserve">différents mécanismes consultatifs </w:t>
      </w:r>
      <w:r w:rsidR="00E16F65" w:rsidRPr="00FE1282">
        <w:rPr>
          <w:rFonts w:ascii="Arial" w:hAnsi="Arial" w:cs="Arial"/>
          <w:sz w:val="24"/>
          <w:szCs w:val="24"/>
        </w:rPr>
        <w:t>prévus</w:t>
      </w:r>
      <w:r w:rsidR="00900CC3" w:rsidRPr="00FE1282">
        <w:rPr>
          <w:rFonts w:ascii="Arial" w:hAnsi="Arial" w:cs="Arial"/>
          <w:sz w:val="24"/>
          <w:szCs w:val="24"/>
        </w:rPr>
        <w:t xml:space="preserve"> à cet effet.</w:t>
      </w:r>
      <w:r w:rsidR="00154331" w:rsidRPr="00FE1282">
        <w:rPr>
          <w:rFonts w:ascii="Arial" w:hAnsi="Arial" w:cs="Arial"/>
          <w:sz w:val="24"/>
          <w:szCs w:val="24"/>
        </w:rPr>
        <w:t xml:space="preserve"> </w:t>
      </w:r>
      <w:r w:rsidR="00900CC3" w:rsidRPr="00FE1282">
        <w:rPr>
          <w:rFonts w:ascii="Arial" w:hAnsi="Arial" w:cs="Arial"/>
          <w:sz w:val="24"/>
          <w:szCs w:val="24"/>
        </w:rPr>
        <w:t>L</w:t>
      </w:r>
      <w:r w:rsidR="008A546D" w:rsidRPr="00FE1282">
        <w:rPr>
          <w:rFonts w:ascii="Arial" w:hAnsi="Arial" w:cs="Arial"/>
          <w:sz w:val="24"/>
          <w:szCs w:val="24"/>
        </w:rPr>
        <w:t xml:space="preserve">es </w:t>
      </w:r>
      <w:r w:rsidR="00154331" w:rsidRPr="00FE1282">
        <w:rPr>
          <w:rFonts w:ascii="Arial" w:hAnsi="Arial" w:cs="Arial"/>
          <w:sz w:val="24"/>
          <w:szCs w:val="24"/>
        </w:rPr>
        <w:t>obje</w:t>
      </w:r>
      <w:r w:rsidR="00900CC3" w:rsidRPr="00FE1282">
        <w:rPr>
          <w:rFonts w:ascii="Arial" w:hAnsi="Arial" w:cs="Arial"/>
          <w:sz w:val="24"/>
          <w:szCs w:val="24"/>
        </w:rPr>
        <w:t>c</w:t>
      </w:r>
      <w:r w:rsidR="00154331" w:rsidRPr="00FE1282">
        <w:rPr>
          <w:rFonts w:ascii="Arial" w:hAnsi="Arial" w:cs="Arial"/>
          <w:sz w:val="24"/>
          <w:szCs w:val="24"/>
        </w:rPr>
        <w:t>t</w:t>
      </w:r>
      <w:r w:rsidR="00900CC3" w:rsidRPr="00FE1282">
        <w:rPr>
          <w:rFonts w:ascii="Arial" w:hAnsi="Arial" w:cs="Arial"/>
          <w:sz w:val="24"/>
          <w:szCs w:val="24"/>
        </w:rPr>
        <w:t>if</w:t>
      </w:r>
      <w:r w:rsidR="00154331" w:rsidRPr="00FE1282">
        <w:rPr>
          <w:rFonts w:ascii="Arial" w:hAnsi="Arial" w:cs="Arial"/>
          <w:sz w:val="24"/>
          <w:szCs w:val="24"/>
        </w:rPr>
        <w:t>s</w:t>
      </w:r>
      <w:r w:rsidR="00900CC3" w:rsidRPr="00FE1282">
        <w:rPr>
          <w:rFonts w:ascii="Arial" w:hAnsi="Arial" w:cs="Arial"/>
          <w:sz w:val="24"/>
          <w:szCs w:val="24"/>
        </w:rPr>
        <w:t xml:space="preserve"> de la démarche sont</w:t>
      </w:r>
      <w:r w:rsidR="00154331" w:rsidRPr="00FE1282">
        <w:rPr>
          <w:rFonts w:ascii="Arial" w:hAnsi="Arial" w:cs="Arial"/>
          <w:sz w:val="24"/>
          <w:szCs w:val="24"/>
        </w:rPr>
        <w:t xml:space="preserve"> : </w:t>
      </w:r>
      <w:r w:rsidR="00F25622" w:rsidRPr="00FE1282">
        <w:rPr>
          <w:rFonts w:ascii="Arial" w:hAnsi="Arial" w:cs="Arial"/>
          <w:sz w:val="24"/>
          <w:szCs w:val="24"/>
        </w:rPr>
        <w:t xml:space="preserve"> </w:t>
      </w:r>
    </w:p>
    <w:p w14:paraId="4D7AA945" w14:textId="5CFB1042" w:rsidR="00154331" w:rsidRPr="00FE1282" w:rsidRDefault="00154331" w:rsidP="00154331">
      <w:pPr>
        <w:pStyle w:val="Paragraphedeliste"/>
        <w:numPr>
          <w:ilvl w:val="0"/>
          <w:numId w:val="31"/>
        </w:numPr>
        <w:rPr>
          <w:rFonts w:ascii="Arial" w:hAnsi="Arial" w:cs="Arial"/>
          <w:sz w:val="24"/>
          <w:szCs w:val="24"/>
        </w:rPr>
      </w:pPr>
      <w:r w:rsidRPr="00FE1282">
        <w:rPr>
          <w:rFonts w:ascii="Arial" w:hAnsi="Arial" w:cs="Arial"/>
          <w:sz w:val="24"/>
          <w:szCs w:val="24"/>
        </w:rPr>
        <w:t xml:space="preserve">Révéler et reconnaître les références et sensibilités identitaires </w:t>
      </w:r>
      <w:r w:rsidR="00431D7C" w:rsidRPr="00FE1282">
        <w:rPr>
          <w:rFonts w:ascii="Arial" w:hAnsi="Arial" w:cs="Arial"/>
          <w:sz w:val="24"/>
          <w:szCs w:val="24"/>
        </w:rPr>
        <w:t>de la population</w:t>
      </w:r>
      <w:r w:rsidRPr="00FE1282">
        <w:rPr>
          <w:rFonts w:ascii="Arial" w:hAnsi="Arial" w:cs="Arial"/>
          <w:sz w:val="24"/>
          <w:szCs w:val="24"/>
        </w:rPr>
        <w:t xml:space="preserve">, </w:t>
      </w:r>
      <w:r w:rsidR="00431D7C" w:rsidRPr="00FE1282">
        <w:rPr>
          <w:rFonts w:ascii="Arial" w:hAnsi="Arial" w:cs="Arial"/>
          <w:sz w:val="24"/>
          <w:szCs w:val="24"/>
        </w:rPr>
        <w:t xml:space="preserve">du milieu des affaires </w:t>
      </w:r>
      <w:r w:rsidRPr="00FE1282">
        <w:rPr>
          <w:rFonts w:ascii="Arial" w:hAnsi="Arial" w:cs="Arial"/>
          <w:sz w:val="24"/>
          <w:szCs w:val="24"/>
        </w:rPr>
        <w:t xml:space="preserve">et </w:t>
      </w:r>
      <w:r w:rsidR="00431D7C" w:rsidRPr="00FE1282">
        <w:rPr>
          <w:rFonts w:ascii="Arial" w:hAnsi="Arial" w:cs="Arial"/>
          <w:sz w:val="24"/>
          <w:szCs w:val="24"/>
        </w:rPr>
        <w:t xml:space="preserve">des </w:t>
      </w:r>
      <w:r w:rsidRPr="00FE1282">
        <w:rPr>
          <w:rFonts w:ascii="Arial" w:hAnsi="Arial" w:cs="Arial"/>
          <w:sz w:val="24"/>
          <w:szCs w:val="24"/>
        </w:rPr>
        <w:t>groupes communautaires du secteur Le</w:t>
      </w:r>
      <w:r w:rsidR="007E6CB1" w:rsidRPr="00FE1282">
        <w:rPr>
          <w:rFonts w:ascii="Arial" w:hAnsi="Arial" w:cs="Arial"/>
          <w:sz w:val="24"/>
          <w:szCs w:val="24"/>
        </w:rPr>
        <w:t xml:space="preserve"> </w:t>
      </w:r>
      <w:proofErr w:type="spellStart"/>
      <w:r w:rsidRPr="00FE1282">
        <w:rPr>
          <w:rFonts w:ascii="Arial" w:hAnsi="Arial" w:cs="Arial"/>
          <w:sz w:val="24"/>
          <w:szCs w:val="24"/>
        </w:rPr>
        <w:t>Moyne</w:t>
      </w:r>
      <w:proofErr w:type="spellEnd"/>
      <w:r w:rsidR="00CF14A3" w:rsidRPr="00FE1282">
        <w:rPr>
          <w:rFonts w:ascii="Arial" w:hAnsi="Arial" w:cs="Arial"/>
          <w:sz w:val="24"/>
          <w:szCs w:val="24"/>
        </w:rPr>
        <w:t> </w:t>
      </w:r>
      <w:r w:rsidRPr="00FE1282">
        <w:rPr>
          <w:rFonts w:ascii="Arial" w:hAnsi="Arial" w:cs="Arial"/>
          <w:sz w:val="24"/>
          <w:szCs w:val="24"/>
        </w:rPr>
        <w:t>;</w:t>
      </w:r>
    </w:p>
    <w:p w14:paraId="1EFC3B46" w14:textId="0F956711" w:rsidR="00154331" w:rsidRPr="00FE1282" w:rsidRDefault="00154331" w:rsidP="00F76FE5">
      <w:pPr>
        <w:pStyle w:val="Paragraphedeliste"/>
        <w:numPr>
          <w:ilvl w:val="0"/>
          <w:numId w:val="31"/>
        </w:numPr>
        <w:rPr>
          <w:rFonts w:ascii="Arial" w:hAnsi="Arial" w:cs="Arial"/>
          <w:sz w:val="24"/>
          <w:szCs w:val="24"/>
        </w:rPr>
      </w:pPr>
      <w:r w:rsidRPr="00FE1282">
        <w:rPr>
          <w:rFonts w:ascii="Arial" w:hAnsi="Arial" w:cs="Arial"/>
          <w:sz w:val="24"/>
          <w:szCs w:val="24"/>
        </w:rPr>
        <w:t xml:space="preserve">Coconstruire une vision de revitalisation </w:t>
      </w:r>
      <w:r w:rsidR="00DB3AA4" w:rsidRPr="00FE1282">
        <w:rPr>
          <w:rFonts w:ascii="Arial" w:hAnsi="Arial" w:cs="Arial"/>
          <w:sz w:val="24"/>
          <w:szCs w:val="24"/>
        </w:rPr>
        <w:t xml:space="preserve">à partir des enjeux vécus par </w:t>
      </w:r>
      <w:r w:rsidRPr="00FE1282">
        <w:rPr>
          <w:rFonts w:ascii="Arial" w:hAnsi="Arial" w:cs="Arial"/>
          <w:sz w:val="24"/>
          <w:szCs w:val="24"/>
        </w:rPr>
        <w:t xml:space="preserve">les différents groupes du quartier. </w:t>
      </w:r>
    </w:p>
    <w:p w14:paraId="7D467696" w14:textId="4CE24E30" w:rsidR="0057697D" w:rsidRPr="00FE1282" w:rsidRDefault="00431D7C" w:rsidP="00154331">
      <w:pPr>
        <w:rPr>
          <w:rFonts w:ascii="Arial" w:hAnsi="Arial" w:cs="Arial"/>
          <w:sz w:val="24"/>
          <w:szCs w:val="24"/>
        </w:rPr>
      </w:pPr>
      <w:r w:rsidRPr="00FE1282">
        <w:rPr>
          <w:rFonts w:ascii="Arial" w:hAnsi="Arial" w:cs="Arial"/>
          <w:sz w:val="24"/>
          <w:szCs w:val="24"/>
        </w:rPr>
        <w:t>L’étude</w:t>
      </w:r>
      <w:r w:rsidR="00E05E19" w:rsidRPr="00FE1282">
        <w:rPr>
          <w:rFonts w:ascii="Arial" w:hAnsi="Arial" w:cs="Arial"/>
          <w:sz w:val="24"/>
          <w:szCs w:val="24"/>
        </w:rPr>
        <w:t xml:space="preserve"> </w:t>
      </w:r>
      <w:r w:rsidR="0057697D" w:rsidRPr="00FE1282">
        <w:rPr>
          <w:rFonts w:ascii="Arial" w:hAnsi="Arial" w:cs="Arial"/>
          <w:sz w:val="24"/>
          <w:szCs w:val="24"/>
        </w:rPr>
        <w:t xml:space="preserve">se concentrera </w:t>
      </w:r>
      <w:r w:rsidR="00E05E19" w:rsidRPr="00FE1282">
        <w:rPr>
          <w:rFonts w:ascii="Arial" w:hAnsi="Arial" w:cs="Arial"/>
          <w:sz w:val="24"/>
          <w:szCs w:val="24"/>
        </w:rPr>
        <w:t xml:space="preserve">principalement </w:t>
      </w:r>
      <w:r w:rsidR="0057697D" w:rsidRPr="00FE1282">
        <w:rPr>
          <w:rFonts w:ascii="Arial" w:hAnsi="Arial" w:cs="Arial"/>
          <w:sz w:val="24"/>
          <w:szCs w:val="24"/>
        </w:rPr>
        <w:t>sur les quartiers des anciennes</w:t>
      </w:r>
      <w:r w:rsidR="00E05E19" w:rsidRPr="00FE1282">
        <w:rPr>
          <w:rFonts w:ascii="Arial" w:hAnsi="Arial" w:cs="Arial"/>
          <w:sz w:val="24"/>
          <w:szCs w:val="24"/>
        </w:rPr>
        <w:t xml:space="preserve"> </w:t>
      </w:r>
      <w:r w:rsidR="0057697D" w:rsidRPr="00FE1282">
        <w:rPr>
          <w:rFonts w:ascii="Arial" w:hAnsi="Arial" w:cs="Arial"/>
          <w:sz w:val="24"/>
          <w:szCs w:val="24"/>
        </w:rPr>
        <w:t xml:space="preserve">paroisses de </w:t>
      </w:r>
      <w:proofErr w:type="spellStart"/>
      <w:r w:rsidR="0057697D" w:rsidRPr="00FE1282">
        <w:rPr>
          <w:rFonts w:ascii="Arial" w:hAnsi="Arial" w:cs="Arial"/>
          <w:sz w:val="24"/>
          <w:szCs w:val="24"/>
        </w:rPr>
        <w:t>Saint-Maxime</w:t>
      </w:r>
      <w:proofErr w:type="spellEnd"/>
      <w:r w:rsidR="0057697D" w:rsidRPr="00FE1282">
        <w:rPr>
          <w:rFonts w:ascii="Arial" w:hAnsi="Arial" w:cs="Arial"/>
          <w:sz w:val="24"/>
          <w:szCs w:val="24"/>
        </w:rPr>
        <w:t xml:space="preserve"> et </w:t>
      </w:r>
      <w:r w:rsidR="00E5766D" w:rsidRPr="00FE1282">
        <w:rPr>
          <w:rFonts w:ascii="Arial" w:hAnsi="Arial" w:cs="Arial"/>
          <w:sz w:val="24"/>
          <w:szCs w:val="24"/>
        </w:rPr>
        <w:t xml:space="preserve">de </w:t>
      </w:r>
      <w:r w:rsidR="0057697D" w:rsidRPr="00FE1282">
        <w:rPr>
          <w:rFonts w:ascii="Arial" w:hAnsi="Arial" w:cs="Arial"/>
          <w:sz w:val="24"/>
          <w:szCs w:val="24"/>
        </w:rPr>
        <w:t>Saint-Josaphat</w:t>
      </w:r>
      <w:r w:rsidR="003D43B9" w:rsidRPr="00FE1282">
        <w:rPr>
          <w:rFonts w:ascii="Arial" w:hAnsi="Arial" w:cs="Arial"/>
          <w:sz w:val="24"/>
          <w:szCs w:val="24"/>
        </w:rPr>
        <w:t xml:space="preserve"> </w:t>
      </w:r>
      <w:r w:rsidR="003D43B9" w:rsidRPr="00D63317">
        <w:rPr>
          <w:rFonts w:ascii="Arial" w:hAnsi="Arial" w:cs="Arial"/>
          <w:sz w:val="24"/>
          <w:szCs w:val="24"/>
        </w:rPr>
        <w:t>–</w:t>
      </w:r>
      <w:r w:rsidR="00E05E19" w:rsidRPr="00D63317">
        <w:rPr>
          <w:rFonts w:ascii="Arial" w:hAnsi="Arial" w:cs="Arial"/>
          <w:sz w:val="24"/>
          <w:szCs w:val="24"/>
        </w:rPr>
        <w:t xml:space="preserve"> </w:t>
      </w:r>
      <w:r w:rsidRPr="00D63317">
        <w:rPr>
          <w:rFonts w:ascii="Arial" w:hAnsi="Arial" w:cs="Arial"/>
          <w:sz w:val="24"/>
          <w:szCs w:val="24"/>
        </w:rPr>
        <w:t>qui forment l’ancienne ville de LeMoyne</w:t>
      </w:r>
      <w:r w:rsidR="003D43B9" w:rsidRPr="00D63317">
        <w:rPr>
          <w:rFonts w:ascii="Arial" w:hAnsi="Arial" w:cs="Arial"/>
          <w:sz w:val="24"/>
          <w:szCs w:val="24"/>
        </w:rPr>
        <w:t xml:space="preserve"> –</w:t>
      </w:r>
      <w:r w:rsidRPr="00D63317">
        <w:rPr>
          <w:rFonts w:ascii="Arial" w:hAnsi="Arial" w:cs="Arial"/>
          <w:sz w:val="24"/>
          <w:szCs w:val="24"/>
        </w:rPr>
        <w:t>,</w:t>
      </w:r>
      <w:r w:rsidRPr="00FE1282">
        <w:rPr>
          <w:rFonts w:ascii="Arial" w:hAnsi="Arial" w:cs="Arial"/>
          <w:sz w:val="24"/>
          <w:szCs w:val="24"/>
        </w:rPr>
        <w:t xml:space="preserve"> </w:t>
      </w:r>
      <w:r w:rsidR="00E05E19" w:rsidRPr="00FE1282">
        <w:rPr>
          <w:rFonts w:ascii="Arial" w:hAnsi="Arial" w:cs="Arial"/>
          <w:sz w:val="24"/>
          <w:szCs w:val="24"/>
        </w:rPr>
        <w:t>dans le but d’</w:t>
      </w:r>
      <w:r w:rsidR="0057697D" w:rsidRPr="00FE1282">
        <w:rPr>
          <w:rFonts w:ascii="Arial" w:hAnsi="Arial" w:cs="Arial"/>
          <w:sz w:val="24"/>
          <w:szCs w:val="24"/>
        </w:rPr>
        <w:t>identifier les points de</w:t>
      </w:r>
      <w:r w:rsidR="00E05E19" w:rsidRPr="00FE1282">
        <w:rPr>
          <w:rFonts w:ascii="Arial" w:hAnsi="Arial" w:cs="Arial"/>
          <w:sz w:val="24"/>
          <w:szCs w:val="24"/>
        </w:rPr>
        <w:t xml:space="preserve"> </w:t>
      </w:r>
      <w:r w:rsidR="0057697D" w:rsidRPr="00FE1282">
        <w:rPr>
          <w:rFonts w:ascii="Arial" w:hAnsi="Arial" w:cs="Arial"/>
          <w:sz w:val="24"/>
          <w:szCs w:val="24"/>
        </w:rPr>
        <w:t>convergence et de divergence entre eux.</w:t>
      </w:r>
    </w:p>
    <w:bookmarkEnd w:id="1"/>
    <w:p w14:paraId="208FD6D2" w14:textId="29DED004" w:rsidR="00154331" w:rsidRPr="00FE1282" w:rsidRDefault="00154331" w:rsidP="00154331">
      <w:pPr>
        <w:rPr>
          <w:rFonts w:ascii="Arial" w:hAnsi="Arial" w:cs="Arial"/>
          <w:sz w:val="24"/>
          <w:szCs w:val="24"/>
        </w:rPr>
      </w:pPr>
      <w:r w:rsidRPr="00FE1282">
        <w:rPr>
          <w:rFonts w:ascii="Arial" w:hAnsi="Arial" w:cs="Arial"/>
          <w:sz w:val="24"/>
          <w:szCs w:val="24"/>
        </w:rPr>
        <w:t xml:space="preserve">Cette démarche s’inscrit dans la philosophie de l’aménagement culturel </w:t>
      </w:r>
      <w:r w:rsidR="00A601C0" w:rsidRPr="00FE1282">
        <w:rPr>
          <w:rFonts w:ascii="Arial" w:hAnsi="Arial" w:cs="Arial"/>
          <w:sz w:val="24"/>
          <w:szCs w:val="24"/>
        </w:rPr>
        <w:t>(</w:t>
      </w:r>
      <w:r w:rsidR="00E45A76" w:rsidRPr="00FE1282">
        <w:rPr>
          <w:rFonts w:ascii="Arial" w:hAnsi="Arial" w:cs="Arial"/>
          <w:sz w:val="24"/>
          <w:szCs w:val="24"/>
        </w:rPr>
        <w:t>m</w:t>
      </w:r>
      <w:r w:rsidR="00A601C0" w:rsidRPr="00FE1282">
        <w:rPr>
          <w:rFonts w:ascii="Arial" w:hAnsi="Arial" w:cs="Arial"/>
          <w:sz w:val="24"/>
          <w:szCs w:val="24"/>
        </w:rPr>
        <w:t xml:space="preserve">inistère de la Culture et des Communications, 2017) </w:t>
      </w:r>
      <w:r w:rsidRPr="00FE1282">
        <w:rPr>
          <w:rFonts w:ascii="Arial" w:hAnsi="Arial" w:cs="Arial"/>
          <w:sz w:val="24"/>
          <w:szCs w:val="24"/>
        </w:rPr>
        <w:t>vis</w:t>
      </w:r>
      <w:r w:rsidR="00431D7C" w:rsidRPr="00FE1282">
        <w:rPr>
          <w:rFonts w:ascii="Arial" w:hAnsi="Arial" w:cs="Arial"/>
          <w:sz w:val="24"/>
          <w:szCs w:val="24"/>
        </w:rPr>
        <w:t>ant</w:t>
      </w:r>
      <w:r w:rsidRPr="00FE1282">
        <w:rPr>
          <w:rFonts w:ascii="Arial" w:hAnsi="Arial" w:cs="Arial"/>
          <w:sz w:val="24"/>
          <w:szCs w:val="24"/>
        </w:rPr>
        <w:t xml:space="preserve"> à miser sur l’innovation et la créativité des milieux pour mettre </w:t>
      </w:r>
      <w:r w:rsidR="00870FF1" w:rsidRPr="00FE1282">
        <w:rPr>
          <w:rFonts w:ascii="Arial" w:hAnsi="Arial" w:cs="Arial"/>
          <w:sz w:val="24"/>
          <w:szCs w:val="24"/>
        </w:rPr>
        <w:t xml:space="preserve">en valeur </w:t>
      </w:r>
      <w:r w:rsidRPr="00FE1282">
        <w:rPr>
          <w:rFonts w:ascii="Arial" w:hAnsi="Arial" w:cs="Arial"/>
          <w:sz w:val="24"/>
          <w:szCs w:val="24"/>
        </w:rPr>
        <w:t xml:space="preserve">les particularités d’un </w:t>
      </w:r>
      <w:r w:rsidR="00870FF1" w:rsidRPr="00FE1282">
        <w:rPr>
          <w:rFonts w:ascii="Arial" w:hAnsi="Arial" w:cs="Arial"/>
          <w:sz w:val="24"/>
          <w:szCs w:val="24"/>
        </w:rPr>
        <w:t xml:space="preserve">territoire </w:t>
      </w:r>
      <w:r w:rsidRPr="00FE1282">
        <w:rPr>
          <w:rFonts w:ascii="Arial" w:hAnsi="Arial" w:cs="Arial"/>
          <w:sz w:val="24"/>
          <w:szCs w:val="24"/>
        </w:rPr>
        <w:t xml:space="preserve">tout en les renouvelant. La connaissance et l’identification des particularités culturelles d’un milieu constituent une première étape essentielle à </w:t>
      </w:r>
      <w:r w:rsidR="00693BB6" w:rsidRPr="00FE1282">
        <w:rPr>
          <w:rFonts w:ascii="Arial" w:hAnsi="Arial" w:cs="Arial"/>
          <w:sz w:val="24"/>
          <w:szCs w:val="24"/>
        </w:rPr>
        <w:t xml:space="preserve">la mise en œuvre de </w:t>
      </w:r>
      <w:r w:rsidRPr="00FE1282">
        <w:rPr>
          <w:rFonts w:ascii="Arial" w:hAnsi="Arial" w:cs="Arial"/>
          <w:sz w:val="24"/>
          <w:szCs w:val="24"/>
        </w:rPr>
        <w:t>cette approche.</w:t>
      </w:r>
    </w:p>
    <w:p w14:paraId="1498CDC7" w14:textId="222A3753" w:rsidR="003205E7" w:rsidRDefault="007C27A8" w:rsidP="003205E7">
      <w:pPr>
        <w:rPr>
          <w:rFonts w:ascii="Arial" w:hAnsi="Arial" w:cs="Arial"/>
        </w:rPr>
      </w:pPr>
      <w:r w:rsidRPr="00FE1282">
        <w:rPr>
          <w:rFonts w:ascii="Arial" w:hAnsi="Arial" w:cs="Arial"/>
          <w:sz w:val="24"/>
          <w:szCs w:val="24"/>
        </w:rPr>
        <w:t>L</w:t>
      </w:r>
      <w:r w:rsidR="003205E7" w:rsidRPr="00FE1282">
        <w:rPr>
          <w:rFonts w:ascii="Arial" w:hAnsi="Arial" w:cs="Arial"/>
          <w:sz w:val="24"/>
          <w:szCs w:val="24"/>
        </w:rPr>
        <w:t xml:space="preserve">e </w:t>
      </w:r>
      <w:bookmarkStart w:id="2" w:name="_Hlk156395773"/>
      <w:r w:rsidR="00154331" w:rsidRPr="00FE1282">
        <w:rPr>
          <w:rFonts w:ascii="Arial" w:hAnsi="Arial" w:cs="Arial"/>
          <w:sz w:val="24"/>
          <w:szCs w:val="24"/>
        </w:rPr>
        <w:t xml:space="preserve">présent </w:t>
      </w:r>
      <w:r w:rsidR="003205E7" w:rsidRPr="00FE1282">
        <w:rPr>
          <w:rFonts w:ascii="Arial" w:hAnsi="Arial" w:cs="Arial"/>
          <w:sz w:val="24"/>
          <w:szCs w:val="24"/>
        </w:rPr>
        <w:t xml:space="preserve">document </w:t>
      </w:r>
      <w:r w:rsidR="004E6BB7" w:rsidRPr="00FE1282">
        <w:rPr>
          <w:rFonts w:ascii="Arial" w:hAnsi="Arial" w:cs="Arial"/>
          <w:sz w:val="24"/>
          <w:szCs w:val="24"/>
        </w:rPr>
        <w:t xml:space="preserve">brosse un bref portrait du </w:t>
      </w:r>
      <w:r w:rsidR="003205E7" w:rsidRPr="00FE1282">
        <w:rPr>
          <w:rFonts w:ascii="Arial" w:hAnsi="Arial" w:cs="Arial"/>
          <w:sz w:val="24"/>
          <w:szCs w:val="24"/>
        </w:rPr>
        <w:t xml:space="preserve">territoire à l’étude </w:t>
      </w:r>
      <w:r w:rsidRPr="00FE1282">
        <w:rPr>
          <w:rFonts w:ascii="Arial" w:hAnsi="Arial" w:cs="Arial"/>
          <w:sz w:val="24"/>
          <w:szCs w:val="24"/>
        </w:rPr>
        <w:t>en le situant</w:t>
      </w:r>
      <w:r w:rsidR="0005760E" w:rsidRPr="00FE1282">
        <w:rPr>
          <w:rFonts w:ascii="Arial" w:hAnsi="Arial" w:cs="Arial"/>
          <w:sz w:val="24"/>
          <w:szCs w:val="24"/>
        </w:rPr>
        <w:t xml:space="preserve"> dans</w:t>
      </w:r>
      <w:r w:rsidR="003205E7" w:rsidRPr="00FE1282">
        <w:rPr>
          <w:rFonts w:ascii="Arial" w:hAnsi="Arial" w:cs="Arial"/>
          <w:sz w:val="24"/>
          <w:szCs w:val="24"/>
        </w:rPr>
        <w:t xml:space="preserve"> son contexte historique, sociodémographique</w:t>
      </w:r>
      <w:r w:rsidR="00626501" w:rsidRPr="00FE1282">
        <w:rPr>
          <w:rFonts w:ascii="Arial" w:hAnsi="Arial" w:cs="Arial"/>
          <w:sz w:val="24"/>
          <w:szCs w:val="24"/>
        </w:rPr>
        <w:t>, communautaire, économique</w:t>
      </w:r>
      <w:r w:rsidR="0087236B" w:rsidRPr="00FE1282">
        <w:rPr>
          <w:rFonts w:ascii="Arial" w:hAnsi="Arial" w:cs="Arial"/>
          <w:sz w:val="24"/>
          <w:szCs w:val="24"/>
        </w:rPr>
        <w:t xml:space="preserve"> et </w:t>
      </w:r>
      <w:r w:rsidR="003205E7" w:rsidRPr="00FE1282">
        <w:rPr>
          <w:rFonts w:ascii="Arial" w:hAnsi="Arial" w:cs="Arial"/>
          <w:sz w:val="24"/>
          <w:szCs w:val="24"/>
        </w:rPr>
        <w:t>géographique</w:t>
      </w:r>
      <w:r w:rsidR="004E159A" w:rsidRPr="00FE1282">
        <w:rPr>
          <w:rFonts w:ascii="Arial" w:hAnsi="Arial" w:cs="Arial"/>
          <w:sz w:val="24"/>
          <w:szCs w:val="24"/>
        </w:rPr>
        <w:t>,</w:t>
      </w:r>
      <w:r w:rsidR="00003949" w:rsidRPr="00FE1282">
        <w:rPr>
          <w:rFonts w:ascii="Arial" w:hAnsi="Arial" w:cs="Arial"/>
          <w:sz w:val="24"/>
          <w:szCs w:val="24"/>
        </w:rPr>
        <w:t xml:space="preserve"> ainsi que </w:t>
      </w:r>
      <w:r w:rsidR="008F1ABD" w:rsidRPr="00FE1282">
        <w:rPr>
          <w:rFonts w:ascii="Arial" w:hAnsi="Arial" w:cs="Arial"/>
          <w:sz w:val="24"/>
          <w:szCs w:val="24"/>
        </w:rPr>
        <w:t>d</w:t>
      </w:r>
      <w:r w:rsidR="003C485C" w:rsidRPr="00FE1282">
        <w:rPr>
          <w:rFonts w:ascii="Arial" w:hAnsi="Arial" w:cs="Arial"/>
          <w:sz w:val="24"/>
          <w:szCs w:val="24"/>
        </w:rPr>
        <w:t>es</w:t>
      </w:r>
      <w:r w:rsidR="00AC79BA" w:rsidRPr="00FE1282">
        <w:rPr>
          <w:rFonts w:ascii="Arial" w:hAnsi="Arial" w:cs="Arial"/>
          <w:sz w:val="24"/>
          <w:szCs w:val="24"/>
        </w:rPr>
        <w:t xml:space="preserve"> service</w:t>
      </w:r>
      <w:r w:rsidR="003C485C" w:rsidRPr="00FE1282">
        <w:rPr>
          <w:rFonts w:ascii="Arial" w:hAnsi="Arial" w:cs="Arial"/>
          <w:sz w:val="24"/>
          <w:szCs w:val="24"/>
        </w:rPr>
        <w:t>s offerts</w:t>
      </w:r>
      <w:r w:rsidR="00AC79BA" w:rsidRPr="00FE1282">
        <w:rPr>
          <w:rFonts w:ascii="Arial" w:hAnsi="Arial" w:cs="Arial"/>
          <w:sz w:val="24"/>
          <w:szCs w:val="24"/>
        </w:rPr>
        <w:t xml:space="preserve"> à </w:t>
      </w:r>
      <w:r w:rsidR="00F5599B" w:rsidRPr="00FE1282">
        <w:rPr>
          <w:rFonts w:ascii="Arial" w:hAnsi="Arial" w:cs="Arial"/>
          <w:sz w:val="24"/>
          <w:szCs w:val="24"/>
        </w:rPr>
        <w:t>s</w:t>
      </w:r>
      <w:r w:rsidR="00AC79BA" w:rsidRPr="00FE1282">
        <w:rPr>
          <w:rFonts w:ascii="Arial" w:hAnsi="Arial" w:cs="Arial"/>
          <w:sz w:val="24"/>
          <w:szCs w:val="24"/>
        </w:rPr>
        <w:t>a population</w:t>
      </w:r>
      <w:r w:rsidR="003205E7" w:rsidRPr="00FE1282">
        <w:rPr>
          <w:rFonts w:ascii="Arial" w:hAnsi="Arial" w:cs="Arial"/>
          <w:sz w:val="24"/>
          <w:szCs w:val="24"/>
        </w:rPr>
        <w:t xml:space="preserve">. </w:t>
      </w:r>
      <w:r w:rsidR="00B94C4C" w:rsidRPr="00FE1282">
        <w:rPr>
          <w:rFonts w:ascii="Arial" w:hAnsi="Arial" w:cs="Arial"/>
          <w:sz w:val="24"/>
          <w:szCs w:val="24"/>
        </w:rPr>
        <w:t xml:space="preserve">Si </w:t>
      </w:r>
      <w:r w:rsidR="00214785" w:rsidRPr="00FE1282">
        <w:rPr>
          <w:rFonts w:ascii="Arial" w:hAnsi="Arial" w:cs="Arial"/>
          <w:sz w:val="24"/>
          <w:szCs w:val="24"/>
        </w:rPr>
        <w:t>la majorité d</w:t>
      </w:r>
      <w:r w:rsidR="008819FD" w:rsidRPr="00FE1282">
        <w:rPr>
          <w:rFonts w:ascii="Arial" w:hAnsi="Arial" w:cs="Arial"/>
          <w:sz w:val="24"/>
          <w:szCs w:val="24"/>
        </w:rPr>
        <w:t xml:space="preserve">es </w:t>
      </w:r>
      <w:r w:rsidR="008819FD" w:rsidRPr="00FE1282">
        <w:rPr>
          <w:rFonts w:ascii="Arial" w:hAnsi="Arial" w:cs="Arial"/>
          <w:sz w:val="24"/>
          <w:szCs w:val="24"/>
        </w:rPr>
        <w:lastRenderedPageBreak/>
        <w:t xml:space="preserve">informations </w:t>
      </w:r>
      <w:r w:rsidR="00472F39" w:rsidRPr="00FE1282">
        <w:rPr>
          <w:rFonts w:ascii="Arial" w:hAnsi="Arial" w:cs="Arial"/>
          <w:sz w:val="24"/>
          <w:szCs w:val="24"/>
        </w:rPr>
        <w:t xml:space="preserve">émane </w:t>
      </w:r>
      <w:r w:rsidR="008819FD" w:rsidRPr="00FE1282">
        <w:rPr>
          <w:rFonts w:ascii="Arial" w:hAnsi="Arial" w:cs="Arial"/>
          <w:sz w:val="24"/>
          <w:szCs w:val="24"/>
        </w:rPr>
        <w:t>de</w:t>
      </w:r>
      <w:r w:rsidR="00010CEE" w:rsidRPr="00FE1282">
        <w:rPr>
          <w:rFonts w:ascii="Arial" w:hAnsi="Arial" w:cs="Arial"/>
          <w:sz w:val="24"/>
          <w:szCs w:val="24"/>
        </w:rPr>
        <w:t xml:space="preserve">s différentes unités administratives de </w:t>
      </w:r>
      <w:r w:rsidR="008819FD" w:rsidRPr="00FE1282">
        <w:rPr>
          <w:rFonts w:ascii="Arial" w:hAnsi="Arial" w:cs="Arial"/>
          <w:sz w:val="24"/>
          <w:szCs w:val="24"/>
        </w:rPr>
        <w:t xml:space="preserve">la Ville de Longueuil, </w:t>
      </w:r>
      <w:r w:rsidR="00472F39" w:rsidRPr="00FE1282">
        <w:rPr>
          <w:rFonts w:ascii="Arial" w:hAnsi="Arial" w:cs="Arial"/>
          <w:sz w:val="24"/>
          <w:szCs w:val="24"/>
        </w:rPr>
        <w:t>c</w:t>
      </w:r>
      <w:r w:rsidR="00ED573C" w:rsidRPr="00FE1282">
        <w:rPr>
          <w:rFonts w:ascii="Arial" w:hAnsi="Arial" w:cs="Arial"/>
          <w:sz w:val="24"/>
          <w:szCs w:val="24"/>
        </w:rPr>
        <w:t>e</w:t>
      </w:r>
      <w:r w:rsidR="00472F39" w:rsidRPr="00FE1282">
        <w:rPr>
          <w:rFonts w:ascii="Arial" w:hAnsi="Arial" w:cs="Arial"/>
          <w:sz w:val="24"/>
          <w:szCs w:val="24"/>
        </w:rPr>
        <w:t>rtaine</w:t>
      </w:r>
      <w:r w:rsidR="00ED573C" w:rsidRPr="00FE1282">
        <w:rPr>
          <w:rFonts w:ascii="Arial" w:hAnsi="Arial" w:cs="Arial"/>
          <w:sz w:val="24"/>
          <w:szCs w:val="24"/>
        </w:rPr>
        <w:t>s</w:t>
      </w:r>
      <w:r w:rsidR="009B7EAD" w:rsidRPr="00FE1282">
        <w:rPr>
          <w:rFonts w:ascii="Arial" w:hAnsi="Arial" w:cs="Arial"/>
          <w:sz w:val="24"/>
          <w:szCs w:val="24"/>
        </w:rPr>
        <w:t xml:space="preserve"> </w:t>
      </w:r>
      <w:r w:rsidR="00D04ACF" w:rsidRPr="00FE1282">
        <w:rPr>
          <w:rFonts w:ascii="Arial" w:hAnsi="Arial" w:cs="Arial"/>
          <w:sz w:val="24"/>
          <w:szCs w:val="24"/>
        </w:rPr>
        <w:t>données ont</w:t>
      </w:r>
      <w:r w:rsidR="002728C1" w:rsidRPr="00FE1282">
        <w:rPr>
          <w:rFonts w:ascii="Arial" w:hAnsi="Arial" w:cs="Arial"/>
          <w:sz w:val="24"/>
          <w:szCs w:val="24"/>
        </w:rPr>
        <w:t xml:space="preserve"> </w:t>
      </w:r>
      <w:r w:rsidR="00D04ACF" w:rsidRPr="00FE1282">
        <w:rPr>
          <w:rFonts w:ascii="Arial" w:hAnsi="Arial" w:cs="Arial"/>
          <w:sz w:val="24"/>
          <w:szCs w:val="24"/>
        </w:rPr>
        <w:t>été recueillies</w:t>
      </w:r>
      <w:r w:rsidR="00010CEE" w:rsidRPr="00FE1282">
        <w:rPr>
          <w:rFonts w:ascii="Arial" w:hAnsi="Arial" w:cs="Arial"/>
          <w:sz w:val="24"/>
          <w:szCs w:val="24"/>
        </w:rPr>
        <w:t xml:space="preserve"> </w:t>
      </w:r>
      <w:r w:rsidR="00106AC9" w:rsidRPr="00FE1282">
        <w:rPr>
          <w:rFonts w:ascii="Arial" w:hAnsi="Arial" w:cs="Arial"/>
          <w:sz w:val="24"/>
          <w:szCs w:val="24"/>
        </w:rPr>
        <w:t>dans des écrits provenant de l’externe, notamment des ouvrages historiques</w:t>
      </w:r>
      <w:r w:rsidR="00D76802" w:rsidRPr="00FE1282">
        <w:rPr>
          <w:rFonts w:ascii="Arial" w:hAnsi="Arial" w:cs="Arial"/>
          <w:sz w:val="24"/>
          <w:szCs w:val="24"/>
        </w:rPr>
        <w:t xml:space="preserve"> et des rapports</w:t>
      </w:r>
      <w:r w:rsidR="001E3B3A" w:rsidRPr="00FE1282">
        <w:rPr>
          <w:rFonts w:ascii="Arial" w:hAnsi="Arial" w:cs="Arial"/>
          <w:sz w:val="24"/>
          <w:szCs w:val="24"/>
        </w:rPr>
        <w:t xml:space="preserve"> issus d</w:t>
      </w:r>
      <w:r w:rsidR="004E159A" w:rsidRPr="00FE1282">
        <w:rPr>
          <w:rFonts w:ascii="Arial" w:hAnsi="Arial" w:cs="Arial"/>
          <w:sz w:val="24"/>
          <w:szCs w:val="24"/>
        </w:rPr>
        <w:t>es</w:t>
      </w:r>
      <w:r w:rsidR="001E3B3A" w:rsidRPr="00FE1282">
        <w:rPr>
          <w:rFonts w:ascii="Arial" w:hAnsi="Arial" w:cs="Arial"/>
          <w:sz w:val="24"/>
          <w:szCs w:val="24"/>
        </w:rPr>
        <w:t xml:space="preserve"> milieu</w:t>
      </w:r>
      <w:r w:rsidR="004E159A" w:rsidRPr="00FE1282">
        <w:rPr>
          <w:rFonts w:ascii="Arial" w:hAnsi="Arial" w:cs="Arial"/>
          <w:sz w:val="24"/>
          <w:szCs w:val="24"/>
        </w:rPr>
        <w:t>x</w:t>
      </w:r>
      <w:r w:rsidR="001E3B3A" w:rsidRPr="00FE1282">
        <w:rPr>
          <w:rFonts w:ascii="Arial" w:hAnsi="Arial" w:cs="Arial"/>
          <w:sz w:val="24"/>
          <w:szCs w:val="24"/>
        </w:rPr>
        <w:t xml:space="preserve"> communautaire et institutionnel.</w:t>
      </w:r>
      <w:r w:rsidR="00106AC9" w:rsidRPr="00FE1282">
        <w:rPr>
          <w:rFonts w:ascii="Arial" w:hAnsi="Arial" w:cs="Arial"/>
          <w:sz w:val="24"/>
          <w:szCs w:val="24"/>
        </w:rPr>
        <w:t xml:space="preserve"> </w:t>
      </w:r>
      <w:r w:rsidR="00F34BBC" w:rsidRPr="00FE1282">
        <w:rPr>
          <w:rFonts w:ascii="Arial" w:hAnsi="Arial" w:cs="Arial"/>
          <w:sz w:val="24"/>
          <w:szCs w:val="24"/>
        </w:rPr>
        <w:t>Di</w:t>
      </w:r>
      <w:r w:rsidR="00786EE2" w:rsidRPr="00FE1282">
        <w:rPr>
          <w:rFonts w:ascii="Arial" w:hAnsi="Arial" w:cs="Arial"/>
          <w:sz w:val="24"/>
          <w:szCs w:val="24"/>
        </w:rPr>
        <w:t>ver</w:t>
      </w:r>
      <w:r w:rsidR="00F34BBC" w:rsidRPr="00FE1282">
        <w:rPr>
          <w:rFonts w:ascii="Arial" w:hAnsi="Arial" w:cs="Arial"/>
          <w:sz w:val="24"/>
          <w:szCs w:val="24"/>
        </w:rPr>
        <w:t xml:space="preserve">s </w:t>
      </w:r>
      <w:r w:rsidR="000A03EE" w:rsidRPr="00FE1282">
        <w:rPr>
          <w:rFonts w:ascii="Arial" w:hAnsi="Arial" w:cs="Arial"/>
          <w:sz w:val="24"/>
          <w:szCs w:val="24"/>
        </w:rPr>
        <w:t>constats</w:t>
      </w:r>
      <w:r w:rsidR="00014E16" w:rsidRPr="00FE1282">
        <w:rPr>
          <w:rFonts w:ascii="Arial" w:hAnsi="Arial" w:cs="Arial"/>
          <w:sz w:val="24"/>
          <w:szCs w:val="24"/>
        </w:rPr>
        <w:t xml:space="preserve"> et</w:t>
      </w:r>
      <w:r w:rsidR="000A03EE" w:rsidRPr="00FE1282">
        <w:rPr>
          <w:rFonts w:ascii="Arial" w:hAnsi="Arial" w:cs="Arial"/>
          <w:sz w:val="24"/>
          <w:szCs w:val="24"/>
        </w:rPr>
        <w:t xml:space="preserve"> </w:t>
      </w:r>
      <w:r w:rsidR="00F34BBC" w:rsidRPr="00FE1282">
        <w:rPr>
          <w:rFonts w:ascii="Arial" w:hAnsi="Arial" w:cs="Arial"/>
          <w:sz w:val="24"/>
          <w:szCs w:val="24"/>
        </w:rPr>
        <w:t>enjeux</w:t>
      </w:r>
      <w:r w:rsidR="0067314B" w:rsidRPr="00FE1282">
        <w:rPr>
          <w:rFonts w:ascii="Arial" w:hAnsi="Arial" w:cs="Arial"/>
          <w:sz w:val="24"/>
          <w:szCs w:val="24"/>
        </w:rPr>
        <w:t>,</w:t>
      </w:r>
      <w:r w:rsidR="00F34BBC" w:rsidRPr="00FE1282">
        <w:rPr>
          <w:rFonts w:ascii="Arial" w:hAnsi="Arial" w:cs="Arial"/>
          <w:sz w:val="24"/>
          <w:szCs w:val="24"/>
        </w:rPr>
        <w:t xml:space="preserve"> </w:t>
      </w:r>
      <w:r w:rsidR="004E159A" w:rsidRPr="00FE1282">
        <w:rPr>
          <w:rFonts w:ascii="Arial" w:hAnsi="Arial" w:cs="Arial"/>
          <w:sz w:val="24"/>
          <w:szCs w:val="24"/>
        </w:rPr>
        <w:t>ainsi que</w:t>
      </w:r>
      <w:r w:rsidR="00F34BBC" w:rsidRPr="00FE1282">
        <w:rPr>
          <w:rFonts w:ascii="Arial" w:hAnsi="Arial" w:cs="Arial"/>
          <w:sz w:val="24"/>
          <w:szCs w:val="24"/>
        </w:rPr>
        <w:t xml:space="preserve"> des </w:t>
      </w:r>
      <w:r w:rsidR="0058430F" w:rsidRPr="00FE1282">
        <w:rPr>
          <w:rFonts w:ascii="Arial" w:hAnsi="Arial" w:cs="Arial"/>
          <w:sz w:val="24"/>
          <w:szCs w:val="24"/>
        </w:rPr>
        <w:t>opportunités</w:t>
      </w:r>
      <w:r w:rsidR="000A03EE" w:rsidRPr="00FE1282">
        <w:rPr>
          <w:rFonts w:ascii="Arial" w:hAnsi="Arial" w:cs="Arial"/>
          <w:sz w:val="24"/>
          <w:szCs w:val="24"/>
        </w:rPr>
        <w:t xml:space="preserve"> et perspectives</w:t>
      </w:r>
      <w:r w:rsidR="004E159A" w:rsidRPr="00FE1282">
        <w:rPr>
          <w:rFonts w:ascii="Arial" w:hAnsi="Arial" w:cs="Arial"/>
          <w:sz w:val="24"/>
          <w:szCs w:val="24"/>
        </w:rPr>
        <w:t>,</w:t>
      </w:r>
      <w:r w:rsidR="000A03EE" w:rsidRPr="00FE1282">
        <w:rPr>
          <w:rFonts w:ascii="Arial" w:hAnsi="Arial" w:cs="Arial"/>
          <w:sz w:val="24"/>
          <w:szCs w:val="24"/>
        </w:rPr>
        <w:t xml:space="preserve"> </w:t>
      </w:r>
      <w:r w:rsidR="0009522F" w:rsidRPr="00FE1282">
        <w:rPr>
          <w:rFonts w:ascii="Arial" w:hAnsi="Arial" w:cs="Arial"/>
          <w:sz w:val="24"/>
          <w:szCs w:val="24"/>
        </w:rPr>
        <w:t xml:space="preserve">y </w:t>
      </w:r>
      <w:r w:rsidR="008D3241" w:rsidRPr="00FE1282">
        <w:rPr>
          <w:rFonts w:ascii="Arial" w:hAnsi="Arial" w:cs="Arial"/>
          <w:sz w:val="24"/>
          <w:szCs w:val="24"/>
        </w:rPr>
        <w:t>sont</w:t>
      </w:r>
      <w:r w:rsidR="004B0596" w:rsidRPr="00FE1282">
        <w:rPr>
          <w:rFonts w:ascii="Arial" w:hAnsi="Arial" w:cs="Arial"/>
          <w:sz w:val="24"/>
          <w:szCs w:val="24"/>
        </w:rPr>
        <w:t xml:space="preserve"> également</w:t>
      </w:r>
      <w:r w:rsidR="008D3241" w:rsidRPr="00FE1282">
        <w:rPr>
          <w:rFonts w:ascii="Arial" w:hAnsi="Arial" w:cs="Arial"/>
          <w:sz w:val="24"/>
          <w:szCs w:val="24"/>
        </w:rPr>
        <w:t xml:space="preserve"> énoncés, </w:t>
      </w:r>
      <w:r w:rsidR="0009522F" w:rsidRPr="00FE1282">
        <w:rPr>
          <w:rFonts w:ascii="Arial" w:hAnsi="Arial" w:cs="Arial"/>
          <w:sz w:val="24"/>
          <w:szCs w:val="24"/>
        </w:rPr>
        <w:t xml:space="preserve">ce qui </w:t>
      </w:r>
      <w:r w:rsidR="008D3241" w:rsidRPr="00FE1282">
        <w:rPr>
          <w:rFonts w:ascii="Arial" w:hAnsi="Arial" w:cs="Arial"/>
          <w:sz w:val="24"/>
          <w:szCs w:val="24"/>
        </w:rPr>
        <w:t xml:space="preserve">met </w:t>
      </w:r>
      <w:r w:rsidR="000A03EE" w:rsidRPr="00FE1282">
        <w:rPr>
          <w:rFonts w:ascii="Arial" w:hAnsi="Arial" w:cs="Arial"/>
          <w:sz w:val="24"/>
          <w:szCs w:val="24"/>
        </w:rPr>
        <w:t xml:space="preserve">la table pour </w:t>
      </w:r>
      <w:r w:rsidR="00B94C1D" w:rsidRPr="00FE1282">
        <w:rPr>
          <w:rFonts w:ascii="Arial" w:hAnsi="Arial" w:cs="Arial"/>
          <w:sz w:val="24"/>
          <w:szCs w:val="24"/>
        </w:rPr>
        <w:t xml:space="preserve">les </w:t>
      </w:r>
      <w:r w:rsidR="00F46D48" w:rsidRPr="00FE1282">
        <w:rPr>
          <w:rFonts w:ascii="Arial" w:hAnsi="Arial" w:cs="Arial"/>
          <w:sz w:val="24"/>
          <w:szCs w:val="24"/>
        </w:rPr>
        <w:t xml:space="preserve">réflexions et </w:t>
      </w:r>
      <w:r w:rsidR="009459A9" w:rsidRPr="00FE1282">
        <w:rPr>
          <w:rFonts w:ascii="Arial" w:hAnsi="Arial" w:cs="Arial"/>
          <w:sz w:val="24"/>
          <w:szCs w:val="24"/>
        </w:rPr>
        <w:t xml:space="preserve">les </w:t>
      </w:r>
      <w:r w:rsidR="00F46D48" w:rsidRPr="00FE1282">
        <w:rPr>
          <w:rFonts w:ascii="Arial" w:hAnsi="Arial" w:cs="Arial"/>
          <w:sz w:val="24"/>
          <w:szCs w:val="24"/>
        </w:rPr>
        <w:t>discussions qui s’ensuivront lors de</w:t>
      </w:r>
      <w:r w:rsidR="00DF39A4" w:rsidRPr="00FE1282">
        <w:rPr>
          <w:rFonts w:ascii="Arial" w:hAnsi="Arial" w:cs="Arial"/>
          <w:sz w:val="24"/>
          <w:szCs w:val="24"/>
        </w:rPr>
        <w:t xml:space="preserve"> la</w:t>
      </w:r>
      <w:r w:rsidR="00F46D48" w:rsidRPr="00FE1282">
        <w:rPr>
          <w:rFonts w:ascii="Arial" w:hAnsi="Arial" w:cs="Arial"/>
          <w:sz w:val="24"/>
          <w:szCs w:val="24"/>
        </w:rPr>
        <w:t xml:space="preserve"> consultation</w:t>
      </w:r>
      <w:r w:rsidR="00DF39A4" w:rsidRPr="00FE1282">
        <w:rPr>
          <w:rFonts w:ascii="Arial" w:hAnsi="Arial" w:cs="Arial"/>
          <w:sz w:val="24"/>
          <w:szCs w:val="24"/>
        </w:rPr>
        <w:t xml:space="preserve"> publique</w:t>
      </w:r>
      <w:r w:rsidR="00F46D48" w:rsidRPr="00FE1282">
        <w:rPr>
          <w:rFonts w:ascii="Arial" w:hAnsi="Arial" w:cs="Arial"/>
          <w:sz w:val="24"/>
          <w:szCs w:val="24"/>
        </w:rPr>
        <w:t>.</w:t>
      </w:r>
      <w:r w:rsidR="00F46D48">
        <w:rPr>
          <w:rFonts w:ascii="Arial" w:hAnsi="Arial" w:cs="Arial"/>
        </w:rPr>
        <w:t xml:space="preserve">  </w:t>
      </w:r>
      <w:bookmarkEnd w:id="2"/>
    </w:p>
    <w:p w14:paraId="4D11F884" w14:textId="77777777" w:rsidR="00EA5AC5" w:rsidRDefault="00EA5AC5" w:rsidP="00C45D1A">
      <w:pPr>
        <w:pStyle w:val="Titre1"/>
        <w:rPr>
          <w:rFonts w:ascii="Arial" w:hAnsi="Arial" w:cs="Arial"/>
        </w:rPr>
      </w:pPr>
    </w:p>
    <w:p w14:paraId="64BD52B2" w14:textId="66E3D291" w:rsidR="0093509F" w:rsidRDefault="007D6EE1" w:rsidP="00C45D1A">
      <w:pPr>
        <w:pStyle w:val="Titre1"/>
        <w:rPr>
          <w:rFonts w:ascii="Arial" w:hAnsi="Arial" w:cs="Arial"/>
        </w:rPr>
      </w:pPr>
      <w:bookmarkStart w:id="3" w:name="_Toc157003396"/>
      <w:r w:rsidRPr="00C45D1A">
        <w:rPr>
          <w:rFonts w:ascii="Arial" w:hAnsi="Arial" w:cs="Arial"/>
        </w:rPr>
        <w:t>D</w:t>
      </w:r>
      <w:r w:rsidR="0093509F" w:rsidRPr="00C45D1A">
        <w:rPr>
          <w:rFonts w:ascii="Arial" w:hAnsi="Arial" w:cs="Arial"/>
        </w:rPr>
        <w:t>émarches antérieures</w:t>
      </w:r>
      <w:bookmarkEnd w:id="3"/>
      <w:r w:rsidR="0093509F" w:rsidRPr="00C45D1A">
        <w:rPr>
          <w:rFonts w:ascii="Arial" w:hAnsi="Arial" w:cs="Arial"/>
        </w:rPr>
        <w:t xml:space="preserve"> </w:t>
      </w:r>
    </w:p>
    <w:p w14:paraId="4EC9A9D4" w14:textId="77777777" w:rsidR="00255867" w:rsidRPr="00255867" w:rsidRDefault="00255867" w:rsidP="00255867"/>
    <w:p w14:paraId="32CCB8A5" w14:textId="295696A0" w:rsidR="00B525F6" w:rsidRDefault="008677DE" w:rsidP="00B525F6">
      <w:pPr>
        <w:rPr>
          <w:rFonts w:ascii="Arial" w:hAnsi="Arial" w:cs="Arial"/>
          <w:sz w:val="24"/>
          <w:szCs w:val="24"/>
        </w:rPr>
      </w:pPr>
      <w:r w:rsidRPr="00FE1282">
        <w:rPr>
          <w:rFonts w:ascii="Arial" w:hAnsi="Arial" w:cs="Arial"/>
          <w:sz w:val="24"/>
          <w:szCs w:val="24"/>
        </w:rPr>
        <w:t>Pour la Ville</w:t>
      </w:r>
      <w:r w:rsidR="00E91F47" w:rsidRPr="00FE1282">
        <w:rPr>
          <w:rFonts w:ascii="Arial" w:hAnsi="Arial" w:cs="Arial"/>
          <w:sz w:val="24"/>
          <w:szCs w:val="24"/>
        </w:rPr>
        <w:t xml:space="preserve"> de Longueuil</w:t>
      </w:r>
      <w:r w:rsidR="00E46BDE" w:rsidRPr="00FE1282">
        <w:rPr>
          <w:rFonts w:ascii="Arial" w:hAnsi="Arial" w:cs="Arial"/>
          <w:sz w:val="24"/>
          <w:szCs w:val="24"/>
        </w:rPr>
        <w:t xml:space="preserve">, </w:t>
      </w:r>
      <w:r w:rsidR="004E159A" w:rsidRPr="00FE1282">
        <w:rPr>
          <w:rFonts w:ascii="Arial" w:hAnsi="Arial" w:cs="Arial"/>
          <w:sz w:val="24"/>
          <w:szCs w:val="24"/>
        </w:rPr>
        <w:t>c</w:t>
      </w:r>
      <w:r w:rsidR="00E91F47" w:rsidRPr="00FE1282">
        <w:rPr>
          <w:rFonts w:ascii="Arial" w:hAnsi="Arial" w:cs="Arial"/>
          <w:sz w:val="24"/>
          <w:szCs w:val="24"/>
        </w:rPr>
        <w:t>e</w:t>
      </w:r>
      <w:r w:rsidR="004E159A" w:rsidRPr="00FE1282">
        <w:rPr>
          <w:rFonts w:ascii="Arial" w:hAnsi="Arial" w:cs="Arial"/>
          <w:sz w:val="24"/>
          <w:szCs w:val="24"/>
        </w:rPr>
        <w:t>tte</w:t>
      </w:r>
      <w:r w:rsidR="00E91F47" w:rsidRPr="00FE1282">
        <w:rPr>
          <w:rFonts w:ascii="Arial" w:hAnsi="Arial" w:cs="Arial"/>
          <w:sz w:val="24"/>
          <w:szCs w:val="24"/>
        </w:rPr>
        <w:t xml:space="preserve"> </w:t>
      </w:r>
      <w:r w:rsidRPr="00FE1282">
        <w:rPr>
          <w:rFonts w:ascii="Arial" w:hAnsi="Arial" w:cs="Arial"/>
          <w:sz w:val="24"/>
          <w:szCs w:val="24"/>
        </w:rPr>
        <w:t>démarche participative, axée sur la revitalisation et l</w:t>
      </w:r>
      <w:r w:rsidR="00CF14A3" w:rsidRPr="00FE1282">
        <w:rPr>
          <w:rFonts w:ascii="Arial" w:hAnsi="Arial" w:cs="Arial"/>
          <w:sz w:val="24"/>
          <w:szCs w:val="24"/>
        </w:rPr>
        <w:t>’</w:t>
      </w:r>
      <w:r w:rsidRPr="00FE1282">
        <w:rPr>
          <w:rFonts w:ascii="Arial" w:hAnsi="Arial" w:cs="Arial"/>
          <w:sz w:val="24"/>
          <w:szCs w:val="24"/>
        </w:rPr>
        <w:t>identité d</w:t>
      </w:r>
      <w:r w:rsidR="00CF14A3" w:rsidRPr="00FE1282">
        <w:rPr>
          <w:rFonts w:ascii="Arial" w:hAnsi="Arial" w:cs="Arial"/>
          <w:sz w:val="24"/>
          <w:szCs w:val="24"/>
        </w:rPr>
        <w:t>’</w:t>
      </w:r>
      <w:r w:rsidRPr="00FE1282">
        <w:rPr>
          <w:rFonts w:ascii="Arial" w:hAnsi="Arial" w:cs="Arial"/>
          <w:sz w:val="24"/>
          <w:szCs w:val="24"/>
        </w:rPr>
        <w:t>un quartier spécifique</w:t>
      </w:r>
      <w:r w:rsidR="00B46C5A" w:rsidRPr="00FE1282">
        <w:rPr>
          <w:rFonts w:ascii="Arial" w:hAnsi="Arial" w:cs="Arial"/>
          <w:sz w:val="24"/>
          <w:szCs w:val="24"/>
        </w:rPr>
        <w:t xml:space="preserve"> au sein d’un de</w:t>
      </w:r>
      <w:r w:rsidR="00BD2A71" w:rsidRPr="00FE1282">
        <w:rPr>
          <w:rFonts w:ascii="Arial" w:hAnsi="Arial" w:cs="Arial"/>
          <w:sz w:val="24"/>
          <w:szCs w:val="24"/>
        </w:rPr>
        <w:t>s</w:t>
      </w:r>
      <w:r w:rsidR="00B46C5A" w:rsidRPr="00FE1282">
        <w:rPr>
          <w:rFonts w:ascii="Arial" w:hAnsi="Arial" w:cs="Arial"/>
          <w:sz w:val="24"/>
          <w:szCs w:val="24"/>
        </w:rPr>
        <w:t xml:space="preserve"> arrondissements</w:t>
      </w:r>
      <w:r w:rsidR="00BD2A71" w:rsidRPr="00FE1282">
        <w:rPr>
          <w:rFonts w:ascii="Arial" w:hAnsi="Arial" w:cs="Arial"/>
          <w:sz w:val="24"/>
          <w:szCs w:val="24"/>
        </w:rPr>
        <w:t xml:space="preserve"> longueuillois</w:t>
      </w:r>
      <w:r w:rsidR="00E46BDE" w:rsidRPr="00FE1282">
        <w:rPr>
          <w:rFonts w:ascii="Arial" w:hAnsi="Arial" w:cs="Arial"/>
          <w:sz w:val="24"/>
          <w:szCs w:val="24"/>
        </w:rPr>
        <w:t>,</w:t>
      </w:r>
      <w:r w:rsidR="000E7965" w:rsidRPr="00FE1282">
        <w:rPr>
          <w:rFonts w:ascii="Arial" w:hAnsi="Arial" w:cs="Arial"/>
          <w:sz w:val="24"/>
          <w:szCs w:val="24"/>
        </w:rPr>
        <w:t xml:space="preserve"> </w:t>
      </w:r>
      <w:r w:rsidR="004E159A" w:rsidRPr="00FE1282">
        <w:rPr>
          <w:rFonts w:ascii="Arial" w:hAnsi="Arial" w:cs="Arial"/>
          <w:sz w:val="24"/>
          <w:szCs w:val="24"/>
        </w:rPr>
        <w:t xml:space="preserve">représente </w:t>
      </w:r>
      <w:r w:rsidRPr="00FE1282">
        <w:rPr>
          <w:rFonts w:ascii="Arial" w:hAnsi="Arial" w:cs="Arial"/>
          <w:sz w:val="24"/>
          <w:szCs w:val="24"/>
        </w:rPr>
        <w:t>une première.</w:t>
      </w:r>
      <w:r w:rsidR="006D3BE8" w:rsidRPr="00FE1282">
        <w:rPr>
          <w:rFonts w:ascii="Arial" w:hAnsi="Arial" w:cs="Arial"/>
          <w:sz w:val="24"/>
          <w:szCs w:val="24"/>
        </w:rPr>
        <w:t xml:space="preserve"> Néanmoins,</w:t>
      </w:r>
      <w:r w:rsidR="00BD2A71" w:rsidRPr="00FE1282">
        <w:rPr>
          <w:rFonts w:ascii="Arial" w:hAnsi="Arial" w:cs="Arial"/>
          <w:sz w:val="24"/>
          <w:szCs w:val="24"/>
        </w:rPr>
        <w:t xml:space="preserve"> des démarches antérieures</w:t>
      </w:r>
      <w:r w:rsidR="00507956" w:rsidRPr="00FE1282">
        <w:rPr>
          <w:rFonts w:ascii="Arial" w:hAnsi="Arial" w:cs="Arial"/>
          <w:sz w:val="24"/>
          <w:szCs w:val="24"/>
        </w:rPr>
        <w:t xml:space="preserve"> ayant mené à </w:t>
      </w:r>
      <w:r w:rsidR="00297728" w:rsidRPr="00FE1282">
        <w:rPr>
          <w:rFonts w:ascii="Arial" w:hAnsi="Arial" w:cs="Arial"/>
          <w:sz w:val="24"/>
          <w:szCs w:val="24"/>
        </w:rPr>
        <w:t xml:space="preserve">des études, </w:t>
      </w:r>
      <w:r w:rsidR="00750726" w:rsidRPr="00FE1282">
        <w:rPr>
          <w:rFonts w:ascii="Arial" w:hAnsi="Arial" w:cs="Arial"/>
          <w:sz w:val="24"/>
          <w:szCs w:val="24"/>
        </w:rPr>
        <w:t xml:space="preserve">à </w:t>
      </w:r>
      <w:r w:rsidR="007012EE" w:rsidRPr="00FE1282">
        <w:rPr>
          <w:rFonts w:ascii="Arial" w:hAnsi="Arial" w:cs="Arial"/>
          <w:sz w:val="24"/>
          <w:szCs w:val="24"/>
        </w:rPr>
        <w:t xml:space="preserve">des </w:t>
      </w:r>
      <w:r w:rsidR="00297728" w:rsidRPr="00FE1282">
        <w:rPr>
          <w:rFonts w:ascii="Arial" w:hAnsi="Arial" w:cs="Arial"/>
          <w:sz w:val="24"/>
          <w:szCs w:val="24"/>
        </w:rPr>
        <w:t>collecte</w:t>
      </w:r>
      <w:r w:rsidR="0067314B" w:rsidRPr="00FE1282">
        <w:rPr>
          <w:rFonts w:ascii="Arial" w:hAnsi="Arial" w:cs="Arial"/>
          <w:sz w:val="24"/>
          <w:szCs w:val="24"/>
        </w:rPr>
        <w:t>s</w:t>
      </w:r>
      <w:r w:rsidR="00297728" w:rsidRPr="00FE1282">
        <w:rPr>
          <w:rFonts w:ascii="Arial" w:hAnsi="Arial" w:cs="Arial"/>
          <w:sz w:val="24"/>
          <w:szCs w:val="24"/>
        </w:rPr>
        <w:t xml:space="preserve"> de données</w:t>
      </w:r>
      <w:r w:rsidR="00A61970" w:rsidRPr="00FE1282">
        <w:rPr>
          <w:rFonts w:ascii="Arial" w:hAnsi="Arial" w:cs="Arial"/>
          <w:sz w:val="24"/>
          <w:szCs w:val="24"/>
        </w:rPr>
        <w:t xml:space="preserve"> et </w:t>
      </w:r>
      <w:r w:rsidR="00750726" w:rsidRPr="00FE1282">
        <w:rPr>
          <w:rFonts w:ascii="Arial" w:hAnsi="Arial" w:cs="Arial"/>
          <w:sz w:val="24"/>
          <w:szCs w:val="24"/>
        </w:rPr>
        <w:t xml:space="preserve">à des </w:t>
      </w:r>
      <w:r w:rsidR="00A61970" w:rsidRPr="00FE1282">
        <w:rPr>
          <w:rFonts w:ascii="Arial" w:hAnsi="Arial" w:cs="Arial"/>
          <w:sz w:val="24"/>
          <w:szCs w:val="24"/>
        </w:rPr>
        <w:t xml:space="preserve">consultations </w:t>
      </w:r>
      <w:r w:rsidR="00AE767E" w:rsidRPr="00FE1282">
        <w:rPr>
          <w:rFonts w:ascii="Arial" w:hAnsi="Arial" w:cs="Arial"/>
          <w:sz w:val="24"/>
          <w:szCs w:val="24"/>
        </w:rPr>
        <w:t>portant sur</w:t>
      </w:r>
      <w:r w:rsidR="00A61970" w:rsidRPr="00FE1282">
        <w:rPr>
          <w:rFonts w:ascii="Arial" w:hAnsi="Arial" w:cs="Arial"/>
          <w:sz w:val="24"/>
          <w:szCs w:val="24"/>
        </w:rPr>
        <w:t xml:space="preserve"> </w:t>
      </w:r>
      <w:r w:rsidR="00494DD2" w:rsidRPr="00FE1282">
        <w:rPr>
          <w:rFonts w:ascii="Arial" w:hAnsi="Arial" w:cs="Arial"/>
          <w:sz w:val="24"/>
          <w:szCs w:val="24"/>
        </w:rPr>
        <w:t>le tissu</w:t>
      </w:r>
      <w:r w:rsidR="00A61970" w:rsidRPr="00FE1282">
        <w:rPr>
          <w:rFonts w:ascii="Arial" w:hAnsi="Arial" w:cs="Arial"/>
          <w:sz w:val="24"/>
          <w:szCs w:val="24"/>
        </w:rPr>
        <w:t xml:space="preserve"> urbain de ce secteur ont été réalisées</w:t>
      </w:r>
      <w:r w:rsidR="00494DD2" w:rsidRPr="00FE1282">
        <w:rPr>
          <w:rFonts w:ascii="Arial" w:hAnsi="Arial" w:cs="Arial"/>
          <w:sz w:val="24"/>
          <w:szCs w:val="24"/>
        </w:rPr>
        <w:t xml:space="preserve">. </w:t>
      </w:r>
      <w:r w:rsidR="00507956" w:rsidRPr="00FE1282">
        <w:rPr>
          <w:rFonts w:ascii="Arial" w:hAnsi="Arial" w:cs="Arial"/>
          <w:sz w:val="24"/>
          <w:szCs w:val="24"/>
        </w:rPr>
        <w:t>L</w:t>
      </w:r>
      <w:r w:rsidR="00494DD2" w:rsidRPr="00FE1282">
        <w:rPr>
          <w:rFonts w:ascii="Arial" w:hAnsi="Arial" w:cs="Arial"/>
          <w:sz w:val="24"/>
          <w:szCs w:val="24"/>
        </w:rPr>
        <w:t>e présent document</w:t>
      </w:r>
      <w:r w:rsidR="006B3DFC" w:rsidRPr="00FE1282">
        <w:rPr>
          <w:rFonts w:ascii="Arial" w:hAnsi="Arial" w:cs="Arial"/>
          <w:sz w:val="24"/>
          <w:szCs w:val="24"/>
        </w:rPr>
        <w:t xml:space="preserve"> rend compte des données obtenues </w:t>
      </w:r>
      <w:r w:rsidR="00F43159" w:rsidRPr="00FE1282">
        <w:rPr>
          <w:rFonts w:ascii="Arial" w:hAnsi="Arial" w:cs="Arial"/>
          <w:sz w:val="24"/>
          <w:szCs w:val="24"/>
        </w:rPr>
        <w:t xml:space="preserve">et </w:t>
      </w:r>
      <w:r w:rsidR="00507956" w:rsidRPr="00FE1282">
        <w:rPr>
          <w:rFonts w:ascii="Arial" w:hAnsi="Arial" w:cs="Arial"/>
          <w:sz w:val="24"/>
          <w:szCs w:val="24"/>
        </w:rPr>
        <w:t xml:space="preserve">des </w:t>
      </w:r>
      <w:r w:rsidR="00F43159" w:rsidRPr="00FE1282">
        <w:rPr>
          <w:rFonts w:ascii="Arial" w:hAnsi="Arial" w:cs="Arial"/>
          <w:sz w:val="24"/>
          <w:szCs w:val="24"/>
        </w:rPr>
        <w:t>constats tirés</w:t>
      </w:r>
      <w:r w:rsidR="00877E10" w:rsidRPr="00FE1282">
        <w:rPr>
          <w:rFonts w:ascii="Arial" w:hAnsi="Arial" w:cs="Arial"/>
          <w:sz w:val="24"/>
          <w:szCs w:val="24"/>
        </w:rPr>
        <w:t xml:space="preserve"> de</w:t>
      </w:r>
      <w:r w:rsidR="00F43159" w:rsidRPr="00FE1282">
        <w:rPr>
          <w:rFonts w:ascii="Arial" w:hAnsi="Arial" w:cs="Arial"/>
          <w:sz w:val="24"/>
          <w:szCs w:val="24"/>
        </w:rPr>
        <w:t xml:space="preserve"> </w:t>
      </w:r>
      <w:r w:rsidR="00E209CB" w:rsidRPr="00FE1282">
        <w:rPr>
          <w:rFonts w:ascii="Arial" w:hAnsi="Arial" w:cs="Arial"/>
          <w:sz w:val="24"/>
          <w:szCs w:val="24"/>
        </w:rPr>
        <w:t>trois</w:t>
      </w:r>
      <w:r w:rsidR="00F43159" w:rsidRPr="00FE1282">
        <w:rPr>
          <w:rFonts w:ascii="Arial" w:hAnsi="Arial" w:cs="Arial"/>
          <w:sz w:val="24"/>
          <w:szCs w:val="24"/>
        </w:rPr>
        <w:t xml:space="preserve"> d’entre</w:t>
      </w:r>
      <w:r w:rsidR="00877E10" w:rsidRPr="00FE1282">
        <w:rPr>
          <w:rFonts w:ascii="Arial" w:hAnsi="Arial" w:cs="Arial"/>
          <w:sz w:val="24"/>
          <w:szCs w:val="24"/>
        </w:rPr>
        <w:t xml:space="preserve"> </w:t>
      </w:r>
      <w:r w:rsidR="00F43159" w:rsidRPr="00FE1282">
        <w:rPr>
          <w:rFonts w:ascii="Arial" w:hAnsi="Arial" w:cs="Arial"/>
          <w:sz w:val="24"/>
          <w:szCs w:val="24"/>
        </w:rPr>
        <w:t xml:space="preserve">elles. </w:t>
      </w:r>
      <w:r w:rsidR="00494DD2" w:rsidRPr="00FE1282">
        <w:rPr>
          <w:rFonts w:ascii="Arial" w:hAnsi="Arial" w:cs="Arial"/>
          <w:sz w:val="24"/>
          <w:szCs w:val="24"/>
        </w:rPr>
        <w:t xml:space="preserve"> </w:t>
      </w:r>
    </w:p>
    <w:p w14:paraId="66DACEE7" w14:textId="33D749E5" w:rsidR="00753D2B" w:rsidRPr="00C45D1A" w:rsidRDefault="0093509F" w:rsidP="00B955FC">
      <w:pPr>
        <w:pStyle w:val="Titre2"/>
        <w:spacing w:before="0"/>
        <w:rPr>
          <w:rFonts w:ascii="Arial" w:hAnsi="Arial" w:cs="Arial"/>
        </w:rPr>
      </w:pPr>
      <w:bookmarkStart w:id="4" w:name="_Toc157003397"/>
      <w:r w:rsidRPr="00C45D1A">
        <w:rPr>
          <w:rFonts w:ascii="Arial" w:hAnsi="Arial" w:cs="Arial"/>
        </w:rPr>
        <w:t>Revitalisation urbaine intégrée</w:t>
      </w:r>
      <w:r w:rsidR="00B525F6" w:rsidRPr="00C45D1A">
        <w:rPr>
          <w:rFonts w:ascii="Arial" w:hAnsi="Arial" w:cs="Arial"/>
        </w:rPr>
        <w:t xml:space="preserve"> (RUI)</w:t>
      </w:r>
      <w:bookmarkEnd w:id="4"/>
    </w:p>
    <w:p w14:paraId="51974553" w14:textId="63C035D0" w:rsidR="0086404C" w:rsidRPr="00F55ED8" w:rsidRDefault="0086404C" w:rsidP="00B955FC">
      <w:pPr>
        <w:spacing w:after="100" w:afterAutospacing="1" w:line="240" w:lineRule="auto"/>
        <w:rPr>
          <w:rFonts w:ascii="Arial" w:hAnsi="Arial" w:cs="Arial"/>
          <w:sz w:val="24"/>
          <w:szCs w:val="24"/>
          <w:lang w:val="fr-CA"/>
        </w:rPr>
      </w:pPr>
      <w:r w:rsidRPr="00F55ED8">
        <w:rPr>
          <w:rFonts w:ascii="Arial" w:hAnsi="Arial" w:cs="Arial"/>
          <w:sz w:val="24"/>
          <w:szCs w:val="24"/>
          <w:lang w:val="fr-CA"/>
        </w:rPr>
        <w:t>En 2008, une démarche de revitalisation urbaine intégrée</w:t>
      </w:r>
      <w:r w:rsidR="00E62C9B" w:rsidRPr="00F55ED8">
        <w:rPr>
          <w:rFonts w:ascii="Arial" w:hAnsi="Arial" w:cs="Arial"/>
          <w:sz w:val="24"/>
          <w:szCs w:val="24"/>
          <w:lang w:val="fr-CA"/>
        </w:rPr>
        <w:t> </w:t>
      </w:r>
      <w:r w:rsidRPr="00F55ED8">
        <w:rPr>
          <w:rFonts w:ascii="Arial" w:hAnsi="Arial" w:cs="Arial"/>
          <w:sz w:val="24"/>
          <w:szCs w:val="24"/>
          <w:lang w:val="fr-CA"/>
        </w:rPr>
        <w:t>(RUI) a été amorcée par</w:t>
      </w:r>
      <w:r w:rsidR="00343620" w:rsidRPr="00F55ED8">
        <w:rPr>
          <w:rFonts w:ascii="Arial" w:hAnsi="Arial" w:cs="Arial"/>
          <w:sz w:val="24"/>
          <w:szCs w:val="24"/>
          <w:lang w:val="fr-CA"/>
        </w:rPr>
        <w:t xml:space="preserve"> </w:t>
      </w:r>
      <w:r w:rsidRPr="00F55ED8">
        <w:rPr>
          <w:rFonts w:ascii="Arial" w:hAnsi="Arial" w:cs="Arial"/>
          <w:sz w:val="24"/>
          <w:szCs w:val="24"/>
          <w:lang w:val="fr-CA"/>
        </w:rPr>
        <w:t xml:space="preserve">l’agglomération de Longueuil afin d’entreprendre des actions concertées </w:t>
      </w:r>
      <w:r w:rsidR="00946C8D" w:rsidRPr="00F55ED8">
        <w:rPr>
          <w:rFonts w:ascii="Arial" w:hAnsi="Arial" w:cs="Arial"/>
          <w:sz w:val="24"/>
          <w:szCs w:val="24"/>
          <w:lang w:val="fr-CA"/>
        </w:rPr>
        <w:t>visant</w:t>
      </w:r>
      <w:r w:rsidRPr="00F55ED8">
        <w:rPr>
          <w:rFonts w:ascii="Arial" w:hAnsi="Arial" w:cs="Arial"/>
          <w:sz w:val="24"/>
          <w:szCs w:val="24"/>
          <w:lang w:val="fr-CA"/>
        </w:rPr>
        <w:t xml:space="preserve"> </w:t>
      </w:r>
      <w:r w:rsidR="00946C8D" w:rsidRPr="00F55ED8">
        <w:rPr>
          <w:rFonts w:ascii="Arial" w:hAnsi="Arial" w:cs="Arial"/>
          <w:sz w:val="24"/>
          <w:szCs w:val="24"/>
          <w:lang w:val="fr-CA"/>
        </w:rPr>
        <w:t>l</w:t>
      </w:r>
      <w:r w:rsidRPr="00F55ED8">
        <w:rPr>
          <w:rFonts w:ascii="Arial" w:hAnsi="Arial" w:cs="Arial"/>
          <w:sz w:val="24"/>
          <w:szCs w:val="24"/>
          <w:lang w:val="fr-CA"/>
        </w:rPr>
        <w:t>’amélior</w:t>
      </w:r>
      <w:r w:rsidR="00946C8D" w:rsidRPr="00F55ED8">
        <w:rPr>
          <w:rFonts w:ascii="Arial" w:hAnsi="Arial" w:cs="Arial"/>
          <w:sz w:val="24"/>
          <w:szCs w:val="24"/>
          <w:lang w:val="fr-CA"/>
        </w:rPr>
        <w:t>ation</w:t>
      </w:r>
      <w:r w:rsidRPr="00F55ED8">
        <w:rPr>
          <w:rFonts w:ascii="Arial" w:hAnsi="Arial" w:cs="Arial"/>
          <w:sz w:val="24"/>
          <w:szCs w:val="24"/>
          <w:lang w:val="fr-CA"/>
        </w:rPr>
        <w:t xml:space="preserve"> </w:t>
      </w:r>
      <w:r w:rsidR="00946C8D" w:rsidRPr="00F55ED8">
        <w:rPr>
          <w:rFonts w:ascii="Arial" w:hAnsi="Arial" w:cs="Arial"/>
          <w:sz w:val="24"/>
          <w:szCs w:val="24"/>
          <w:lang w:val="fr-CA"/>
        </w:rPr>
        <w:t>du</w:t>
      </w:r>
      <w:r w:rsidRPr="00F55ED8">
        <w:rPr>
          <w:rFonts w:ascii="Arial" w:hAnsi="Arial" w:cs="Arial"/>
          <w:sz w:val="24"/>
          <w:szCs w:val="24"/>
          <w:lang w:val="fr-CA"/>
        </w:rPr>
        <w:t xml:space="preserve"> milieu de vie et </w:t>
      </w:r>
      <w:r w:rsidR="00946C8D" w:rsidRPr="00F55ED8">
        <w:rPr>
          <w:rFonts w:ascii="Arial" w:hAnsi="Arial" w:cs="Arial"/>
          <w:sz w:val="24"/>
          <w:szCs w:val="24"/>
          <w:lang w:val="fr-CA"/>
        </w:rPr>
        <w:t>d</w:t>
      </w:r>
      <w:r w:rsidRPr="00F55ED8">
        <w:rPr>
          <w:rFonts w:ascii="Arial" w:hAnsi="Arial" w:cs="Arial"/>
          <w:sz w:val="24"/>
          <w:szCs w:val="24"/>
          <w:lang w:val="fr-CA"/>
        </w:rPr>
        <w:t xml:space="preserve">es conditions socio-économiques </w:t>
      </w:r>
      <w:r w:rsidR="00FD35BB" w:rsidRPr="00F55ED8">
        <w:rPr>
          <w:rFonts w:ascii="Arial" w:hAnsi="Arial" w:cs="Arial"/>
          <w:sz w:val="24"/>
          <w:szCs w:val="24"/>
          <w:lang w:val="fr-CA"/>
        </w:rPr>
        <w:t>de la</w:t>
      </w:r>
      <w:r w:rsidR="00F6560C" w:rsidRPr="00F55ED8">
        <w:rPr>
          <w:rFonts w:ascii="Arial" w:hAnsi="Arial" w:cs="Arial"/>
          <w:sz w:val="24"/>
          <w:szCs w:val="24"/>
          <w:lang w:val="fr-CA"/>
        </w:rPr>
        <w:t xml:space="preserve"> population </w:t>
      </w:r>
      <w:r w:rsidRPr="00F55ED8">
        <w:rPr>
          <w:rFonts w:ascii="Arial" w:hAnsi="Arial" w:cs="Arial"/>
          <w:sz w:val="24"/>
          <w:szCs w:val="24"/>
          <w:lang w:val="fr-CA"/>
        </w:rPr>
        <w:t>de</w:t>
      </w:r>
      <w:r w:rsidR="00F6560C" w:rsidRPr="00F55ED8">
        <w:rPr>
          <w:rFonts w:ascii="Arial" w:hAnsi="Arial" w:cs="Arial"/>
          <w:sz w:val="24"/>
          <w:szCs w:val="24"/>
          <w:lang w:val="fr-CA"/>
        </w:rPr>
        <w:t>s différents secteurs de</w:t>
      </w:r>
      <w:r w:rsidRPr="00F55ED8">
        <w:rPr>
          <w:rFonts w:ascii="Arial" w:hAnsi="Arial" w:cs="Arial"/>
          <w:sz w:val="24"/>
          <w:szCs w:val="24"/>
          <w:lang w:val="fr-CA"/>
        </w:rPr>
        <w:t xml:space="preserve"> son territoire ayant besoin de revitalisation. À cette fin, cinq secteurs prioritaires d’intervention ont été identifiés, dont une partie du quartier Le </w:t>
      </w:r>
      <w:proofErr w:type="spellStart"/>
      <w:r w:rsidRPr="00F55ED8">
        <w:rPr>
          <w:rFonts w:ascii="Arial" w:hAnsi="Arial" w:cs="Arial"/>
          <w:sz w:val="24"/>
          <w:szCs w:val="24"/>
          <w:lang w:val="fr-CA"/>
        </w:rPr>
        <w:t>Moyne</w:t>
      </w:r>
      <w:proofErr w:type="spellEnd"/>
      <w:r w:rsidRPr="00F55ED8">
        <w:rPr>
          <w:rFonts w:ascii="Arial" w:hAnsi="Arial" w:cs="Arial"/>
          <w:sz w:val="24"/>
          <w:szCs w:val="24"/>
          <w:lang w:val="fr-CA"/>
        </w:rPr>
        <w:t xml:space="preserve">. </w:t>
      </w:r>
    </w:p>
    <w:p w14:paraId="0F23AAE9" w14:textId="748E2B00" w:rsidR="001632E3" w:rsidRPr="00F55ED8" w:rsidRDefault="00F6560C" w:rsidP="00C3000C">
      <w:pPr>
        <w:spacing w:before="100" w:beforeAutospacing="1" w:after="100" w:afterAutospacing="1" w:line="240" w:lineRule="auto"/>
        <w:rPr>
          <w:rFonts w:ascii="Arial" w:hAnsi="Arial" w:cs="Arial"/>
          <w:sz w:val="24"/>
          <w:szCs w:val="24"/>
          <w:lang w:val="fr-CA"/>
        </w:rPr>
      </w:pPr>
      <w:r w:rsidRPr="00F55ED8">
        <w:rPr>
          <w:rFonts w:ascii="Arial" w:hAnsi="Arial" w:cs="Arial"/>
          <w:sz w:val="24"/>
          <w:szCs w:val="24"/>
          <w:lang w:val="fr-CA"/>
        </w:rPr>
        <w:t>U</w:t>
      </w:r>
      <w:r w:rsidR="0086404C" w:rsidRPr="00F55ED8">
        <w:rPr>
          <w:rFonts w:ascii="Arial" w:hAnsi="Arial" w:cs="Arial"/>
          <w:sz w:val="24"/>
          <w:szCs w:val="24"/>
          <w:lang w:val="fr-CA"/>
        </w:rPr>
        <w:t xml:space="preserve">n comité local pour la revitalisation du secteur Le </w:t>
      </w:r>
      <w:proofErr w:type="spellStart"/>
      <w:r w:rsidR="0086404C" w:rsidRPr="00F55ED8">
        <w:rPr>
          <w:rFonts w:ascii="Arial" w:hAnsi="Arial" w:cs="Arial"/>
          <w:sz w:val="24"/>
          <w:szCs w:val="24"/>
          <w:lang w:val="fr-CA"/>
        </w:rPr>
        <w:t>Moyne</w:t>
      </w:r>
      <w:proofErr w:type="spellEnd"/>
      <w:r w:rsidR="0086404C" w:rsidRPr="00F55ED8">
        <w:rPr>
          <w:rFonts w:ascii="Arial" w:hAnsi="Arial" w:cs="Arial"/>
          <w:sz w:val="24"/>
          <w:szCs w:val="24"/>
          <w:lang w:val="fr-CA"/>
        </w:rPr>
        <w:t xml:space="preserve"> a été formé</w:t>
      </w:r>
      <w:r w:rsidR="004E784C" w:rsidRPr="00F55ED8">
        <w:rPr>
          <w:rFonts w:ascii="Arial" w:hAnsi="Arial" w:cs="Arial"/>
          <w:sz w:val="24"/>
          <w:szCs w:val="24"/>
          <w:lang w:val="fr-CA"/>
        </w:rPr>
        <w:t xml:space="preserve">. </w:t>
      </w:r>
      <w:r w:rsidR="00E0191F" w:rsidRPr="00F55ED8">
        <w:rPr>
          <w:rFonts w:ascii="Arial" w:hAnsi="Arial" w:cs="Arial"/>
          <w:sz w:val="24"/>
          <w:szCs w:val="24"/>
          <w:lang w:val="fr-CA"/>
        </w:rPr>
        <w:t>C</w:t>
      </w:r>
      <w:r w:rsidR="0086404C" w:rsidRPr="00F55ED8">
        <w:rPr>
          <w:rFonts w:ascii="Arial" w:hAnsi="Arial" w:cs="Arial"/>
          <w:sz w:val="24"/>
          <w:szCs w:val="24"/>
          <w:lang w:val="fr-CA"/>
        </w:rPr>
        <w:t xml:space="preserve">omposé de </w:t>
      </w:r>
      <w:r w:rsidR="00EB00A2" w:rsidRPr="00F55ED8">
        <w:rPr>
          <w:rFonts w:ascii="Arial" w:hAnsi="Arial" w:cs="Arial"/>
          <w:sz w:val="24"/>
          <w:szCs w:val="24"/>
          <w:lang w:val="fr-CA"/>
        </w:rPr>
        <w:t xml:space="preserve">citoyennes et </w:t>
      </w:r>
      <w:r w:rsidR="0086404C" w:rsidRPr="00F55ED8">
        <w:rPr>
          <w:rFonts w:ascii="Arial" w:hAnsi="Arial" w:cs="Arial"/>
          <w:sz w:val="24"/>
          <w:szCs w:val="24"/>
          <w:lang w:val="fr-CA"/>
        </w:rPr>
        <w:t xml:space="preserve">citoyens, de porte-paroles d’organismes communautaires et de </w:t>
      </w:r>
      <w:r w:rsidR="008D6CFB" w:rsidRPr="00F55ED8">
        <w:rPr>
          <w:rFonts w:ascii="Arial" w:hAnsi="Arial" w:cs="Arial"/>
          <w:sz w:val="24"/>
          <w:szCs w:val="24"/>
          <w:lang w:val="fr-CA"/>
        </w:rPr>
        <w:t xml:space="preserve">représentantes et </w:t>
      </w:r>
      <w:r w:rsidR="0086404C" w:rsidRPr="00F55ED8">
        <w:rPr>
          <w:rFonts w:ascii="Arial" w:hAnsi="Arial" w:cs="Arial"/>
          <w:sz w:val="24"/>
          <w:szCs w:val="24"/>
          <w:lang w:val="fr-CA"/>
        </w:rPr>
        <w:t>représentants politiques et professionnels de la Ville de Longueuil</w:t>
      </w:r>
      <w:r w:rsidR="00E0191F" w:rsidRPr="00F55ED8">
        <w:rPr>
          <w:rFonts w:ascii="Arial" w:hAnsi="Arial" w:cs="Arial"/>
          <w:sz w:val="24"/>
          <w:szCs w:val="24"/>
          <w:lang w:val="fr-CA"/>
        </w:rPr>
        <w:t>,</w:t>
      </w:r>
      <w:r w:rsidR="00CC7F08" w:rsidRPr="00F55ED8">
        <w:rPr>
          <w:rFonts w:ascii="Arial" w:hAnsi="Arial" w:cs="Arial"/>
          <w:sz w:val="24"/>
          <w:szCs w:val="24"/>
          <w:lang w:val="fr-CA"/>
        </w:rPr>
        <w:t xml:space="preserve"> </w:t>
      </w:r>
      <w:r w:rsidR="00E0191F" w:rsidRPr="00F55ED8">
        <w:rPr>
          <w:rFonts w:ascii="Arial" w:hAnsi="Arial" w:cs="Arial"/>
          <w:sz w:val="24"/>
          <w:szCs w:val="24"/>
          <w:lang w:val="fr-CA"/>
        </w:rPr>
        <w:t>il</w:t>
      </w:r>
      <w:r w:rsidR="00CC7F08" w:rsidRPr="00F55ED8">
        <w:rPr>
          <w:rFonts w:ascii="Arial" w:hAnsi="Arial" w:cs="Arial"/>
          <w:sz w:val="24"/>
          <w:szCs w:val="24"/>
          <w:lang w:val="fr-CA"/>
        </w:rPr>
        <w:t xml:space="preserve"> avait pour mandat </w:t>
      </w:r>
      <w:r w:rsidR="0086404C" w:rsidRPr="00F55ED8">
        <w:rPr>
          <w:rFonts w:ascii="Arial" w:hAnsi="Arial" w:cs="Arial"/>
          <w:sz w:val="24"/>
          <w:szCs w:val="24"/>
          <w:lang w:val="fr-CA"/>
        </w:rPr>
        <w:t xml:space="preserve">de consulter la population afin d’élaborer et d’encadrer </w:t>
      </w:r>
      <w:r w:rsidR="00946C8D" w:rsidRPr="00F55ED8">
        <w:rPr>
          <w:rFonts w:ascii="Arial" w:hAnsi="Arial" w:cs="Arial"/>
          <w:sz w:val="24"/>
          <w:szCs w:val="24"/>
          <w:lang w:val="fr-CA"/>
        </w:rPr>
        <w:t xml:space="preserve">le </w:t>
      </w:r>
      <w:r w:rsidR="0086404C" w:rsidRPr="00F55ED8">
        <w:rPr>
          <w:rFonts w:ascii="Arial" w:hAnsi="Arial" w:cs="Arial"/>
          <w:sz w:val="24"/>
          <w:szCs w:val="24"/>
          <w:lang w:val="fr-CA"/>
        </w:rPr>
        <w:t xml:space="preserve">plan d’action </w:t>
      </w:r>
      <w:r w:rsidR="00F90137" w:rsidRPr="00F55ED8">
        <w:rPr>
          <w:rFonts w:ascii="Arial" w:hAnsi="Arial" w:cs="Arial"/>
          <w:sz w:val="24"/>
          <w:szCs w:val="24"/>
          <w:lang w:val="fr-CA"/>
        </w:rPr>
        <w:t xml:space="preserve">définissant </w:t>
      </w:r>
      <w:r w:rsidR="0086404C" w:rsidRPr="00F55ED8">
        <w:rPr>
          <w:rFonts w:ascii="Arial" w:hAnsi="Arial" w:cs="Arial"/>
          <w:sz w:val="24"/>
          <w:szCs w:val="24"/>
          <w:lang w:val="fr-CA"/>
        </w:rPr>
        <w:t xml:space="preserve">les moyens de mise en œuvre de la stratégie de RUI. </w:t>
      </w:r>
      <w:r w:rsidR="0032535F" w:rsidRPr="00F55ED8">
        <w:rPr>
          <w:rFonts w:ascii="Arial" w:hAnsi="Arial" w:cs="Arial"/>
          <w:sz w:val="24"/>
          <w:szCs w:val="24"/>
          <w:lang w:val="fr-CA"/>
        </w:rPr>
        <w:t xml:space="preserve">Ce comité disposait </w:t>
      </w:r>
      <w:r w:rsidR="00C802CC" w:rsidRPr="00F55ED8">
        <w:rPr>
          <w:rFonts w:ascii="Arial" w:hAnsi="Arial" w:cs="Arial"/>
          <w:sz w:val="24"/>
          <w:szCs w:val="24"/>
          <w:lang w:val="fr-CA"/>
        </w:rPr>
        <w:t xml:space="preserve">en outre </w:t>
      </w:r>
      <w:r w:rsidR="0032535F" w:rsidRPr="00F55ED8">
        <w:rPr>
          <w:rFonts w:ascii="Arial" w:hAnsi="Arial" w:cs="Arial"/>
          <w:sz w:val="24"/>
          <w:szCs w:val="24"/>
          <w:lang w:val="fr-CA"/>
        </w:rPr>
        <w:t>d’un budget qui lui a permis de retenir les services d’une firme de consultant</w:t>
      </w:r>
      <w:r w:rsidR="00F90137" w:rsidRPr="00F55ED8">
        <w:rPr>
          <w:rFonts w:ascii="Arial" w:hAnsi="Arial" w:cs="Arial"/>
          <w:sz w:val="24"/>
          <w:szCs w:val="24"/>
          <w:lang w:val="fr-CA"/>
        </w:rPr>
        <w:t>s</w:t>
      </w:r>
      <w:r w:rsidR="003D58BA" w:rsidRPr="00F55ED8">
        <w:rPr>
          <w:rFonts w:ascii="Arial" w:hAnsi="Arial" w:cs="Arial"/>
          <w:sz w:val="24"/>
          <w:szCs w:val="24"/>
          <w:lang w:val="fr-CA"/>
        </w:rPr>
        <w:t>, laquelle</w:t>
      </w:r>
      <w:r w:rsidR="0032535F" w:rsidRPr="00F55ED8">
        <w:rPr>
          <w:rFonts w:ascii="Arial" w:hAnsi="Arial" w:cs="Arial"/>
          <w:sz w:val="24"/>
          <w:szCs w:val="24"/>
          <w:lang w:val="fr-CA"/>
        </w:rPr>
        <w:t xml:space="preserve"> a recueilli les opinions et </w:t>
      </w:r>
      <w:r w:rsidR="009F11FD" w:rsidRPr="00F55ED8">
        <w:rPr>
          <w:rFonts w:ascii="Arial" w:hAnsi="Arial" w:cs="Arial"/>
          <w:sz w:val="24"/>
          <w:szCs w:val="24"/>
          <w:lang w:val="fr-CA"/>
        </w:rPr>
        <w:t xml:space="preserve">les </w:t>
      </w:r>
      <w:r w:rsidR="0032535F" w:rsidRPr="00F55ED8">
        <w:rPr>
          <w:rFonts w:ascii="Arial" w:hAnsi="Arial" w:cs="Arial"/>
          <w:sz w:val="24"/>
          <w:szCs w:val="24"/>
          <w:lang w:val="fr-CA"/>
        </w:rPr>
        <w:t xml:space="preserve">commentaires des </w:t>
      </w:r>
      <w:r w:rsidR="006E068C" w:rsidRPr="00F55ED8">
        <w:rPr>
          <w:rFonts w:ascii="Arial" w:hAnsi="Arial" w:cs="Arial"/>
          <w:sz w:val="24"/>
          <w:szCs w:val="24"/>
          <w:lang w:val="fr-CA"/>
        </w:rPr>
        <w:t xml:space="preserve">citoyennes et </w:t>
      </w:r>
      <w:r w:rsidR="0032535F" w:rsidRPr="00F55ED8">
        <w:rPr>
          <w:rFonts w:ascii="Arial" w:hAnsi="Arial" w:cs="Arial"/>
          <w:sz w:val="24"/>
          <w:szCs w:val="24"/>
          <w:lang w:val="fr-CA"/>
        </w:rPr>
        <w:t xml:space="preserve">citoyens, des </w:t>
      </w:r>
      <w:r w:rsidR="00F16F50" w:rsidRPr="00F55ED8">
        <w:rPr>
          <w:rFonts w:ascii="Arial" w:hAnsi="Arial" w:cs="Arial"/>
          <w:sz w:val="24"/>
          <w:szCs w:val="24"/>
          <w:lang w:val="fr-CA"/>
        </w:rPr>
        <w:t xml:space="preserve">commerçantes et </w:t>
      </w:r>
      <w:r w:rsidR="0032535F" w:rsidRPr="00F55ED8">
        <w:rPr>
          <w:rFonts w:ascii="Arial" w:hAnsi="Arial" w:cs="Arial"/>
          <w:sz w:val="24"/>
          <w:szCs w:val="24"/>
          <w:lang w:val="fr-CA"/>
        </w:rPr>
        <w:t xml:space="preserve">commerçants et de différents groupes d’intérêt. Les données </w:t>
      </w:r>
      <w:r w:rsidR="003D58BA" w:rsidRPr="00F55ED8">
        <w:rPr>
          <w:rFonts w:ascii="Arial" w:hAnsi="Arial" w:cs="Arial"/>
          <w:sz w:val="24"/>
          <w:szCs w:val="24"/>
          <w:lang w:val="fr-CA"/>
        </w:rPr>
        <w:t xml:space="preserve">collectées </w:t>
      </w:r>
      <w:r w:rsidR="0032535F" w:rsidRPr="00F55ED8">
        <w:rPr>
          <w:rFonts w:ascii="Arial" w:hAnsi="Arial" w:cs="Arial"/>
          <w:sz w:val="24"/>
          <w:szCs w:val="24"/>
          <w:lang w:val="fr-CA"/>
        </w:rPr>
        <w:t xml:space="preserve">ont </w:t>
      </w:r>
      <w:r w:rsidR="005C0E63" w:rsidRPr="00F55ED8">
        <w:rPr>
          <w:rFonts w:ascii="Arial" w:hAnsi="Arial" w:cs="Arial"/>
          <w:sz w:val="24"/>
          <w:szCs w:val="24"/>
          <w:lang w:val="fr-CA"/>
        </w:rPr>
        <w:t xml:space="preserve">d’abord </w:t>
      </w:r>
      <w:r w:rsidR="0032535F" w:rsidRPr="00F55ED8">
        <w:rPr>
          <w:rFonts w:ascii="Arial" w:hAnsi="Arial" w:cs="Arial"/>
          <w:sz w:val="24"/>
          <w:szCs w:val="24"/>
          <w:lang w:val="fr-CA"/>
        </w:rPr>
        <w:t>servi d</w:t>
      </w:r>
      <w:r w:rsidR="008E4CEC" w:rsidRPr="00F55ED8">
        <w:rPr>
          <w:rFonts w:ascii="Arial" w:hAnsi="Arial" w:cs="Arial"/>
          <w:sz w:val="24"/>
          <w:szCs w:val="24"/>
          <w:lang w:val="fr-CA"/>
        </w:rPr>
        <w:t>e pistes</w:t>
      </w:r>
      <w:r w:rsidR="0032535F" w:rsidRPr="00F55ED8">
        <w:rPr>
          <w:rFonts w:ascii="Arial" w:hAnsi="Arial" w:cs="Arial"/>
          <w:sz w:val="24"/>
          <w:szCs w:val="24"/>
          <w:lang w:val="fr-CA"/>
        </w:rPr>
        <w:t xml:space="preserve"> de réflexion </w:t>
      </w:r>
      <w:r w:rsidR="005C0E63" w:rsidRPr="00F55ED8">
        <w:rPr>
          <w:rFonts w:ascii="Arial" w:hAnsi="Arial" w:cs="Arial"/>
          <w:sz w:val="24"/>
          <w:szCs w:val="24"/>
          <w:lang w:val="fr-CA"/>
        </w:rPr>
        <w:t>aux membres du</w:t>
      </w:r>
      <w:r w:rsidR="0032535F" w:rsidRPr="00F55ED8">
        <w:rPr>
          <w:rFonts w:ascii="Arial" w:hAnsi="Arial" w:cs="Arial"/>
          <w:sz w:val="24"/>
          <w:szCs w:val="24"/>
          <w:lang w:val="fr-CA"/>
        </w:rPr>
        <w:t xml:space="preserve"> comité local de revitalisation</w:t>
      </w:r>
      <w:r w:rsidR="00F43781" w:rsidRPr="00F55ED8">
        <w:rPr>
          <w:rFonts w:ascii="Arial" w:hAnsi="Arial" w:cs="Arial"/>
          <w:sz w:val="24"/>
          <w:szCs w:val="24"/>
          <w:lang w:val="fr-CA"/>
        </w:rPr>
        <w:t xml:space="preserve"> et ont ensuite permis </w:t>
      </w:r>
      <w:r w:rsidR="002F0D52" w:rsidRPr="00F55ED8">
        <w:rPr>
          <w:rFonts w:ascii="Arial" w:hAnsi="Arial" w:cs="Arial"/>
          <w:sz w:val="24"/>
          <w:szCs w:val="24"/>
          <w:lang w:val="fr-CA"/>
        </w:rPr>
        <w:t>la mise sur pied d’</w:t>
      </w:r>
      <w:r w:rsidR="00F43781" w:rsidRPr="00F55ED8">
        <w:rPr>
          <w:rFonts w:ascii="Arial" w:hAnsi="Arial" w:cs="Arial"/>
          <w:sz w:val="24"/>
          <w:szCs w:val="24"/>
          <w:lang w:val="fr-CA"/>
        </w:rPr>
        <w:t>un</w:t>
      </w:r>
      <w:r w:rsidR="0032535F" w:rsidRPr="00F55ED8">
        <w:rPr>
          <w:rFonts w:ascii="Arial" w:hAnsi="Arial" w:cs="Arial"/>
          <w:sz w:val="24"/>
          <w:szCs w:val="24"/>
          <w:lang w:val="fr-CA"/>
        </w:rPr>
        <w:t xml:space="preserve"> plan d’action</w:t>
      </w:r>
      <w:r w:rsidR="00F43781" w:rsidRPr="00F55ED8">
        <w:rPr>
          <w:rFonts w:ascii="Arial" w:hAnsi="Arial" w:cs="Arial"/>
          <w:sz w:val="24"/>
          <w:szCs w:val="24"/>
          <w:lang w:val="fr-CA"/>
        </w:rPr>
        <w:t xml:space="preserve"> pour le secteur concerné</w:t>
      </w:r>
      <w:r w:rsidR="0032535F" w:rsidRPr="00F55ED8">
        <w:rPr>
          <w:rFonts w:ascii="Arial" w:hAnsi="Arial" w:cs="Arial"/>
          <w:sz w:val="24"/>
          <w:szCs w:val="24"/>
          <w:lang w:val="fr-CA"/>
        </w:rPr>
        <w:t>.</w:t>
      </w:r>
    </w:p>
    <w:p w14:paraId="33A13D65" w14:textId="7386BF03" w:rsidR="00FB786B" w:rsidRPr="00F55ED8" w:rsidRDefault="00E209CB" w:rsidP="00C3000C">
      <w:pPr>
        <w:spacing w:before="100" w:beforeAutospacing="1" w:after="100" w:afterAutospacing="1" w:line="240" w:lineRule="auto"/>
        <w:rPr>
          <w:rFonts w:ascii="Arial" w:hAnsi="Arial" w:cs="Arial"/>
          <w:sz w:val="24"/>
          <w:szCs w:val="24"/>
          <w:lang w:val="fr-CA"/>
        </w:rPr>
      </w:pPr>
      <w:r w:rsidRPr="00F55ED8">
        <w:rPr>
          <w:rFonts w:ascii="Arial" w:hAnsi="Arial" w:cs="Arial"/>
          <w:sz w:val="24"/>
          <w:szCs w:val="24"/>
          <w:lang w:val="fr-CA"/>
        </w:rPr>
        <w:t xml:space="preserve">Pour le secteur Le </w:t>
      </w:r>
      <w:proofErr w:type="spellStart"/>
      <w:r w:rsidRPr="00F55ED8">
        <w:rPr>
          <w:rFonts w:ascii="Arial" w:hAnsi="Arial" w:cs="Arial"/>
          <w:sz w:val="24"/>
          <w:szCs w:val="24"/>
          <w:lang w:val="fr-CA"/>
        </w:rPr>
        <w:t>Moyne</w:t>
      </w:r>
      <w:proofErr w:type="spellEnd"/>
      <w:r w:rsidRPr="00F55ED8">
        <w:rPr>
          <w:rFonts w:ascii="Arial" w:hAnsi="Arial" w:cs="Arial"/>
          <w:sz w:val="24"/>
          <w:szCs w:val="24"/>
          <w:lang w:val="fr-CA"/>
        </w:rPr>
        <w:t>, cette démarche</w:t>
      </w:r>
      <w:r w:rsidR="00B848D4" w:rsidRPr="00F55ED8">
        <w:rPr>
          <w:rFonts w:ascii="Arial" w:hAnsi="Arial" w:cs="Arial"/>
          <w:sz w:val="24"/>
          <w:szCs w:val="24"/>
          <w:lang w:val="fr-CA"/>
        </w:rPr>
        <w:t>,</w:t>
      </w:r>
      <w:r w:rsidRPr="00F55ED8">
        <w:rPr>
          <w:rFonts w:ascii="Arial" w:hAnsi="Arial" w:cs="Arial"/>
          <w:sz w:val="24"/>
          <w:szCs w:val="24"/>
          <w:lang w:val="fr-CA"/>
        </w:rPr>
        <w:t xml:space="preserve"> </w:t>
      </w:r>
      <w:r w:rsidR="00B848D4" w:rsidRPr="00F55ED8">
        <w:rPr>
          <w:rFonts w:ascii="Arial" w:hAnsi="Arial" w:cs="Arial"/>
          <w:sz w:val="24"/>
          <w:szCs w:val="24"/>
          <w:lang w:val="fr-CA"/>
        </w:rPr>
        <w:t xml:space="preserve">qui s’est </w:t>
      </w:r>
      <w:r w:rsidRPr="00F55ED8">
        <w:rPr>
          <w:rFonts w:ascii="Arial" w:hAnsi="Arial" w:cs="Arial"/>
          <w:sz w:val="24"/>
          <w:szCs w:val="24"/>
          <w:lang w:val="fr-CA"/>
        </w:rPr>
        <w:t>échelonnée sur</w:t>
      </w:r>
      <w:r w:rsidR="001632E3" w:rsidRPr="00F55ED8">
        <w:rPr>
          <w:rFonts w:ascii="Arial" w:hAnsi="Arial" w:cs="Arial"/>
          <w:sz w:val="24"/>
          <w:szCs w:val="24"/>
          <w:lang w:val="fr-CA"/>
        </w:rPr>
        <w:t xml:space="preserve"> trois ans</w:t>
      </w:r>
      <w:r w:rsidR="00B848D4" w:rsidRPr="00F55ED8">
        <w:rPr>
          <w:rFonts w:ascii="Arial" w:hAnsi="Arial" w:cs="Arial"/>
          <w:sz w:val="24"/>
          <w:szCs w:val="24"/>
          <w:lang w:val="fr-CA"/>
        </w:rPr>
        <w:t>,</w:t>
      </w:r>
      <w:r w:rsidR="00FB786B" w:rsidRPr="00F55ED8">
        <w:rPr>
          <w:rFonts w:ascii="Arial" w:hAnsi="Arial" w:cs="Arial"/>
          <w:sz w:val="24"/>
          <w:szCs w:val="24"/>
          <w:lang w:val="fr-CA"/>
        </w:rPr>
        <w:t xml:space="preserve"> </w:t>
      </w:r>
      <w:r w:rsidR="004805FA" w:rsidRPr="00F55ED8">
        <w:rPr>
          <w:rFonts w:ascii="Arial" w:hAnsi="Arial" w:cs="Arial"/>
          <w:sz w:val="24"/>
          <w:szCs w:val="24"/>
          <w:lang w:val="fr-CA"/>
        </w:rPr>
        <w:t xml:space="preserve">a établi </w:t>
      </w:r>
      <w:r w:rsidR="00E0191F" w:rsidRPr="00F55ED8">
        <w:rPr>
          <w:rFonts w:ascii="Arial" w:hAnsi="Arial" w:cs="Arial"/>
          <w:sz w:val="24"/>
          <w:szCs w:val="24"/>
          <w:lang w:val="fr-CA"/>
        </w:rPr>
        <w:t xml:space="preserve">deux </w:t>
      </w:r>
      <w:r w:rsidR="004805FA" w:rsidRPr="00F55ED8">
        <w:rPr>
          <w:rFonts w:ascii="Arial" w:hAnsi="Arial" w:cs="Arial"/>
          <w:sz w:val="24"/>
          <w:szCs w:val="24"/>
          <w:lang w:val="fr-CA"/>
        </w:rPr>
        <w:t>cible</w:t>
      </w:r>
      <w:r w:rsidR="00FB786B" w:rsidRPr="00F55ED8">
        <w:rPr>
          <w:rFonts w:ascii="Arial" w:hAnsi="Arial" w:cs="Arial"/>
          <w:sz w:val="24"/>
          <w:szCs w:val="24"/>
          <w:lang w:val="fr-CA"/>
        </w:rPr>
        <w:t>s</w:t>
      </w:r>
      <w:r w:rsidR="004805FA" w:rsidRPr="00F55ED8">
        <w:rPr>
          <w:rFonts w:ascii="Arial" w:hAnsi="Arial" w:cs="Arial"/>
          <w:sz w:val="24"/>
          <w:szCs w:val="24"/>
          <w:lang w:val="fr-CA"/>
        </w:rPr>
        <w:t xml:space="preserve"> prioritaire</w:t>
      </w:r>
      <w:r w:rsidR="00FB786B" w:rsidRPr="00F55ED8">
        <w:rPr>
          <w:rFonts w:ascii="Arial" w:hAnsi="Arial" w:cs="Arial"/>
          <w:sz w:val="24"/>
          <w:szCs w:val="24"/>
          <w:lang w:val="fr-CA"/>
        </w:rPr>
        <w:t>s</w:t>
      </w:r>
      <w:r w:rsidR="00227BC3" w:rsidRPr="00F55ED8">
        <w:rPr>
          <w:rFonts w:ascii="Arial" w:hAnsi="Arial" w:cs="Arial"/>
          <w:sz w:val="24"/>
          <w:szCs w:val="24"/>
          <w:lang w:val="fr-CA"/>
        </w:rPr>
        <w:t xml:space="preserve"> (D</w:t>
      </w:r>
      <w:r w:rsidR="00D54A57" w:rsidRPr="00F55ED8">
        <w:rPr>
          <w:rFonts w:ascii="Arial" w:hAnsi="Arial" w:cs="Arial"/>
          <w:sz w:val="24"/>
          <w:szCs w:val="24"/>
          <w:lang w:val="fr-CA"/>
        </w:rPr>
        <w:t>UDD</w:t>
      </w:r>
      <w:r w:rsidR="00227BC3" w:rsidRPr="00F55ED8">
        <w:rPr>
          <w:rFonts w:ascii="Arial" w:hAnsi="Arial" w:cs="Arial"/>
          <w:sz w:val="24"/>
          <w:szCs w:val="24"/>
          <w:lang w:val="fr-CA"/>
        </w:rPr>
        <w:t>, 2011)</w:t>
      </w:r>
      <w:r w:rsidR="00047F5E" w:rsidRPr="00F55ED8">
        <w:rPr>
          <w:rFonts w:ascii="Arial" w:hAnsi="Arial" w:cs="Arial"/>
          <w:sz w:val="24"/>
          <w:szCs w:val="24"/>
          <w:lang w:val="fr-CA"/>
        </w:rPr>
        <w:t> </w:t>
      </w:r>
      <w:r w:rsidR="00FB786B" w:rsidRPr="00F55ED8">
        <w:rPr>
          <w:rFonts w:ascii="Arial" w:hAnsi="Arial" w:cs="Arial"/>
          <w:sz w:val="24"/>
          <w:szCs w:val="24"/>
          <w:lang w:val="fr-CA"/>
        </w:rPr>
        <w:t>:</w:t>
      </w:r>
    </w:p>
    <w:p w14:paraId="30E58F0B" w14:textId="44D26E42" w:rsidR="004966DD" w:rsidRPr="00F55ED8" w:rsidRDefault="004966DD" w:rsidP="00C3000C">
      <w:pPr>
        <w:pStyle w:val="Paragraphedeliste"/>
        <w:numPr>
          <w:ilvl w:val="0"/>
          <w:numId w:val="33"/>
        </w:numPr>
        <w:spacing w:before="100" w:beforeAutospacing="1" w:after="100" w:afterAutospacing="1" w:line="240" w:lineRule="auto"/>
        <w:rPr>
          <w:rFonts w:ascii="Arial" w:hAnsi="Arial" w:cs="Arial"/>
          <w:sz w:val="24"/>
          <w:szCs w:val="24"/>
          <w:lang w:val="fr-CA"/>
        </w:rPr>
      </w:pPr>
      <w:r w:rsidRPr="00F55ED8">
        <w:rPr>
          <w:rFonts w:ascii="Arial" w:hAnsi="Arial" w:cs="Arial"/>
          <w:sz w:val="24"/>
          <w:szCs w:val="24"/>
        </w:rPr>
        <w:t>A</w:t>
      </w:r>
      <w:r w:rsidR="001F3B70" w:rsidRPr="00F55ED8">
        <w:rPr>
          <w:rFonts w:ascii="Arial" w:hAnsi="Arial" w:cs="Arial"/>
          <w:sz w:val="24"/>
          <w:szCs w:val="24"/>
        </w:rPr>
        <w:t>ttirer et maintenir de jeunes familles dans le quartier</w:t>
      </w:r>
      <w:r w:rsidR="00CF14A3" w:rsidRPr="00F55ED8">
        <w:rPr>
          <w:rFonts w:ascii="Arial" w:hAnsi="Arial" w:cs="Arial"/>
          <w:sz w:val="24"/>
          <w:szCs w:val="24"/>
        </w:rPr>
        <w:t> </w:t>
      </w:r>
      <w:r w:rsidR="008E4CEC" w:rsidRPr="00F55ED8">
        <w:rPr>
          <w:rFonts w:ascii="Arial" w:hAnsi="Arial" w:cs="Arial"/>
          <w:sz w:val="24"/>
          <w:szCs w:val="24"/>
        </w:rPr>
        <w:t>;</w:t>
      </w:r>
    </w:p>
    <w:p w14:paraId="4F2A1AAA" w14:textId="61D84EF9" w:rsidR="004966DD" w:rsidRPr="00F55ED8" w:rsidRDefault="004966DD" w:rsidP="00C3000C">
      <w:pPr>
        <w:pStyle w:val="Paragraphedeliste"/>
        <w:numPr>
          <w:ilvl w:val="0"/>
          <w:numId w:val="33"/>
        </w:numPr>
        <w:spacing w:before="100" w:beforeAutospacing="1" w:after="100" w:afterAutospacing="1" w:line="240" w:lineRule="auto"/>
        <w:rPr>
          <w:rFonts w:ascii="Arial" w:hAnsi="Arial" w:cs="Arial"/>
          <w:sz w:val="24"/>
          <w:szCs w:val="24"/>
          <w:lang w:val="fr-CA"/>
        </w:rPr>
      </w:pPr>
      <w:r w:rsidRPr="00F55ED8">
        <w:rPr>
          <w:rFonts w:ascii="Arial" w:hAnsi="Arial" w:cs="Arial"/>
          <w:sz w:val="24"/>
          <w:szCs w:val="24"/>
        </w:rPr>
        <w:t>A</w:t>
      </w:r>
      <w:r w:rsidR="001F3B70" w:rsidRPr="00F55ED8">
        <w:rPr>
          <w:rFonts w:ascii="Arial" w:hAnsi="Arial" w:cs="Arial"/>
          <w:sz w:val="24"/>
          <w:szCs w:val="24"/>
        </w:rPr>
        <w:t>ssurer à la population des services de proximité</w:t>
      </w:r>
      <w:r w:rsidR="00E979BC" w:rsidRPr="00F55ED8">
        <w:rPr>
          <w:rFonts w:ascii="Arial" w:hAnsi="Arial" w:cs="Arial"/>
          <w:sz w:val="24"/>
          <w:szCs w:val="24"/>
        </w:rPr>
        <w:t>,</w:t>
      </w:r>
      <w:r w:rsidR="001F3B70" w:rsidRPr="00F55ED8">
        <w:rPr>
          <w:rFonts w:ascii="Arial" w:hAnsi="Arial" w:cs="Arial"/>
          <w:sz w:val="24"/>
          <w:szCs w:val="24"/>
        </w:rPr>
        <w:t xml:space="preserve"> particulièrement dans le secteur de la santé</w:t>
      </w:r>
      <w:r w:rsidR="004805FA" w:rsidRPr="00F55ED8">
        <w:rPr>
          <w:rFonts w:ascii="Arial" w:hAnsi="Arial" w:cs="Arial"/>
          <w:sz w:val="24"/>
          <w:szCs w:val="24"/>
        </w:rPr>
        <w:t>.</w:t>
      </w:r>
      <w:r w:rsidR="0032535F" w:rsidRPr="00F55ED8">
        <w:rPr>
          <w:rFonts w:ascii="Arial" w:hAnsi="Arial" w:cs="Arial"/>
          <w:sz w:val="24"/>
          <w:szCs w:val="24"/>
          <w:lang w:val="fr-CA"/>
        </w:rPr>
        <w:t xml:space="preserve"> </w:t>
      </w:r>
    </w:p>
    <w:p w14:paraId="336AB417" w14:textId="2726B244" w:rsidR="00250E19" w:rsidRPr="00F55ED8" w:rsidRDefault="0032535F" w:rsidP="00C3000C">
      <w:pPr>
        <w:spacing w:before="100" w:beforeAutospacing="1" w:after="100" w:afterAutospacing="1" w:line="240" w:lineRule="auto"/>
        <w:rPr>
          <w:rFonts w:ascii="Arial" w:hAnsi="Arial" w:cs="Arial"/>
          <w:sz w:val="24"/>
          <w:szCs w:val="24"/>
        </w:rPr>
      </w:pPr>
      <w:r w:rsidRPr="00F55ED8">
        <w:rPr>
          <w:rFonts w:ascii="Arial" w:hAnsi="Arial" w:cs="Arial"/>
          <w:sz w:val="24"/>
          <w:szCs w:val="24"/>
          <w:lang w:val="fr-CA"/>
        </w:rPr>
        <w:t>Pour y parvenir, différentes actions</w:t>
      </w:r>
      <w:r w:rsidR="004966DD" w:rsidRPr="00F55ED8">
        <w:rPr>
          <w:rFonts w:ascii="Arial" w:hAnsi="Arial" w:cs="Arial"/>
          <w:sz w:val="24"/>
          <w:szCs w:val="24"/>
          <w:lang w:val="fr-CA"/>
        </w:rPr>
        <w:t xml:space="preserve"> ont été </w:t>
      </w:r>
      <w:r w:rsidR="005C729C" w:rsidRPr="00F55ED8">
        <w:rPr>
          <w:rFonts w:ascii="Arial" w:hAnsi="Arial" w:cs="Arial"/>
          <w:sz w:val="24"/>
          <w:szCs w:val="24"/>
          <w:lang w:val="fr-CA"/>
        </w:rPr>
        <w:t>ciblées</w:t>
      </w:r>
      <w:r w:rsidRPr="00F55ED8">
        <w:rPr>
          <w:rFonts w:ascii="Arial" w:hAnsi="Arial" w:cs="Arial"/>
          <w:sz w:val="24"/>
          <w:szCs w:val="24"/>
          <w:lang w:val="fr-CA"/>
        </w:rPr>
        <w:t xml:space="preserve">, dont </w:t>
      </w:r>
      <w:r w:rsidR="00B362F5" w:rsidRPr="00F55ED8">
        <w:rPr>
          <w:rFonts w:ascii="Arial" w:hAnsi="Arial" w:cs="Arial"/>
          <w:sz w:val="24"/>
          <w:szCs w:val="24"/>
          <w:lang w:val="fr-CA"/>
        </w:rPr>
        <w:t>un projet d</w:t>
      </w:r>
      <w:r w:rsidR="00D0211F" w:rsidRPr="00F55ED8">
        <w:rPr>
          <w:rFonts w:ascii="Arial" w:hAnsi="Arial" w:cs="Arial"/>
          <w:sz w:val="24"/>
          <w:szCs w:val="24"/>
          <w:lang w:val="fr-CA"/>
        </w:rPr>
        <w:t>’ensemble</w:t>
      </w:r>
      <w:r w:rsidR="001F3B70" w:rsidRPr="00F55ED8">
        <w:rPr>
          <w:rFonts w:ascii="Arial" w:hAnsi="Arial" w:cs="Arial"/>
          <w:sz w:val="24"/>
          <w:szCs w:val="24"/>
        </w:rPr>
        <w:t xml:space="preserve"> résidentiel d</w:t>
      </w:r>
      <w:r w:rsidR="00CF14A3" w:rsidRPr="00F55ED8">
        <w:rPr>
          <w:rFonts w:ascii="Arial" w:hAnsi="Arial" w:cs="Arial"/>
          <w:sz w:val="24"/>
          <w:szCs w:val="24"/>
        </w:rPr>
        <w:t>’</w:t>
      </w:r>
      <w:r w:rsidR="001F3B70" w:rsidRPr="00F55ED8">
        <w:rPr>
          <w:rFonts w:ascii="Arial" w:hAnsi="Arial" w:cs="Arial"/>
          <w:sz w:val="24"/>
          <w:szCs w:val="24"/>
        </w:rPr>
        <w:t>envergure (entre 200</w:t>
      </w:r>
      <w:r w:rsidR="00E979BC" w:rsidRPr="00F55ED8">
        <w:rPr>
          <w:rFonts w:ascii="Arial" w:hAnsi="Arial" w:cs="Arial"/>
          <w:sz w:val="24"/>
          <w:szCs w:val="24"/>
        </w:rPr>
        <w:t> </w:t>
      </w:r>
      <w:r w:rsidR="001F3B70" w:rsidRPr="00F55ED8">
        <w:rPr>
          <w:rFonts w:ascii="Arial" w:hAnsi="Arial" w:cs="Arial"/>
          <w:sz w:val="24"/>
          <w:szCs w:val="24"/>
        </w:rPr>
        <w:t>et 250</w:t>
      </w:r>
      <w:r w:rsidR="00CF14A3" w:rsidRPr="00F55ED8">
        <w:rPr>
          <w:rFonts w:ascii="Arial" w:hAnsi="Arial" w:cs="Arial"/>
          <w:sz w:val="24"/>
          <w:szCs w:val="24"/>
        </w:rPr>
        <w:t> </w:t>
      </w:r>
      <w:r w:rsidR="001F3B70" w:rsidRPr="00F55ED8">
        <w:rPr>
          <w:rFonts w:ascii="Arial" w:hAnsi="Arial" w:cs="Arial"/>
          <w:sz w:val="24"/>
          <w:szCs w:val="24"/>
        </w:rPr>
        <w:t xml:space="preserve">unités d’habitation) sur le site de l’ancien </w:t>
      </w:r>
      <w:r w:rsidR="001F3B70" w:rsidRPr="00F55ED8">
        <w:rPr>
          <w:rFonts w:ascii="Arial" w:hAnsi="Arial" w:cs="Arial"/>
          <w:sz w:val="24"/>
          <w:szCs w:val="24"/>
        </w:rPr>
        <w:lastRenderedPageBreak/>
        <w:t xml:space="preserve">dépôt à neiges usées, </w:t>
      </w:r>
      <w:r w:rsidR="004F7CCC" w:rsidRPr="00F55ED8">
        <w:rPr>
          <w:rFonts w:ascii="Arial" w:hAnsi="Arial" w:cs="Arial"/>
          <w:sz w:val="24"/>
          <w:szCs w:val="24"/>
        </w:rPr>
        <w:t xml:space="preserve">la </w:t>
      </w:r>
      <w:r w:rsidR="001F3B70" w:rsidRPr="00F55ED8">
        <w:rPr>
          <w:rFonts w:ascii="Arial" w:hAnsi="Arial" w:cs="Arial"/>
          <w:sz w:val="24"/>
          <w:szCs w:val="24"/>
        </w:rPr>
        <w:t>création de services de proximité</w:t>
      </w:r>
      <w:r w:rsidRPr="00F55ED8">
        <w:rPr>
          <w:rFonts w:ascii="Arial" w:hAnsi="Arial" w:cs="Arial"/>
          <w:sz w:val="24"/>
          <w:szCs w:val="24"/>
        </w:rPr>
        <w:t xml:space="preserve"> et</w:t>
      </w:r>
      <w:r w:rsidR="001F3B70" w:rsidRPr="00F55ED8">
        <w:rPr>
          <w:rFonts w:ascii="Arial" w:hAnsi="Arial" w:cs="Arial"/>
          <w:sz w:val="24"/>
          <w:szCs w:val="24"/>
        </w:rPr>
        <w:t xml:space="preserve"> </w:t>
      </w:r>
      <w:r w:rsidRPr="00F55ED8">
        <w:rPr>
          <w:rFonts w:ascii="Arial" w:hAnsi="Arial" w:cs="Arial"/>
          <w:sz w:val="24"/>
          <w:szCs w:val="24"/>
        </w:rPr>
        <w:t>l’</w:t>
      </w:r>
      <w:r w:rsidR="001F3B70" w:rsidRPr="00F55ED8">
        <w:rPr>
          <w:rFonts w:ascii="Arial" w:hAnsi="Arial" w:cs="Arial"/>
          <w:sz w:val="24"/>
          <w:szCs w:val="24"/>
        </w:rPr>
        <w:t>élaboration d’un</w:t>
      </w:r>
      <w:r w:rsidRPr="00F55ED8">
        <w:rPr>
          <w:rFonts w:ascii="Arial" w:hAnsi="Arial" w:cs="Arial"/>
          <w:sz w:val="24"/>
          <w:szCs w:val="24"/>
        </w:rPr>
        <w:t xml:space="preserve"> </w:t>
      </w:r>
      <w:r w:rsidR="00653F41" w:rsidRPr="00F55ED8">
        <w:rPr>
          <w:rFonts w:ascii="Arial" w:hAnsi="Arial" w:cs="Arial"/>
          <w:sz w:val="24"/>
          <w:szCs w:val="24"/>
        </w:rPr>
        <w:t>p</w:t>
      </w:r>
      <w:r w:rsidRPr="00F55ED8">
        <w:rPr>
          <w:rFonts w:ascii="Arial" w:hAnsi="Arial" w:cs="Arial"/>
          <w:sz w:val="24"/>
          <w:szCs w:val="24"/>
        </w:rPr>
        <w:t>rogramme particulier d’urbanisme</w:t>
      </w:r>
      <w:r w:rsidR="00CD3E90" w:rsidRPr="00F55ED8">
        <w:rPr>
          <w:rFonts w:ascii="Arial" w:hAnsi="Arial" w:cs="Arial"/>
          <w:sz w:val="24"/>
          <w:szCs w:val="24"/>
        </w:rPr>
        <w:t> </w:t>
      </w:r>
      <w:r w:rsidRPr="00F55ED8">
        <w:rPr>
          <w:rFonts w:ascii="Arial" w:hAnsi="Arial" w:cs="Arial"/>
          <w:sz w:val="24"/>
          <w:szCs w:val="24"/>
        </w:rPr>
        <w:t>(</w:t>
      </w:r>
      <w:r w:rsidR="001F3B70" w:rsidRPr="00F55ED8">
        <w:rPr>
          <w:rFonts w:ascii="Arial" w:hAnsi="Arial" w:cs="Arial"/>
          <w:sz w:val="24"/>
          <w:szCs w:val="24"/>
        </w:rPr>
        <w:t>PPU</w:t>
      </w:r>
      <w:r w:rsidRPr="00F55ED8">
        <w:rPr>
          <w:rFonts w:ascii="Arial" w:hAnsi="Arial" w:cs="Arial"/>
          <w:sz w:val="24"/>
          <w:szCs w:val="24"/>
        </w:rPr>
        <w:t>)</w:t>
      </w:r>
      <w:r w:rsidR="001F3B70" w:rsidRPr="00F55ED8">
        <w:rPr>
          <w:rFonts w:ascii="Arial" w:hAnsi="Arial" w:cs="Arial"/>
          <w:sz w:val="24"/>
          <w:szCs w:val="24"/>
        </w:rPr>
        <w:t>.</w:t>
      </w:r>
      <w:r w:rsidRPr="00F55ED8">
        <w:rPr>
          <w:rFonts w:ascii="Arial" w:hAnsi="Arial" w:cs="Arial"/>
          <w:sz w:val="24"/>
          <w:szCs w:val="24"/>
        </w:rPr>
        <w:t xml:space="preserve"> </w:t>
      </w:r>
    </w:p>
    <w:p w14:paraId="5FC37C08" w14:textId="1506FF2A" w:rsidR="001F3B70" w:rsidRPr="00F55ED8" w:rsidRDefault="0032535F" w:rsidP="00C3000C">
      <w:pPr>
        <w:spacing w:before="100" w:beforeAutospacing="1" w:after="100" w:afterAutospacing="1" w:line="240" w:lineRule="auto"/>
        <w:rPr>
          <w:rFonts w:ascii="Arial" w:hAnsi="Arial" w:cs="Arial"/>
          <w:sz w:val="24"/>
          <w:szCs w:val="24"/>
          <w:lang w:val="fr-CA"/>
        </w:rPr>
      </w:pPr>
      <w:r w:rsidRPr="00F55ED8">
        <w:rPr>
          <w:rFonts w:ascii="Arial" w:hAnsi="Arial" w:cs="Arial"/>
          <w:sz w:val="24"/>
          <w:szCs w:val="24"/>
        </w:rPr>
        <w:t>Ce</w:t>
      </w:r>
      <w:r w:rsidR="00781A5F" w:rsidRPr="00F55ED8">
        <w:rPr>
          <w:rFonts w:ascii="Arial" w:hAnsi="Arial" w:cs="Arial"/>
          <w:sz w:val="24"/>
          <w:szCs w:val="24"/>
        </w:rPr>
        <w:t>t</w:t>
      </w:r>
      <w:r w:rsidRPr="00F55ED8">
        <w:rPr>
          <w:rFonts w:ascii="Arial" w:hAnsi="Arial" w:cs="Arial"/>
          <w:sz w:val="24"/>
          <w:szCs w:val="24"/>
        </w:rPr>
        <w:t xml:space="preserve"> </w:t>
      </w:r>
      <w:r w:rsidR="00781A5F" w:rsidRPr="00F55ED8">
        <w:rPr>
          <w:rFonts w:ascii="Arial" w:hAnsi="Arial" w:cs="Arial"/>
          <w:sz w:val="24"/>
          <w:szCs w:val="24"/>
        </w:rPr>
        <w:t xml:space="preserve">ensemble </w:t>
      </w:r>
      <w:r w:rsidRPr="00F55ED8">
        <w:rPr>
          <w:rFonts w:ascii="Arial" w:hAnsi="Arial" w:cs="Arial"/>
          <w:sz w:val="24"/>
          <w:szCs w:val="24"/>
        </w:rPr>
        <w:t>résidentiel</w:t>
      </w:r>
      <w:r w:rsidR="00CA7421" w:rsidRPr="00F55ED8">
        <w:rPr>
          <w:rFonts w:ascii="Arial" w:hAnsi="Arial" w:cs="Arial"/>
          <w:sz w:val="24"/>
          <w:szCs w:val="24"/>
        </w:rPr>
        <w:t>,</w:t>
      </w:r>
      <w:r w:rsidRPr="00F55ED8">
        <w:rPr>
          <w:rFonts w:ascii="Arial" w:hAnsi="Arial" w:cs="Arial"/>
          <w:sz w:val="24"/>
          <w:szCs w:val="24"/>
        </w:rPr>
        <w:t xml:space="preserve"> </w:t>
      </w:r>
      <w:r w:rsidR="00CA7421" w:rsidRPr="00F55ED8">
        <w:rPr>
          <w:rFonts w:ascii="Arial" w:hAnsi="Arial" w:cs="Arial"/>
          <w:sz w:val="24"/>
          <w:szCs w:val="24"/>
        </w:rPr>
        <w:t xml:space="preserve">situé à la frontière entre les </w:t>
      </w:r>
      <w:r w:rsidR="00345DB4" w:rsidRPr="00F55ED8">
        <w:rPr>
          <w:rFonts w:ascii="Arial" w:hAnsi="Arial" w:cs="Arial"/>
          <w:sz w:val="24"/>
          <w:szCs w:val="24"/>
        </w:rPr>
        <w:t xml:space="preserve">deux secteurs de Le </w:t>
      </w:r>
      <w:proofErr w:type="spellStart"/>
      <w:r w:rsidR="00345DB4" w:rsidRPr="00F55ED8">
        <w:rPr>
          <w:rFonts w:ascii="Arial" w:hAnsi="Arial" w:cs="Arial"/>
          <w:sz w:val="24"/>
          <w:szCs w:val="24"/>
        </w:rPr>
        <w:t>Moyne</w:t>
      </w:r>
      <w:proofErr w:type="spellEnd"/>
      <w:r w:rsidR="00345DB4" w:rsidRPr="00F55ED8">
        <w:rPr>
          <w:rFonts w:ascii="Arial" w:hAnsi="Arial" w:cs="Arial"/>
          <w:sz w:val="24"/>
          <w:szCs w:val="24"/>
        </w:rPr>
        <w:t xml:space="preserve"> et </w:t>
      </w:r>
      <w:r w:rsidRPr="00F55ED8">
        <w:rPr>
          <w:rFonts w:ascii="Arial" w:hAnsi="Arial" w:cs="Arial"/>
          <w:sz w:val="24"/>
          <w:szCs w:val="24"/>
        </w:rPr>
        <w:t xml:space="preserve">principalement </w:t>
      </w:r>
      <w:r w:rsidRPr="00AC5992">
        <w:rPr>
          <w:rFonts w:ascii="Arial" w:hAnsi="Arial" w:cs="Arial"/>
          <w:sz w:val="24"/>
          <w:szCs w:val="24"/>
        </w:rPr>
        <w:t>destiné</w:t>
      </w:r>
      <w:r w:rsidRPr="00F55ED8">
        <w:rPr>
          <w:rFonts w:ascii="Arial" w:hAnsi="Arial" w:cs="Arial"/>
          <w:sz w:val="24"/>
          <w:szCs w:val="24"/>
        </w:rPr>
        <w:t xml:space="preserve"> aux familles</w:t>
      </w:r>
      <w:r w:rsidR="00CA7421" w:rsidRPr="00F55ED8">
        <w:rPr>
          <w:rFonts w:ascii="Arial" w:hAnsi="Arial" w:cs="Arial"/>
          <w:sz w:val="24"/>
          <w:szCs w:val="24"/>
        </w:rPr>
        <w:t>,</w:t>
      </w:r>
      <w:r w:rsidRPr="00F55ED8">
        <w:rPr>
          <w:rFonts w:ascii="Arial" w:hAnsi="Arial" w:cs="Arial"/>
          <w:sz w:val="24"/>
          <w:szCs w:val="24"/>
        </w:rPr>
        <w:t xml:space="preserve"> visait à rétablir et consolider </w:t>
      </w:r>
      <w:r w:rsidR="00180529" w:rsidRPr="00F55ED8">
        <w:rPr>
          <w:rFonts w:ascii="Arial" w:hAnsi="Arial" w:cs="Arial"/>
          <w:sz w:val="24"/>
          <w:szCs w:val="24"/>
        </w:rPr>
        <w:t>le</w:t>
      </w:r>
      <w:r w:rsidRPr="00F55ED8">
        <w:rPr>
          <w:rFonts w:ascii="Arial" w:hAnsi="Arial" w:cs="Arial"/>
          <w:sz w:val="24"/>
          <w:szCs w:val="24"/>
        </w:rPr>
        <w:t xml:space="preserve"> tissu social durement mis à l’épreuve au cours des dernières décennies</w:t>
      </w:r>
      <w:r w:rsidR="00781A5F" w:rsidRPr="00F55ED8">
        <w:rPr>
          <w:rFonts w:ascii="Arial" w:hAnsi="Arial" w:cs="Arial"/>
          <w:sz w:val="24"/>
          <w:szCs w:val="24"/>
        </w:rPr>
        <w:t> </w:t>
      </w:r>
      <w:r w:rsidRPr="00F55ED8">
        <w:rPr>
          <w:rFonts w:ascii="Arial" w:hAnsi="Arial" w:cs="Arial"/>
          <w:sz w:val="24"/>
          <w:szCs w:val="24"/>
        </w:rPr>
        <w:t>: vieillissement accéléré de la population, disparition de plusieurs services de proximité (épiceries, caisse populaire, etc.).</w:t>
      </w:r>
      <w:r w:rsidR="00440A1B" w:rsidRPr="00F55ED8">
        <w:rPr>
          <w:rFonts w:ascii="Arial" w:hAnsi="Arial" w:cs="Arial"/>
          <w:sz w:val="24"/>
          <w:szCs w:val="24"/>
        </w:rPr>
        <w:t xml:space="preserve"> </w:t>
      </w:r>
      <w:r w:rsidR="00781A5F" w:rsidRPr="00F55ED8">
        <w:rPr>
          <w:rFonts w:ascii="Arial" w:hAnsi="Arial" w:cs="Arial"/>
          <w:sz w:val="24"/>
          <w:szCs w:val="24"/>
        </w:rPr>
        <w:t>À la s</w:t>
      </w:r>
      <w:r w:rsidR="00136429" w:rsidRPr="00F55ED8">
        <w:rPr>
          <w:rFonts w:ascii="Arial" w:hAnsi="Arial" w:cs="Arial"/>
          <w:sz w:val="24"/>
          <w:szCs w:val="24"/>
        </w:rPr>
        <w:t xml:space="preserve">uite </w:t>
      </w:r>
      <w:r w:rsidR="00781A5F" w:rsidRPr="00F55ED8">
        <w:rPr>
          <w:rFonts w:ascii="Arial" w:hAnsi="Arial" w:cs="Arial"/>
          <w:sz w:val="24"/>
          <w:szCs w:val="24"/>
        </w:rPr>
        <w:t>de</w:t>
      </w:r>
      <w:r w:rsidR="00136429" w:rsidRPr="00F55ED8">
        <w:rPr>
          <w:rFonts w:ascii="Arial" w:hAnsi="Arial" w:cs="Arial"/>
          <w:sz w:val="24"/>
          <w:szCs w:val="24"/>
        </w:rPr>
        <w:t xml:space="preserve"> ces travaux, </w:t>
      </w:r>
      <w:r w:rsidR="0073439E" w:rsidRPr="00F55ED8">
        <w:rPr>
          <w:rFonts w:ascii="Arial" w:hAnsi="Arial" w:cs="Arial"/>
          <w:sz w:val="24"/>
          <w:szCs w:val="24"/>
        </w:rPr>
        <w:t xml:space="preserve">différentes études ont été </w:t>
      </w:r>
      <w:r w:rsidR="0081086D" w:rsidRPr="00F55ED8">
        <w:rPr>
          <w:rFonts w:ascii="Arial" w:hAnsi="Arial" w:cs="Arial"/>
          <w:sz w:val="24"/>
          <w:szCs w:val="24"/>
        </w:rPr>
        <w:t>menées</w:t>
      </w:r>
      <w:r w:rsidR="0073439E" w:rsidRPr="00F55ED8">
        <w:rPr>
          <w:rFonts w:ascii="Arial" w:hAnsi="Arial" w:cs="Arial"/>
          <w:sz w:val="24"/>
          <w:szCs w:val="24"/>
        </w:rPr>
        <w:t xml:space="preserve">, dont </w:t>
      </w:r>
      <w:r w:rsidR="001F3B70" w:rsidRPr="00F55ED8">
        <w:rPr>
          <w:rFonts w:ascii="Arial" w:hAnsi="Arial" w:cs="Arial"/>
          <w:sz w:val="24"/>
          <w:szCs w:val="24"/>
        </w:rPr>
        <w:t xml:space="preserve">une étude de faisabilité </w:t>
      </w:r>
      <w:r w:rsidR="0073439E" w:rsidRPr="00F55ED8">
        <w:rPr>
          <w:rFonts w:ascii="Arial" w:hAnsi="Arial" w:cs="Arial"/>
          <w:sz w:val="24"/>
          <w:szCs w:val="24"/>
        </w:rPr>
        <w:t xml:space="preserve">qui </w:t>
      </w:r>
      <w:r w:rsidR="00136429" w:rsidRPr="00F55ED8">
        <w:rPr>
          <w:rFonts w:ascii="Arial" w:hAnsi="Arial" w:cs="Arial"/>
          <w:sz w:val="24"/>
          <w:szCs w:val="24"/>
        </w:rPr>
        <w:t>a démontré</w:t>
      </w:r>
      <w:r w:rsidR="001F3B70" w:rsidRPr="00F55ED8">
        <w:rPr>
          <w:rFonts w:ascii="Arial" w:hAnsi="Arial" w:cs="Arial"/>
          <w:sz w:val="24"/>
          <w:szCs w:val="24"/>
        </w:rPr>
        <w:t xml:space="preserve"> que le projet </w:t>
      </w:r>
      <w:r w:rsidR="00136429" w:rsidRPr="00F55ED8">
        <w:rPr>
          <w:rFonts w:ascii="Arial" w:hAnsi="Arial" w:cs="Arial"/>
          <w:sz w:val="24"/>
          <w:szCs w:val="24"/>
        </w:rPr>
        <w:t>était</w:t>
      </w:r>
      <w:r w:rsidR="001F3B70" w:rsidRPr="00F55ED8">
        <w:rPr>
          <w:rFonts w:ascii="Arial" w:hAnsi="Arial" w:cs="Arial"/>
          <w:sz w:val="24"/>
          <w:szCs w:val="24"/>
        </w:rPr>
        <w:t xml:space="preserve"> réalisable. </w:t>
      </w:r>
      <w:r w:rsidR="00BD7FB5" w:rsidRPr="00F55ED8">
        <w:rPr>
          <w:rFonts w:ascii="Arial" w:hAnsi="Arial" w:cs="Arial"/>
          <w:sz w:val="24"/>
          <w:szCs w:val="24"/>
        </w:rPr>
        <w:t>Une étude</w:t>
      </w:r>
      <w:r w:rsidR="00FA08F0" w:rsidRPr="00F55ED8">
        <w:rPr>
          <w:rFonts w:ascii="Arial" w:hAnsi="Arial" w:cs="Arial"/>
          <w:sz w:val="24"/>
          <w:szCs w:val="24"/>
        </w:rPr>
        <w:t xml:space="preserve"> </w:t>
      </w:r>
      <w:r w:rsidR="00A07F1E" w:rsidRPr="00F55ED8">
        <w:rPr>
          <w:rFonts w:ascii="Arial" w:hAnsi="Arial" w:cs="Arial"/>
          <w:sz w:val="24"/>
          <w:szCs w:val="24"/>
        </w:rPr>
        <w:t xml:space="preserve">de la contamination des sols a aussi été conduite, qui a par ailleurs conclu que les </w:t>
      </w:r>
      <w:r w:rsidR="00FA08F0" w:rsidRPr="00F55ED8">
        <w:rPr>
          <w:rFonts w:ascii="Arial" w:hAnsi="Arial" w:cs="Arial"/>
          <w:sz w:val="24"/>
          <w:szCs w:val="24"/>
        </w:rPr>
        <w:t xml:space="preserve">coûts de décontamination </w:t>
      </w:r>
      <w:r w:rsidR="00A07F1E" w:rsidRPr="00F55ED8">
        <w:rPr>
          <w:rFonts w:ascii="Arial" w:hAnsi="Arial" w:cs="Arial"/>
          <w:sz w:val="24"/>
          <w:szCs w:val="24"/>
        </w:rPr>
        <w:t xml:space="preserve">étaient </w:t>
      </w:r>
      <w:r w:rsidR="006C7294" w:rsidRPr="00F55ED8">
        <w:rPr>
          <w:rFonts w:ascii="Arial" w:hAnsi="Arial" w:cs="Arial"/>
          <w:sz w:val="24"/>
          <w:szCs w:val="24"/>
        </w:rPr>
        <w:t>considérables</w:t>
      </w:r>
      <w:r w:rsidR="007D363D" w:rsidRPr="00F55ED8">
        <w:rPr>
          <w:rFonts w:ascii="Arial" w:hAnsi="Arial" w:cs="Arial"/>
          <w:sz w:val="24"/>
          <w:szCs w:val="24"/>
        </w:rPr>
        <w:t xml:space="preserve">. </w:t>
      </w:r>
      <w:r w:rsidR="001F3B70" w:rsidRPr="00F55ED8">
        <w:rPr>
          <w:rFonts w:ascii="Arial" w:hAnsi="Arial" w:cs="Arial"/>
          <w:sz w:val="24"/>
          <w:szCs w:val="24"/>
        </w:rPr>
        <w:t>Un comité</w:t>
      </w:r>
      <w:r w:rsidR="001F3B70" w:rsidRPr="00DA22B1">
        <w:rPr>
          <w:rFonts w:ascii="Arial" w:hAnsi="Arial" w:cs="Arial"/>
        </w:rPr>
        <w:t xml:space="preserve"> </w:t>
      </w:r>
      <w:r w:rsidR="001F3B70" w:rsidRPr="00F55ED8">
        <w:rPr>
          <w:rFonts w:ascii="Arial" w:hAnsi="Arial" w:cs="Arial"/>
          <w:sz w:val="24"/>
          <w:szCs w:val="24"/>
        </w:rPr>
        <w:t xml:space="preserve">technique composé de différents partenaires municipaux a </w:t>
      </w:r>
      <w:r w:rsidR="006A19BB" w:rsidRPr="00F55ED8">
        <w:rPr>
          <w:rFonts w:ascii="Arial" w:hAnsi="Arial" w:cs="Arial"/>
          <w:sz w:val="24"/>
          <w:szCs w:val="24"/>
        </w:rPr>
        <w:t xml:space="preserve">alors </w:t>
      </w:r>
      <w:r w:rsidR="001F3B70" w:rsidRPr="00F55ED8">
        <w:rPr>
          <w:rFonts w:ascii="Arial" w:hAnsi="Arial" w:cs="Arial"/>
          <w:sz w:val="24"/>
          <w:szCs w:val="24"/>
        </w:rPr>
        <w:t xml:space="preserve">été formé afin de paver la voie à l’élaboration du plan d’affaires </w:t>
      </w:r>
      <w:r w:rsidR="00C63005" w:rsidRPr="00F55ED8">
        <w:rPr>
          <w:rFonts w:ascii="Arial" w:hAnsi="Arial" w:cs="Arial"/>
          <w:sz w:val="24"/>
          <w:szCs w:val="24"/>
        </w:rPr>
        <w:t>qui devait</w:t>
      </w:r>
      <w:r w:rsidR="001F3B70" w:rsidRPr="00F55ED8">
        <w:rPr>
          <w:rFonts w:ascii="Arial" w:hAnsi="Arial" w:cs="Arial"/>
          <w:sz w:val="24"/>
          <w:szCs w:val="24"/>
        </w:rPr>
        <w:t xml:space="preserve"> par la suite </w:t>
      </w:r>
      <w:r w:rsidR="00C63005" w:rsidRPr="00F55ED8">
        <w:rPr>
          <w:rFonts w:ascii="Arial" w:hAnsi="Arial" w:cs="Arial"/>
          <w:sz w:val="24"/>
          <w:szCs w:val="24"/>
        </w:rPr>
        <w:t xml:space="preserve">être </w:t>
      </w:r>
      <w:r w:rsidR="001F3B70" w:rsidRPr="00F55ED8">
        <w:rPr>
          <w:rFonts w:ascii="Arial" w:hAnsi="Arial" w:cs="Arial"/>
          <w:sz w:val="24"/>
          <w:szCs w:val="24"/>
        </w:rPr>
        <w:t>m</w:t>
      </w:r>
      <w:r w:rsidR="00C63005" w:rsidRPr="00F55ED8">
        <w:rPr>
          <w:rFonts w:ascii="Arial" w:hAnsi="Arial" w:cs="Arial"/>
          <w:sz w:val="24"/>
          <w:szCs w:val="24"/>
        </w:rPr>
        <w:t>is</w:t>
      </w:r>
      <w:r w:rsidR="001F3B70" w:rsidRPr="00F55ED8">
        <w:rPr>
          <w:rFonts w:ascii="Arial" w:hAnsi="Arial" w:cs="Arial"/>
          <w:sz w:val="24"/>
          <w:szCs w:val="24"/>
        </w:rPr>
        <w:t xml:space="preserve"> en œuvre</w:t>
      </w:r>
      <w:r w:rsidR="00447375" w:rsidRPr="00F55ED8">
        <w:rPr>
          <w:rFonts w:ascii="Arial" w:hAnsi="Arial" w:cs="Arial"/>
          <w:sz w:val="24"/>
          <w:szCs w:val="24"/>
        </w:rPr>
        <w:t>.</w:t>
      </w:r>
      <w:r w:rsidR="00531CB1" w:rsidRPr="00F55ED8">
        <w:rPr>
          <w:rFonts w:ascii="Arial" w:hAnsi="Arial" w:cs="Arial"/>
          <w:sz w:val="24"/>
          <w:szCs w:val="24"/>
        </w:rPr>
        <w:t xml:space="preserve"> Puis, en 2014, les travaux de la RUI, pilotés par la Direction de l’aménagement et de l’urbanisme de la Ville de Longueuil, ont </w:t>
      </w:r>
      <w:r w:rsidR="00BB0787" w:rsidRPr="00F55ED8">
        <w:rPr>
          <w:rFonts w:ascii="Arial" w:hAnsi="Arial" w:cs="Arial"/>
          <w:sz w:val="24"/>
          <w:szCs w:val="24"/>
        </w:rPr>
        <w:t>pris fin</w:t>
      </w:r>
      <w:r w:rsidR="003E74D6" w:rsidRPr="00F55ED8">
        <w:rPr>
          <w:rFonts w:ascii="Arial" w:hAnsi="Arial" w:cs="Arial"/>
          <w:sz w:val="24"/>
          <w:szCs w:val="24"/>
        </w:rPr>
        <w:t xml:space="preserve">, </w:t>
      </w:r>
      <w:r w:rsidR="009A4A58" w:rsidRPr="00F55ED8">
        <w:rPr>
          <w:rFonts w:ascii="Arial" w:hAnsi="Arial" w:cs="Arial"/>
          <w:sz w:val="24"/>
          <w:szCs w:val="24"/>
        </w:rPr>
        <w:t xml:space="preserve">mettant </w:t>
      </w:r>
      <w:r w:rsidR="004D5716" w:rsidRPr="00F55ED8">
        <w:rPr>
          <w:rFonts w:ascii="Arial" w:hAnsi="Arial" w:cs="Arial"/>
          <w:sz w:val="24"/>
          <w:szCs w:val="24"/>
        </w:rPr>
        <w:t xml:space="preserve">ainsi </w:t>
      </w:r>
      <w:r w:rsidR="009A4A58" w:rsidRPr="00F55ED8">
        <w:rPr>
          <w:rFonts w:ascii="Arial" w:hAnsi="Arial" w:cs="Arial"/>
          <w:sz w:val="24"/>
          <w:szCs w:val="24"/>
        </w:rPr>
        <w:t xml:space="preserve">la table </w:t>
      </w:r>
      <w:r w:rsidR="00C80D37" w:rsidRPr="00F55ED8">
        <w:rPr>
          <w:rFonts w:ascii="Arial" w:hAnsi="Arial" w:cs="Arial"/>
          <w:sz w:val="24"/>
          <w:szCs w:val="24"/>
        </w:rPr>
        <w:t>pour</w:t>
      </w:r>
      <w:r w:rsidR="009931E3" w:rsidRPr="00F55ED8">
        <w:rPr>
          <w:rFonts w:ascii="Arial" w:hAnsi="Arial" w:cs="Arial"/>
          <w:sz w:val="24"/>
          <w:szCs w:val="24"/>
        </w:rPr>
        <w:t xml:space="preserve"> d</w:t>
      </w:r>
      <w:r w:rsidR="00567C9F" w:rsidRPr="00F55ED8">
        <w:rPr>
          <w:rFonts w:ascii="Arial" w:hAnsi="Arial" w:cs="Arial"/>
          <w:sz w:val="24"/>
          <w:szCs w:val="24"/>
        </w:rPr>
        <w:t xml:space="preserve">’éventuels </w:t>
      </w:r>
      <w:r w:rsidR="009931E3" w:rsidRPr="00F55ED8">
        <w:rPr>
          <w:rFonts w:ascii="Arial" w:hAnsi="Arial" w:cs="Arial"/>
          <w:sz w:val="24"/>
          <w:szCs w:val="24"/>
        </w:rPr>
        <w:t>projets</w:t>
      </w:r>
      <w:r w:rsidR="00567C9F" w:rsidRPr="00F55ED8">
        <w:rPr>
          <w:rFonts w:ascii="Arial" w:hAnsi="Arial" w:cs="Arial"/>
          <w:sz w:val="24"/>
          <w:szCs w:val="24"/>
        </w:rPr>
        <w:t xml:space="preserve"> de revitalisation </w:t>
      </w:r>
      <w:r w:rsidR="0019710A" w:rsidRPr="00F55ED8">
        <w:rPr>
          <w:rFonts w:ascii="Arial" w:hAnsi="Arial" w:cs="Arial"/>
          <w:sz w:val="24"/>
          <w:szCs w:val="24"/>
        </w:rPr>
        <w:t>structurant</w:t>
      </w:r>
      <w:r w:rsidR="004D5716" w:rsidRPr="00F55ED8">
        <w:rPr>
          <w:rFonts w:ascii="Arial" w:hAnsi="Arial" w:cs="Arial"/>
          <w:sz w:val="24"/>
          <w:szCs w:val="24"/>
        </w:rPr>
        <w:t>s</w:t>
      </w:r>
      <w:r w:rsidR="0019710A" w:rsidRPr="00F55ED8">
        <w:rPr>
          <w:rFonts w:ascii="Arial" w:hAnsi="Arial" w:cs="Arial"/>
          <w:sz w:val="24"/>
          <w:szCs w:val="24"/>
        </w:rPr>
        <w:t xml:space="preserve"> et nécessaires pour le quartier. </w:t>
      </w:r>
    </w:p>
    <w:p w14:paraId="3113D494" w14:textId="2CA38078" w:rsidR="008E6B03" w:rsidRPr="00C45D1A" w:rsidRDefault="008E6B03" w:rsidP="00C45D1A">
      <w:pPr>
        <w:pStyle w:val="Titre2"/>
        <w:rPr>
          <w:rFonts w:ascii="Arial" w:hAnsi="Arial" w:cs="Arial"/>
        </w:rPr>
      </w:pPr>
      <w:bookmarkStart w:id="5" w:name="_Toc157003398"/>
      <w:r w:rsidRPr="00C45D1A">
        <w:rPr>
          <w:rFonts w:ascii="Arial" w:hAnsi="Arial" w:cs="Arial"/>
        </w:rPr>
        <w:t>P</w:t>
      </w:r>
      <w:r w:rsidR="00247E09" w:rsidRPr="00C45D1A">
        <w:rPr>
          <w:rFonts w:ascii="Arial" w:hAnsi="Arial" w:cs="Arial"/>
        </w:rPr>
        <w:t>rogramme</w:t>
      </w:r>
      <w:r w:rsidRPr="00C45D1A">
        <w:rPr>
          <w:rFonts w:ascii="Arial" w:hAnsi="Arial" w:cs="Arial"/>
        </w:rPr>
        <w:t xml:space="preserve"> particulier d’urbanisme (PPU)</w:t>
      </w:r>
      <w:bookmarkEnd w:id="5"/>
    </w:p>
    <w:p w14:paraId="24697FD1" w14:textId="13C2BA92" w:rsidR="008E6B03" w:rsidRPr="008D6F4B" w:rsidRDefault="002250E2" w:rsidP="002250E2">
      <w:pPr>
        <w:rPr>
          <w:rFonts w:ascii="Arial" w:hAnsi="Arial" w:cs="Arial"/>
          <w:sz w:val="24"/>
          <w:szCs w:val="24"/>
        </w:rPr>
      </w:pPr>
      <w:r w:rsidRPr="008D6F4B">
        <w:rPr>
          <w:rFonts w:ascii="Arial" w:hAnsi="Arial" w:cs="Arial"/>
          <w:sz w:val="24"/>
          <w:szCs w:val="24"/>
        </w:rPr>
        <w:t xml:space="preserve">L’un des moyens de mise en œuvre proposés </w:t>
      </w:r>
      <w:r w:rsidR="00735247" w:rsidRPr="008D6F4B">
        <w:rPr>
          <w:rFonts w:ascii="Arial" w:hAnsi="Arial" w:cs="Arial"/>
          <w:sz w:val="24"/>
          <w:szCs w:val="24"/>
        </w:rPr>
        <w:t>dans le cadre de la RUI</w:t>
      </w:r>
      <w:r w:rsidR="004C3C01" w:rsidRPr="008D6F4B">
        <w:rPr>
          <w:rFonts w:ascii="Arial" w:hAnsi="Arial" w:cs="Arial"/>
          <w:sz w:val="24"/>
          <w:szCs w:val="24"/>
        </w:rPr>
        <w:t xml:space="preserve"> de</w:t>
      </w:r>
      <w:r w:rsidR="00735247" w:rsidRPr="008D6F4B">
        <w:rPr>
          <w:rFonts w:ascii="Arial" w:hAnsi="Arial" w:cs="Arial"/>
          <w:sz w:val="24"/>
          <w:szCs w:val="24"/>
        </w:rPr>
        <w:t xml:space="preserve"> </w:t>
      </w:r>
      <w:r w:rsidR="00162596" w:rsidRPr="008D6F4B">
        <w:rPr>
          <w:rFonts w:ascii="Arial" w:hAnsi="Arial" w:cs="Arial"/>
          <w:sz w:val="24"/>
          <w:szCs w:val="24"/>
        </w:rPr>
        <w:t xml:space="preserve">Le </w:t>
      </w:r>
      <w:proofErr w:type="spellStart"/>
      <w:r w:rsidR="00162596" w:rsidRPr="008D6F4B">
        <w:rPr>
          <w:rFonts w:ascii="Arial" w:hAnsi="Arial" w:cs="Arial"/>
          <w:sz w:val="24"/>
          <w:szCs w:val="24"/>
        </w:rPr>
        <w:t>Moyne</w:t>
      </w:r>
      <w:proofErr w:type="spellEnd"/>
      <w:r w:rsidR="00162596" w:rsidRPr="008D6F4B">
        <w:rPr>
          <w:rFonts w:ascii="Arial" w:hAnsi="Arial" w:cs="Arial"/>
          <w:sz w:val="24"/>
          <w:szCs w:val="24"/>
        </w:rPr>
        <w:t xml:space="preserve"> </w:t>
      </w:r>
      <w:r w:rsidR="00735247" w:rsidRPr="008D6F4B">
        <w:rPr>
          <w:rFonts w:ascii="Arial" w:hAnsi="Arial" w:cs="Arial"/>
          <w:sz w:val="24"/>
          <w:szCs w:val="24"/>
        </w:rPr>
        <w:t xml:space="preserve">était </w:t>
      </w:r>
      <w:r w:rsidRPr="008D6F4B">
        <w:rPr>
          <w:rFonts w:ascii="Arial" w:hAnsi="Arial" w:cs="Arial"/>
          <w:sz w:val="24"/>
          <w:szCs w:val="24"/>
        </w:rPr>
        <w:t>l’adoption d</w:t>
      </w:r>
      <w:r w:rsidR="00735247" w:rsidRPr="008D6F4B">
        <w:rPr>
          <w:rFonts w:ascii="Arial" w:hAnsi="Arial" w:cs="Arial"/>
          <w:sz w:val="24"/>
          <w:szCs w:val="24"/>
        </w:rPr>
        <w:t>’</w:t>
      </w:r>
      <w:r w:rsidRPr="008D6F4B">
        <w:rPr>
          <w:rFonts w:ascii="Arial" w:hAnsi="Arial" w:cs="Arial"/>
          <w:sz w:val="24"/>
          <w:szCs w:val="24"/>
        </w:rPr>
        <w:t>u</w:t>
      </w:r>
      <w:r w:rsidR="00735247" w:rsidRPr="008D6F4B">
        <w:rPr>
          <w:rFonts w:ascii="Arial" w:hAnsi="Arial" w:cs="Arial"/>
          <w:sz w:val="24"/>
          <w:szCs w:val="24"/>
        </w:rPr>
        <w:t>n</w:t>
      </w:r>
      <w:r w:rsidRPr="008D6F4B">
        <w:rPr>
          <w:rFonts w:ascii="Arial" w:hAnsi="Arial" w:cs="Arial"/>
          <w:sz w:val="24"/>
          <w:szCs w:val="24"/>
        </w:rPr>
        <w:t xml:space="preserve"> programme particulier d’urbanisme</w:t>
      </w:r>
      <w:r w:rsidR="00136BB7" w:rsidRPr="008D6F4B">
        <w:rPr>
          <w:rFonts w:ascii="Arial" w:hAnsi="Arial" w:cs="Arial"/>
          <w:sz w:val="24"/>
          <w:szCs w:val="24"/>
        </w:rPr>
        <w:t> </w:t>
      </w:r>
      <w:r w:rsidRPr="008D6F4B">
        <w:rPr>
          <w:rFonts w:ascii="Arial" w:hAnsi="Arial" w:cs="Arial"/>
          <w:sz w:val="24"/>
          <w:szCs w:val="24"/>
        </w:rPr>
        <w:t xml:space="preserve">(PPU). Le PPU est un outil urbanistique de planification détaillée qui permet d’identifier des orientations particulières au secteur et de préciser les interventions d’aménagement nécessaires à sa mise en œuvre. Il vise à organiser le territoire de façon à </w:t>
      </w:r>
      <w:r w:rsidR="004C3C01" w:rsidRPr="008D6F4B">
        <w:rPr>
          <w:rFonts w:ascii="Arial" w:hAnsi="Arial" w:cs="Arial"/>
          <w:sz w:val="24"/>
          <w:szCs w:val="24"/>
        </w:rPr>
        <w:t xml:space="preserve">soutenir </w:t>
      </w:r>
      <w:r w:rsidRPr="008D6F4B">
        <w:rPr>
          <w:rFonts w:ascii="Arial" w:hAnsi="Arial" w:cs="Arial"/>
          <w:sz w:val="24"/>
          <w:szCs w:val="24"/>
        </w:rPr>
        <w:t xml:space="preserve">les efforts de revitalisation entrepris par la RUI et à </w:t>
      </w:r>
      <w:r w:rsidR="004C3C01" w:rsidRPr="008D6F4B">
        <w:rPr>
          <w:rFonts w:ascii="Arial" w:hAnsi="Arial" w:cs="Arial"/>
          <w:sz w:val="24"/>
          <w:szCs w:val="24"/>
        </w:rPr>
        <w:t xml:space="preserve">favoriser </w:t>
      </w:r>
      <w:r w:rsidRPr="008D6F4B">
        <w:rPr>
          <w:rFonts w:ascii="Arial" w:hAnsi="Arial" w:cs="Arial"/>
          <w:sz w:val="24"/>
          <w:szCs w:val="24"/>
        </w:rPr>
        <w:t>l’aménagement d’un cadre de vie plus convivial et plus sécuritaire.</w:t>
      </w:r>
    </w:p>
    <w:p w14:paraId="0843F213" w14:textId="0BDB3692" w:rsidR="00735247" w:rsidRPr="008D6F4B" w:rsidRDefault="00735247" w:rsidP="002250E2">
      <w:pPr>
        <w:rPr>
          <w:rFonts w:ascii="Arial" w:hAnsi="Arial" w:cs="Arial"/>
          <w:sz w:val="24"/>
          <w:szCs w:val="24"/>
        </w:rPr>
      </w:pPr>
      <w:r w:rsidRPr="008D6F4B">
        <w:rPr>
          <w:rFonts w:ascii="Arial" w:hAnsi="Arial" w:cs="Arial"/>
          <w:sz w:val="24"/>
          <w:szCs w:val="24"/>
        </w:rPr>
        <w:t xml:space="preserve">Ainsi, </w:t>
      </w:r>
      <w:r w:rsidR="00531CB1" w:rsidRPr="008D6F4B">
        <w:rPr>
          <w:rFonts w:ascii="Arial" w:hAnsi="Arial" w:cs="Arial"/>
          <w:sz w:val="24"/>
          <w:szCs w:val="24"/>
        </w:rPr>
        <w:t>deux</w:t>
      </w:r>
      <w:r w:rsidRPr="008D6F4B">
        <w:rPr>
          <w:rFonts w:ascii="Arial" w:hAnsi="Arial" w:cs="Arial"/>
          <w:sz w:val="24"/>
          <w:szCs w:val="24"/>
        </w:rPr>
        <w:t xml:space="preserve"> PPU </w:t>
      </w:r>
      <w:r w:rsidR="004D4F94" w:rsidRPr="008D6F4B">
        <w:rPr>
          <w:rFonts w:ascii="Arial" w:hAnsi="Arial" w:cs="Arial"/>
          <w:sz w:val="24"/>
          <w:szCs w:val="24"/>
        </w:rPr>
        <w:t xml:space="preserve">concernant le territoire visé </w:t>
      </w:r>
      <w:r w:rsidRPr="008D6F4B">
        <w:rPr>
          <w:rFonts w:ascii="Arial" w:hAnsi="Arial" w:cs="Arial"/>
          <w:sz w:val="24"/>
          <w:szCs w:val="24"/>
        </w:rPr>
        <w:t>ont</w:t>
      </w:r>
      <w:r w:rsidR="004D4F94" w:rsidRPr="008D6F4B">
        <w:rPr>
          <w:rFonts w:ascii="Arial" w:hAnsi="Arial" w:cs="Arial"/>
          <w:sz w:val="24"/>
          <w:szCs w:val="24"/>
        </w:rPr>
        <w:t xml:space="preserve"> depuis</w:t>
      </w:r>
      <w:r w:rsidRPr="008D6F4B">
        <w:rPr>
          <w:rFonts w:ascii="Arial" w:hAnsi="Arial" w:cs="Arial"/>
          <w:sz w:val="24"/>
          <w:szCs w:val="24"/>
        </w:rPr>
        <w:t xml:space="preserve"> été réalisés</w:t>
      </w:r>
      <w:r w:rsidR="00BB7BDD" w:rsidRPr="008D6F4B">
        <w:rPr>
          <w:rFonts w:ascii="Arial" w:hAnsi="Arial" w:cs="Arial"/>
          <w:sz w:val="24"/>
          <w:szCs w:val="24"/>
        </w:rPr>
        <w:t xml:space="preserve">. </w:t>
      </w:r>
      <w:r w:rsidR="00823581" w:rsidRPr="008D6F4B">
        <w:rPr>
          <w:rFonts w:ascii="Arial" w:hAnsi="Arial" w:cs="Arial"/>
          <w:sz w:val="24"/>
          <w:szCs w:val="24"/>
        </w:rPr>
        <w:t>Le</w:t>
      </w:r>
      <w:r w:rsidR="00BB7BDD" w:rsidRPr="008D6F4B">
        <w:rPr>
          <w:rFonts w:ascii="Arial" w:hAnsi="Arial" w:cs="Arial"/>
          <w:sz w:val="24"/>
          <w:szCs w:val="24"/>
        </w:rPr>
        <w:t xml:space="preserve"> premier</w:t>
      </w:r>
      <w:r w:rsidR="00823581" w:rsidRPr="008D6F4B">
        <w:rPr>
          <w:rFonts w:ascii="Arial" w:hAnsi="Arial" w:cs="Arial"/>
          <w:sz w:val="24"/>
          <w:szCs w:val="24"/>
        </w:rPr>
        <w:t>,</w:t>
      </w:r>
      <w:r w:rsidR="00BB7BDD" w:rsidRPr="008D6F4B">
        <w:rPr>
          <w:rFonts w:ascii="Arial" w:hAnsi="Arial" w:cs="Arial"/>
          <w:sz w:val="24"/>
          <w:szCs w:val="24"/>
        </w:rPr>
        <w:t xml:space="preserve"> en 2012</w:t>
      </w:r>
      <w:r w:rsidR="0065471D" w:rsidRPr="008D6F4B">
        <w:rPr>
          <w:rFonts w:ascii="Arial" w:hAnsi="Arial" w:cs="Arial"/>
          <w:sz w:val="24"/>
          <w:szCs w:val="24"/>
        </w:rPr>
        <w:t>,</w:t>
      </w:r>
      <w:r w:rsidR="00BB7BDD" w:rsidRPr="008D6F4B">
        <w:rPr>
          <w:rFonts w:ascii="Arial" w:hAnsi="Arial" w:cs="Arial"/>
          <w:sz w:val="24"/>
          <w:szCs w:val="24"/>
        </w:rPr>
        <w:t xml:space="preserve"> concernait </w:t>
      </w:r>
      <w:r w:rsidR="006B2D99" w:rsidRPr="008D6F4B">
        <w:rPr>
          <w:rFonts w:ascii="Arial" w:hAnsi="Arial" w:cs="Arial"/>
          <w:sz w:val="24"/>
          <w:szCs w:val="24"/>
        </w:rPr>
        <w:t>l</w:t>
      </w:r>
      <w:r w:rsidR="00B62C7A" w:rsidRPr="008D6F4B">
        <w:rPr>
          <w:rFonts w:ascii="Arial" w:hAnsi="Arial" w:cs="Arial"/>
          <w:sz w:val="24"/>
          <w:szCs w:val="24"/>
        </w:rPr>
        <w:t>a majorité</w:t>
      </w:r>
      <w:r w:rsidR="006B2D99" w:rsidRPr="008D6F4B">
        <w:rPr>
          <w:rFonts w:ascii="Arial" w:hAnsi="Arial" w:cs="Arial"/>
          <w:sz w:val="24"/>
          <w:szCs w:val="24"/>
        </w:rPr>
        <w:t xml:space="preserve"> du</w:t>
      </w:r>
      <w:r w:rsidR="00BB7BDD" w:rsidRPr="008D6F4B">
        <w:rPr>
          <w:rFonts w:ascii="Arial" w:hAnsi="Arial" w:cs="Arial"/>
          <w:sz w:val="24"/>
          <w:szCs w:val="24"/>
        </w:rPr>
        <w:t xml:space="preserve"> territoire </w:t>
      </w:r>
      <w:r w:rsidR="00B47942" w:rsidRPr="008D6F4B">
        <w:rPr>
          <w:rFonts w:ascii="Arial" w:hAnsi="Arial" w:cs="Arial"/>
          <w:sz w:val="24"/>
          <w:szCs w:val="24"/>
        </w:rPr>
        <w:t xml:space="preserve">du secteur Le </w:t>
      </w:r>
      <w:proofErr w:type="spellStart"/>
      <w:r w:rsidR="00B47942" w:rsidRPr="008D6F4B">
        <w:rPr>
          <w:rFonts w:ascii="Arial" w:hAnsi="Arial" w:cs="Arial"/>
          <w:sz w:val="24"/>
          <w:szCs w:val="24"/>
        </w:rPr>
        <w:t>Moyne</w:t>
      </w:r>
      <w:proofErr w:type="spellEnd"/>
      <w:r w:rsidR="00BC1DB1" w:rsidRPr="008D6F4B">
        <w:rPr>
          <w:rFonts w:ascii="Arial" w:hAnsi="Arial" w:cs="Arial"/>
          <w:sz w:val="24"/>
          <w:szCs w:val="24"/>
        </w:rPr>
        <w:t> </w:t>
      </w:r>
      <w:r w:rsidR="00823581" w:rsidRPr="008D6F4B">
        <w:rPr>
          <w:rFonts w:ascii="Arial" w:hAnsi="Arial" w:cs="Arial"/>
          <w:sz w:val="24"/>
          <w:szCs w:val="24"/>
        </w:rPr>
        <w:t>;</w:t>
      </w:r>
      <w:r w:rsidR="00B47942" w:rsidRPr="008D6F4B">
        <w:rPr>
          <w:rFonts w:ascii="Arial" w:hAnsi="Arial" w:cs="Arial"/>
          <w:sz w:val="24"/>
          <w:szCs w:val="24"/>
        </w:rPr>
        <w:t xml:space="preserve"> </w:t>
      </w:r>
      <w:r w:rsidR="00823581" w:rsidRPr="008D6F4B">
        <w:rPr>
          <w:rFonts w:ascii="Arial" w:hAnsi="Arial" w:cs="Arial"/>
          <w:sz w:val="24"/>
          <w:szCs w:val="24"/>
        </w:rPr>
        <w:t>le</w:t>
      </w:r>
      <w:r w:rsidR="00B47942" w:rsidRPr="008D6F4B">
        <w:rPr>
          <w:rFonts w:ascii="Arial" w:hAnsi="Arial" w:cs="Arial"/>
          <w:sz w:val="24"/>
          <w:szCs w:val="24"/>
        </w:rPr>
        <w:t xml:space="preserve"> second</w:t>
      </w:r>
      <w:r w:rsidR="00823581" w:rsidRPr="008D6F4B">
        <w:rPr>
          <w:rFonts w:ascii="Arial" w:hAnsi="Arial" w:cs="Arial"/>
          <w:sz w:val="24"/>
          <w:szCs w:val="24"/>
        </w:rPr>
        <w:t>,</w:t>
      </w:r>
      <w:r w:rsidR="0065471D" w:rsidRPr="008D6F4B">
        <w:rPr>
          <w:rFonts w:ascii="Arial" w:hAnsi="Arial" w:cs="Arial"/>
          <w:sz w:val="24"/>
          <w:szCs w:val="24"/>
        </w:rPr>
        <w:t xml:space="preserve"> en 2021</w:t>
      </w:r>
      <w:r w:rsidR="003301A3" w:rsidRPr="008D6F4B">
        <w:rPr>
          <w:rFonts w:ascii="Arial" w:hAnsi="Arial" w:cs="Arial"/>
          <w:sz w:val="24"/>
          <w:szCs w:val="24"/>
        </w:rPr>
        <w:t xml:space="preserve"> – le seul actuellement en vigueur pour le secteur Le </w:t>
      </w:r>
      <w:proofErr w:type="spellStart"/>
      <w:r w:rsidR="003301A3" w:rsidRPr="008D6F4B">
        <w:rPr>
          <w:rFonts w:ascii="Arial" w:hAnsi="Arial" w:cs="Arial"/>
          <w:sz w:val="24"/>
          <w:szCs w:val="24"/>
        </w:rPr>
        <w:t>Moyne</w:t>
      </w:r>
      <w:proofErr w:type="spellEnd"/>
      <w:r w:rsidR="003301A3" w:rsidRPr="008D6F4B">
        <w:rPr>
          <w:rFonts w:ascii="Arial" w:hAnsi="Arial" w:cs="Arial"/>
          <w:sz w:val="24"/>
          <w:szCs w:val="24"/>
        </w:rPr>
        <w:t xml:space="preserve"> –</w:t>
      </w:r>
      <w:r w:rsidR="3E238894" w:rsidRPr="008D6F4B">
        <w:rPr>
          <w:rFonts w:ascii="Arial" w:hAnsi="Arial" w:cs="Arial"/>
          <w:sz w:val="24"/>
          <w:szCs w:val="24"/>
        </w:rPr>
        <w:t>, intégré au Plan d’urbanisme</w:t>
      </w:r>
      <w:r w:rsidR="00B47942" w:rsidRPr="008D6F4B">
        <w:rPr>
          <w:rFonts w:ascii="Arial" w:hAnsi="Arial" w:cs="Arial"/>
          <w:sz w:val="24"/>
          <w:szCs w:val="24"/>
        </w:rPr>
        <w:t xml:space="preserve"> </w:t>
      </w:r>
      <w:r w:rsidR="44F5AEC1" w:rsidRPr="008D6F4B">
        <w:rPr>
          <w:rFonts w:ascii="Arial" w:hAnsi="Arial" w:cs="Arial"/>
          <w:sz w:val="24"/>
          <w:szCs w:val="24"/>
        </w:rPr>
        <w:t>(</w:t>
      </w:r>
      <w:r w:rsidR="67C102F2" w:rsidRPr="008D6F4B">
        <w:rPr>
          <w:rFonts w:ascii="Arial" w:hAnsi="Arial" w:cs="Arial"/>
          <w:sz w:val="24"/>
          <w:szCs w:val="24"/>
        </w:rPr>
        <w:t>c</w:t>
      </w:r>
      <w:r w:rsidR="5F7E3F9F" w:rsidRPr="008D6F4B">
        <w:rPr>
          <w:rFonts w:ascii="Arial" w:hAnsi="Arial" w:cs="Arial"/>
          <w:sz w:val="24"/>
          <w:szCs w:val="24"/>
        </w:rPr>
        <w:t>hapitre</w:t>
      </w:r>
      <w:r w:rsidR="00CF14A3" w:rsidRPr="008D6F4B">
        <w:rPr>
          <w:rFonts w:ascii="Arial" w:hAnsi="Arial" w:cs="Arial"/>
          <w:sz w:val="24"/>
          <w:szCs w:val="24"/>
        </w:rPr>
        <w:t> </w:t>
      </w:r>
      <w:r w:rsidR="5F7E3F9F" w:rsidRPr="008D6F4B">
        <w:rPr>
          <w:rFonts w:ascii="Arial" w:hAnsi="Arial" w:cs="Arial"/>
          <w:sz w:val="24"/>
          <w:szCs w:val="24"/>
        </w:rPr>
        <w:t>6 du règlement</w:t>
      </w:r>
      <w:r w:rsidR="00CF14A3" w:rsidRPr="008D6F4B">
        <w:rPr>
          <w:rFonts w:ascii="Arial" w:hAnsi="Arial" w:cs="Arial"/>
          <w:sz w:val="24"/>
          <w:szCs w:val="24"/>
        </w:rPr>
        <w:t> </w:t>
      </w:r>
      <w:r w:rsidR="44F5AEC1" w:rsidRPr="008D6F4B">
        <w:rPr>
          <w:rFonts w:ascii="Arial" w:hAnsi="Arial" w:cs="Arial"/>
          <w:sz w:val="24"/>
          <w:szCs w:val="24"/>
        </w:rPr>
        <w:t>CO-2021-1155)</w:t>
      </w:r>
      <w:r w:rsidR="0065471D" w:rsidRPr="008D6F4B">
        <w:rPr>
          <w:rFonts w:ascii="Arial" w:hAnsi="Arial" w:cs="Arial"/>
          <w:sz w:val="24"/>
          <w:szCs w:val="24"/>
        </w:rPr>
        <w:t>,</w:t>
      </w:r>
      <w:r w:rsidR="00B47942" w:rsidRPr="008D6F4B">
        <w:rPr>
          <w:rFonts w:ascii="Arial" w:hAnsi="Arial" w:cs="Arial"/>
          <w:sz w:val="24"/>
          <w:szCs w:val="24"/>
        </w:rPr>
        <w:t xml:space="preserve"> se concentr</w:t>
      </w:r>
      <w:r w:rsidR="12F721AA" w:rsidRPr="008D6F4B">
        <w:rPr>
          <w:rFonts w:ascii="Arial" w:hAnsi="Arial" w:cs="Arial"/>
          <w:sz w:val="24"/>
          <w:szCs w:val="24"/>
        </w:rPr>
        <w:t>e</w:t>
      </w:r>
      <w:r w:rsidR="00B47942" w:rsidRPr="008D6F4B">
        <w:rPr>
          <w:rFonts w:ascii="Arial" w:hAnsi="Arial" w:cs="Arial"/>
          <w:sz w:val="24"/>
          <w:szCs w:val="24"/>
        </w:rPr>
        <w:t xml:space="preserve"> sur </w:t>
      </w:r>
      <w:r w:rsidR="0065471D" w:rsidRPr="008D6F4B">
        <w:rPr>
          <w:rFonts w:ascii="Arial" w:hAnsi="Arial" w:cs="Arial"/>
          <w:sz w:val="24"/>
          <w:szCs w:val="24"/>
        </w:rPr>
        <w:t>l’</w:t>
      </w:r>
      <w:r w:rsidR="00B47942" w:rsidRPr="008D6F4B">
        <w:rPr>
          <w:rFonts w:ascii="Arial" w:hAnsi="Arial" w:cs="Arial"/>
          <w:sz w:val="24"/>
          <w:szCs w:val="24"/>
        </w:rPr>
        <w:t xml:space="preserve">une de ses artères principales, la rue Saint-Louis. </w:t>
      </w:r>
      <w:r w:rsidR="0051423D" w:rsidRPr="008D6F4B">
        <w:rPr>
          <w:rFonts w:ascii="Arial" w:hAnsi="Arial" w:cs="Arial"/>
          <w:sz w:val="24"/>
          <w:szCs w:val="24"/>
        </w:rPr>
        <w:t>Le</w:t>
      </w:r>
      <w:r w:rsidR="37ED276E" w:rsidRPr="008D6F4B">
        <w:rPr>
          <w:rFonts w:ascii="Arial" w:hAnsi="Arial" w:cs="Arial"/>
          <w:sz w:val="24"/>
          <w:szCs w:val="24"/>
        </w:rPr>
        <w:t xml:space="preserve"> premier PPU </w:t>
      </w:r>
      <w:r w:rsidR="0DE89F5C" w:rsidRPr="008D6F4B">
        <w:rPr>
          <w:rFonts w:ascii="Arial" w:hAnsi="Arial" w:cs="Arial"/>
          <w:sz w:val="24"/>
          <w:szCs w:val="24"/>
        </w:rPr>
        <w:t>pourr</w:t>
      </w:r>
      <w:r w:rsidR="0051423D" w:rsidRPr="008D6F4B">
        <w:rPr>
          <w:rFonts w:ascii="Arial" w:hAnsi="Arial" w:cs="Arial"/>
          <w:sz w:val="24"/>
          <w:szCs w:val="24"/>
        </w:rPr>
        <w:t>a</w:t>
      </w:r>
      <w:r w:rsidR="0DE89F5C" w:rsidRPr="008D6F4B">
        <w:rPr>
          <w:rFonts w:ascii="Arial" w:hAnsi="Arial" w:cs="Arial"/>
          <w:sz w:val="24"/>
          <w:szCs w:val="24"/>
        </w:rPr>
        <w:t xml:space="preserve"> </w:t>
      </w:r>
      <w:r w:rsidR="37ED276E" w:rsidRPr="008D6F4B">
        <w:rPr>
          <w:rFonts w:ascii="Arial" w:hAnsi="Arial" w:cs="Arial"/>
          <w:sz w:val="24"/>
          <w:szCs w:val="24"/>
        </w:rPr>
        <w:t xml:space="preserve">toutefois </w:t>
      </w:r>
      <w:r w:rsidR="46E258ED" w:rsidRPr="008D6F4B">
        <w:rPr>
          <w:rFonts w:ascii="Arial" w:hAnsi="Arial" w:cs="Arial"/>
          <w:sz w:val="24"/>
          <w:szCs w:val="24"/>
        </w:rPr>
        <w:t>continuer d’</w:t>
      </w:r>
      <w:r w:rsidR="37ED276E" w:rsidRPr="008D6F4B">
        <w:rPr>
          <w:rFonts w:ascii="Arial" w:hAnsi="Arial" w:cs="Arial"/>
          <w:sz w:val="24"/>
          <w:szCs w:val="24"/>
        </w:rPr>
        <w:t>inspir</w:t>
      </w:r>
      <w:r w:rsidR="35D87230" w:rsidRPr="008D6F4B">
        <w:rPr>
          <w:rFonts w:ascii="Arial" w:hAnsi="Arial" w:cs="Arial"/>
          <w:sz w:val="24"/>
          <w:szCs w:val="24"/>
        </w:rPr>
        <w:t>er</w:t>
      </w:r>
      <w:r w:rsidR="37ED276E" w:rsidRPr="008D6F4B">
        <w:rPr>
          <w:rFonts w:ascii="Arial" w:hAnsi="Arial" w:cs="Arial"/>
          <w:sz w:val="24"/>
          <w:szCs w:val="24"/>
        </w:rPr>
        <w:t xml:space="preserve"> la </w:t>
      </w:r>
      <w:r w:rsidR="7C2735C6" w:rsidRPr="008D6F4B">
        <w:rPr>
          <w:rFonts w:ascii="Arial" w:hAnsi="Arial" w:cs="Arial"/>
          <w:sz w:val="24"/>
          <w:szCs w:val="24"/>
        </w:rPr>
        <w:t>planification</w:t>
      </w:r>
      <w:r w:rsidR="1CADDE01" w:rsidRPr="008D6F4B">
        <w:rPr>
          <w:rFonts w:ascii="Arial" w:hAnsi="Arial" w:cs="Arial"/>
          <w:sz w:val="24"/>
          <w:szCs w:val="24"/>
        </w:rPr>
        <w:t xml:space="preserve"> </w:t>
      </w:r>
      <w:r w:rsidR="7226587C" w:rsidRPr="008D6F4B">
        <w:rPr>
          <w:rFonts w:ascii="Arial" w:hAnsi="Arial" w:cs="Arial"/>
          <w:sz w:val="24"/>
          <w:szCs w:val="24"/>
        </w:rPr>
        <w:t>future du secteur Le</w:t>
      </w:r>
      <w:r w:rsidR="047EC67F" w:rsidRPr="008D6F4B">
        <w:rPr>
          <w:rFonts w:ascii="Arial" w:hAnsi="Arial" w:cs="Arial"/>
          <w:sz w:val="24"/>
          <w:szCs w:val="24"/>
        </w:rPr>
        <w:t xml:space="preserve"> </w:t>
      </w:r>
      <w:proofErr w:type="spellStart"/>
      <w:r w:rsidR="7226587C" w:rsidRPr="008D6F4B">
        <w:rPr>
          <w:rFonts w:ascii="Arial" w:hAnsi="Arial" w:cs="Arial"/>
          <w:sz w:val="24"/>
          <w:szCs w:val="24"/>
        </w:rPr>
        <w:t>Moyne</w:t>
      </w:r>
      <w:proofErr w:type="spellEnd"/>
      <w:r w:rsidR="068BF3D9" w:rsidRPr="008D6F4B">
        <w:rPr>
          <w:rFonts w:ascii="Arial" w:hAnsi="Arial" w:cs="Arial"/>
          <w:sz w:val="24"/>
          <w:szCs w:val="24"/>
        </w:rPr>
        <w:t xml:space="preserve"> puisqu</w:t>
      </w:r>
      <w:r w:rsidR="4CA10805" w:rsidRPr="008D6F4B">
        <w:rPr>
          <w:rFonts w:ascii="Arial" w:hAnsi="Arial" w:cs="Arial"/>
          <w:sz w:val="24"/>
          <w:szCs w:val="24"/>
        </w:rPr>
        <w:t>’il</w:t>
      </w:r>
      <w:r w:rsidR="068BF3D9" w:rsidRPr="008D6F4B">
        <w:rPr>
          <w:rFonts w:ascii="Arial" w:hAnsi="Arial" w:cs="Arial"/>
          <w:sz w:val="24"/>
          <w:szCs w:val="24"/>
        </w:rPr>
        <w:t xml:space="preserve"> comporte des éléments encore pertinents pour </w:t>
      </w:r>
      <w:r w:rsidR="762C13C2" w:rsidRPr="008D6F4B">
        <w:rPr>
          <w:rFonts w:ascii="Arial" w:hAnsi="Arial" w:cs="Arial"/>
          <w:sz w:val="24"/>
          <w:szCs w:val="24"/>
        </w:rPr>
        <w:t>un</w:t>
      </w:r>
      <w:r w:rsidR="068BF3D9" w:rsidRPr="008D6F4B">
        <w:rPr>
          <w:rFonts w:ascii="Arial" w:hAnsi="Arial" w:cs="Arial"/>
          <w:sz w:val="24"/>
          <w:szCs w:val="24"/>
        </w:rPr>
        <w:t xml:space="preserve"> territoire plus large que </w:t>
      </w:r>
      <w:r w:rsidR="6D3E7ABC" w:rsidRPr="008D6F4B">
        <w:rPr>
          <w:rFonts w:ascii="Arial" w:hAnsi="Arial" w:cs="Arial"/>
          <w:sz w:val="24"/>
          <w:szCs w:val="24"/>
        </w:rPr>
        <w:t xml:space="preserve">celui du </w:t>
      </w:r>
      <w:r w:rsidR="7BB707BD" w:rsidRPr="008D6F4B">
        <w:rPr>
          <w:rFonts w:ascii="Arial" w:hAnsi="Arial" w:cs="Arial"/>
          <w:sz w:val="24"/>
          <w:szCs w:val="24"/>
        </w:rPr>
        <w:t xml:space="preserve">nouveau </w:t>
      </w:r>
      <w:r w:rsidR="6430961C" w:rsidRPr="008D6F4B">
        <w:rPr>
          <w:rFonts w:ascii="Arial" w:hAnsi="Arial" w:cs="Arial"/>
          <w:sz w:val="24"/>
          <w:szCs w:val="24"/>
        </w:rPr>
        <w:t>PPU</w:t>
      </w:r>
      <w:r w:rsidR="7226587C" w:rsidRPr="008D6F4B">
        <w:rPr>
          <w:rFonts w:ascii="Arial" w:hAnsi="Arial" w:cs="Arial"/>
          <w:sz w:val="24"/>
          <w:szCs w:val="24"/>
        </w:rPr>
        <w:t xml:space="preserve">. </w:t>
      </w:r>
      <w:r w:rsidR="00B47942" w:rsidRPr="008D6F4B">
        <w:rPr>
          <w:rFonts w:ascii="Arial" w:hAnsi="Arial" w:cs="Arial"/>
          <w:sz w:val="24"/>
          <w:szCs w:val="24"/>
        </w:rPr>
        <w:t>Ces démarches ont en outre permis de poursuivre</w:t>
      </w:r>
      <w:r w:rsidR="00226A88" w:rsidRPr="008D6F4B">
        <w:rPr>
          <w:rFonts w:ascii="Arial" w:hAnsi="Arial" w:cs="Arial"/>
          <w:sz w:val="24"/>
          <w:szCs w:val="24"/>
        </w:rPr>
        <w:t xml:space="preserve"> l’étude du milieu</w:t>
      </w:r>
      <w:r w:rsidR="00B74B9E" w:rsidRPr="008D6F4B">
        <w:rPr>
          <w:rFonts w:ascii="Arial" w:hAnsi="Arial" w:cs="Arial"/>
          <w:sz w:val="24"/>
          <w:szCs w:val="24"/>
        </w:rPr>
        <w:t xml:space="preserve"> en caractérisant </w:t>
      </w:r>
      <w:r w:rsidR="00710CF8" w:rsidRPr="008D6F4B">
        <w:rPr>
          <w:rFonts w:ascii="Arial" w:hAnsi="Arial" w:cs="Arial"/>
          <w:sz w:val="24"/>
          <w:szCs w:val="24"/>
        </w:rPr>
        <w:t xml:space="preserve">certains de ses </w:t>
      </w:r>
      <w:r w:rsidR="00B74B9E" w:rsidRPr="008D6F4B">
        <w:rPr>
          <w:rFonts w:ascii="Arial" w:hAnsi="Arial" w:cs="Arial"/>
          <w:sz w:val="24"/>
          <w:szCs w:val="24"/>
        </w:rPr>
        <w:t xml:space="preserve">éléments </w:t>
      </w:r>
      <w:r w:rsidR="00226A88" w:rsidRPr="008D6F4B">
        <w:rPr>
          <w:rFonts w:ascii="Arial" w:hAnsi="Arial" w:cs="Arial"/>
          <w:sz w:val="24"/>
          <w:szCs w:val="24"/>
        </w:rPr>
        <w:t xml:space="preserve">et </w:t>
      </w:r>
      <w:r w:rsidR="00147DB4" w:rsidRPr="008D6F4B">
        <w:rPr>
          <w:rFonts w:ascii="Arial" w:hAnsi="Arial" w:cs="Arial"/>
          <w:sz w:val="24"/>
          <w:szCs w:val="24"/>
        </w:rPr>
        <w:t xml:space="preserve">en </w:t>
      </w:r>
      <w:r w:rsidR="00226A88" w:rsidRPr="008D6F4B">
        <w:rPr>
          <w:rFonts w:ascii="Arial" w:hAnsi="Arial" w:cs="Arial"/>
          <w:sz w:val="24"/>
          <w:szCs w:val="24"/>
        </w:rPr>
        <w:t>identifiant des enjeux</w:t>
      </w:r>
      <w:r w:rsidR="00710CF8" w:rsidRPr="008D6F4B">
        <w:rPr>
          <w:rFonts w:ascii="Arial" w:hAnsi="Arial" w:cs="Arial"/>
          <w:sz w:val="24"/>
          <w:szCs w:val="24"/>
        </w:rPr>
        <w:t xml:space="preserve"> spécifiques</w:t>
      </w:r>
      <w:r w:rsidR="00660FE1" w:rsidRPr="008D6F4B">
        <w:rPr>
          <w:rFonts w:ascii="Arial" w:hAnsi="Arial" w:cs="Arial"/>
          <w:sz w:val="24"/>
          <w:szCs w:val="24"/>
        </w:rPr>
        <w:t xml:space="preserve"> à ce dernier</w:t>
      </w:r>
      <w:r w:rsidR="00226A88" w:rsidRPr="008D6F4B">
        <w:rPr>
          <w:rFonts w:ascii="Arial" w:hAnsi="Arial" w:cs="Arial"/>
          <w:sz w:val="24"/>
          <w:szCs w:val="24"/>
        </w:rPr>
        <w:t xml:space="preserve"> </w:t>
      </w:r>
      <w:r w:rsidR="00710CF8" w:rsidRPr="008D6F4B">
        <w:rPr>
          <w:rFonts w:ascii="Arial" w:hAnsi="Arial" w:cs="Arial"/>
          <w:sz w:val="24"/>
          <w:szCs w:val="24"/>
        </w:rPr>
        <w:t>de même que</w:t>
      </w:r>
      <w:r w:rsidR="00226A88" w:rsidRPr="008D6F4B">
        <w:rPr>
          <w:rFonts w:ascii="Arial" w:hAnsi="Arial" w:cs="Arial"/>
          <w:sz w:val="24"/>
          <w:szCs w:val="24"/>
        </w:rPr>
        <w:t xml:space="preserve"> des orientations d’aménagement</w:t>
      </w:r>
      <w:r w:rsidR="00860D54" w:rsidRPr="008D6F4B">
        <w:rPr>
          <w:rFonts w:ascii="Arial" w:hAnsi="Arial" w:cs="Arial"/>
          <w:sz w:val="24"/>
          <w:szCs w:val="24"/>
        </w:rPr>
        <w:t xml:space="preserve"> </w:t>
      </w:r>
      <w:r w:rsidR="00595C31" w:rsidRPr="008D6F4B">
        <w:rPr>
          <w:rFonts w:ascii="Arial" w:hAnsi="Arial" w:cs="Arial"/>
          <w:sz w:val="24"/>
          <w:szCs w:val="24"/>
        </w:rPr>
        <w:t>qui sont rapportés dans le présent document</w:t>
      </w:r>
      <w:r w:rsidR="00226A88" w:rsidRPr="008D6F4B">
        <w:rPr>
          <w:rFonts w:ascii="Arial" w:hAnsi="Arial" w:cs="Arial"/>
          <w:sz w:val="24"/>
          <w:szCs w:val="24"/>
        </w:rPr>
        <w:t xml:space="preserve">. </w:t>
      </w:r>
    </w:p>
    <w:p w14:paraId="5B535816" w14:textId="1E476F5B" w:rsidR="006B2D99" w:rsidRPr="008D6F4B" w:rsidRDefault="006B2D99" w:rsidP="006B2D99">
      <w:pPr>
        <w:rPr>
          <w:rFonts w:ascii="Arial" w:hAnsi="Arial" w:cs="Arial"/>
          <w:sz w:val="24"/>
          <w:szCs w:val="24"/>
        </w:rPr>
      </w:pPr>
      <w:r w:rsidRPr="008D6F4B">
        <w:rPr>
          <w:rFonts w:ascii="Arial" w:hAnsi="Arial" w:cs="Arial"/>
          <w:sz w:val="24"/>
          <w:szCs w:val="24"/>
        </w:rPr>
        <w:t>Quatre</w:t>
      </w:r>
      <w:r w:rsidR="005C6EE9" w:rsidRPr="008D6F4B">
        <w:rPr>
          <w:rFonts w:ascii="Arial" w:hAnsi="Arial" w:cs="Arial"/>
          <w:sz w:val="24"/>
          <w:szCs w:val="24"/>
        </w:rPr>
        <w:t xml:space="preserve"> </w:t>
      </w:r>
      <w:r w:rsidRPr="008D6F4B">
        <w:rPr>
          <w:rFonts w:ascii="Arial" w:hAnsi="Arial" w:cs="Arial"/>
          <w:sz w:val="24"/>
          <w:szCs w:val="24"/>
        </w:rPr>
        <w:t>grandes</w:t>
      </w:r>
      <w:r w:rsidR="005C6EE9" w:rsidRPr="008D6F4B">
        <w:rPr>
          <w:rFonts w:ascii="Arial" w:hAnsi="Arial" w:cs="Arial"/>
          <w:sz w:val="24"/>
          <w:szCs w:val="24"/>
        </w:rPr>
        <w:t xml:space="preserve"> </w:t>
      </w:r>
      <w:r w:rsidRPr="008D6F4B">
        <w:rPr>
          <w:rFonts w:ascii="Arial" w:hAnsi="Arial" w:cs="Arial"/>
          <w:sz w:val="24"/>
          <w:szCs w:val="24"/>
        </w:rPr>
        <w:t>orientations</w:t>
      </w:r>
      <w:r w:rsidR="005C6EE9" w:rsidRPr="008D6F4B">
        <w:rPr>
          <w:rFonts w:ascii="Arial" w:hAnsi="Arial" w:cs="Arial"/>
          <w:sz w:val="24"/>
          <w:szCs w:val="24"/>
        </w:rPr>
        <w:t xml:space="preserve"> </w:t>
      </w:r>
      <w:r w:rsidRPr="008D6F4B">
        <w:rPr>
          <w:rFonts w:ascii="Arial" w:hAnsi="Arial" w:cs="Arial"/>
          <w:sz w:val="24"/>
          <w:szCs w:val="24"/>
        </w:rPr>
        <w:t>ont été</w:t>
      </w:r>
      <w:r w:rsidR="005C6EE9" w:rsidRPr="008D6F4B">
        <w:rPr>
          <w:rFonts w:ascii="Arial" w:hAnsi="Arial" w:cs="Arial"/>
          <w:sz w:val="24"/>
          <w:szCs w:val="24"/>
        </w:rPr>
        <w:t xml:space="preserve"> </w:t>
      </w:r>
      <w:r w:rsidRPr="008D6F4B">
        <w:rPr>
          <w:rFonts w:ascii="Arial" w:hAnsi="Arial" w:cs="Arial"/>
          <w:sz w:val="24"/>
          <w:szCs w:val="24"/>
        </w:rPr>
        <w:t>proposées</w:t>
      </w:r>
      <w:r w:rsidR="005C6EE9" w:rsidRPr="008D6F4B">
        <w:rPr>
          <w:rFonts w:ascii="Arial" w:hAnsi="Arial" w:cs="Arial"/>
          <w:sz w:val="24"/>
          <w:szCs w:val="24"/>
        </w:rPr>
        <w:t xml:space="preserve"> </w:t>
      </w:r>
      <w:r w:rsidRPr="008D6F4B">
        <w:rPr>
          <w:rFonts w:ascii="Arial" w:hAnsi="Arial" w:cs="Arial"/>
          <w:sz w:val="24"/>
          <w:szCs w:val="24"/>
        </w:rPr>
        <w:t>dans</w:t>
      </w:r>
      <w:r w:rsidR="005C6EE9" w:rsidRPr="008D6F4B">
        <w:rPr>
          <w:rFonts w:ascii="Arial" w:hAnsi="Arial" w:cs="Arial"/>
          <w:sz w:val="24"/>
          <w:szCs w:val="24"/>
        </w:rPr>
        <w:t xml:space="preserve"> </w:t>
      </w:r>
      <w:r w:rsidRPr="008D6F4B">
        <w:rPr>
          <w:rFonts w:ascii="Arial" w:hAnsi="Arial" w:cs="Arial"/>
          <w:sz w:val="24"/>
          <w:szCs w:val="24"/>
        </w:rPr>
        <w:t>le</w:t>
      </w:r>
      <w:r w:rsidR="005C6EE9" w:rsidRPr="008D6F4B">
        <w:rPr>
          <w:rFonts w:ascii="Arial" w:hAnsi="Arial" w:cs="Arial"/>
          <w:sz w:val="24"/>
          <w:szCs w:val="24"/>
        </w:rPr>
        <w:t xml:space="preserve"> </w:t>
      </w:r>
      <w:r w:rsidRPr="008D6F4B">
        <w:rPr>
          <w:rFonts w:ascii="Arial" w:hAnsi="Arial" w:cs="Arial"/>
          <w:sz w:val="24"/>
          <w:szCs w:val="24"/>
        </w:rPr>
        <w:t>cadre</w:t>
      </w:r>
      <w:r w:rsidR="005C6EE9" w:rsidRPr="008D6F4B">
        <w:rPr>
          <w:rFonts w:ascii="Arial" w:hAnsi="Arial" w:cs="Arial"/>
          <w:sz w:val="24"/>
          <w:szCs w:val="24"/>
        </w:rPr>
        <w:t xml:space="preserve"> </w:t>
      </w:r>
      <w:r w:rsidRPr="008D6F4B">
        <w:rPr>
          <w:rFonts w:ascii="Arial" w:hAnsi="Arial" w:cs="Arial"/>
          <w:sz w:val="24"/>
          <w:szCs w:val="24"/>
        </w:rPr>
        <w:t xml:space="preserve">du PPU </w:t>
      </w:r>
      <w:r w:rsidR="3E49A634" w:rsidRPr="008D6F4B">
        <w:rPr>
          <w:rFonts w:ascii="Arial" w:hAnsi="Arial" w:cs="Arial"/>
          <w:sz w:val="24"/>
          <w:szCs w:val="24"/>
        </w:rPr>
        <w:t xml:space="preserve">du secteur Le </w:t>
      </w:r>
      <w:proofErr w:type="spellStart"/>
      <w:r w:rsidR="3E49A634" w:rsidRPr="008D6F4B">
        <w:rPr>
          <w:rFonts w:ascii="Arial" w:hAnsi="Arial" w:cs="Arial"/>
          <w:sz w:val="24"/>
          <w:szCs w:val="24"/>
        </w:rPr>
        <w:t>Moyne</w:t>
      </w:r>
      <w:proofErr w:type="spellEnd"/>
      <w:r w:rsidR="3E49A634" w:rsidRPr="008D6F4B">
        <w:rPr>
          <w:rFonts w:ascii="Arial" w:hAnsi="Arial" w:cs="Arial"/>
          <w:sz w:val="24"/>
          <w:szCs w:val="24"/>
        </w:rPr>
        <w:t xml:space="preserve"> </w:t>
      </w:r>
      <w:r w:rsidRPr="008D6F4B">
        <w:rPr>
          <w:rFonts w:ascii="Arial" w:hAnsi="Arial" w:cs="Arial"/>
          <w:sz w:val="24"/>
          <w:szCs w:val="24"/>
        </w:rPr>
        <w:t>de 2012 : </w:t>
      </w:r>
    </w:p>
    <w:p w14:paraId="276734FC" w14:textId="641985AE" w:rsidR="006B2D99" w:rsidRPr="008D6F4B" w:rsidRDefault="006B2D99" w:rsidP="006B2D99">
      <w:pPr>
        <w:pStyle w:val="Paragraphedeliste"/>
        <w:numPr>
          <w:ilvl w:val="0"/>
          <w:numId w:val="27"/>
        </w:numPr>
        <w:rPr>
          <w:rFonts w:ascii="Arial" w:hAnsi="Arial" w:cs="Arial"/>
          <w:sz w:val="24"/>
          <w:szCs w:val="24"/>
        </w:rPr>
      </w:pPr>
      <w:r w:rsidRPr="008D6F4B">
        <w:rPr>
          <w:rFonts w:ascii="Arial" w:hAnsi="Arial" w:cs="Arial"/>
          <w:sz w:val="24"/>
          <w:szCs w:val="24"/>
        </w:rPr>
        <w:t>Une</w:t>
      </w:r>
      <w:r w:rsidR="005C6EE9" w:rsidRPr="008D6F4B">
        <w:rPr>
          <w:rFonts w:ascii="Arial" w:hAnsi="Arial" w:cs="Arial"/>
          <w:sz w:val="24"/>
          <w:szCs w:val="24"/>
        </w:rPr>
        <w:t xml:space="preserve"> </w:t>
      </w:r>
      <w:r w:rsidRPr="008D6F4B">
        <w:rPr>
          <w:rFonts w:ascii="Arial" w:hAnsi="Arial" w:cs="Arial"/>
          <w:sz w:val="24"/>
          <w:szCs w:val="24"/>
        </w:rPr>
        <w:t>offre</w:t>
      </w:r>
      <w:r w:rsidR="005C6EE9" w:rsidRPr="008D6F4B">
        <w:rPr>
          <w:rFonts w:ascii="Arial" w:hAnsi="Arial" w:cs="Arial"/>
          <w:sz w:val="24"/>
          <w:szCs w:val="24"/>
        </w:rPr>
        <w:t xml:space="preserve"> </w:t>
      </w:r>
      <w:r w:rsidRPr="008D6F4B">
        <w:rPr>
          <w:rFonts w:ascii="Arial" w:hAnsi="Arial" w:cs="Arial"/>
          <w:sz w:val="24"/>
          <w:szCs w:val="24"/>
        </w:rPr>
        <w:t>commerciale</w:t>
      </w:r>
      <w:r w:rsidR="005C6EE9" w:rsidRPr="008D6F4B">
        <w:rPr>
          <w:rFonts w:ascii="Arial" w:hAnsi="Arial" w:cs="Arial"/>
          <w:sz w:val="24"/>
          <w:szCs w:val="24"/>
        </w:rPr>
        <w:t xml:space="preserve"> </w:t>
      </w:r>
      <w:r w:rsidRPr="008D6F4B">
        <w:rPr>
          <w:rFonts w:ascii="Arial" w:hAnsi="Arial" w:cs="Arial"/>
          <w:sz w:val="24"/>
          <w:szCs w:val="24"/>
        </w:rPr>
        <w:t>répondant</w:t>
      </w:r>
      <w:r w:rsidR="005C6EE9" w:rsidRPr="008D6F4B">
        <w:rPr>
          <w:rFonts w:ascii="Arial" w:hAnsi="Arial" w:cs="Arial"/>
          <w:sz w:val="24"/>
          <w:szCs w:val="24"/>
        </w:rPr>
        <w:t xml:space="preserve"> </w:t>
      </w:r>
      <w:r w:rsidRPr="008D6F4B">
        <w:rPr>
          <w:rFonts w:ascii="Arial" w:hAnsi="Arial" w:cs="Arial"/>
          <w:sz w:val="24"/>
          <w:szCs w:val="24"/>
        </w:rPr>
        <w:t>aux</w:t>
      </w:r>
      <w:r w:rsidR="005C6EE9" w:rsidRPr="008D6F4B">
        <w:rPr>
          <w:rFonts w:ascii="Arial" w:hAnsi="Arial" w:cs="Arial"/>
          <w:sz w:val="24"/>
          <w:szCs w:val="24"/>
        </w:rPr>
        <w:t xml:space="preserve"> </w:t>
      </w:r>
      <w:r w:rsidRPr="008D6F4B">
        <w:rPr>
          <w:rFonts w:ascii="Arial" w:hAnsi="Arial" w:cs="Arial"/>
          <w:sz w:val="24"/>
          <w:szCs w:val="24"/>
        </w:rPr>
        <w:t>besoins</w:t>
      </w:r>
      <w:r w:rsidR="005C6EE9" w:rsidRPr="008D6F4B">
        <w:rPr>
          <w:rFonts w:ascii="Arial" w:hAnsi="Arial" w:cs="Arial"/>
          <w:sz w:val="24"/>
          <w:szCs w:val="24"/>
        </w:rPr>
        <w:t xml:space="preserve"> </w:t>
      </w:r>
      <w:r w:rsidRPr="008D6F4B">
        <w:rPr>
          <w:rFonts w:ascii="Arial" w:hAnsi="Arial" w:cs="Arial"/>
          <w:sz w:val="24"/>
          <w:szCs w:val="24"/>
        </w:rPr>
        <w:t>de</w:t>
      </w:r>
      <w:r w:rsidR="005C6EE9" w:rsidRPr="008D6F4B">
        <w:rPr>
          <w:rFonts w:ascii="Arial" w:hAnsi="Arial" w:cs="Arial"/>
          <w:sz w:val="24"/>
          <w:szCs w:val="24"/>
        </w:rPr>
        <w:t xml:space="preserve"> </w:t>
      </w:r>
      <w:r w:rsidRPr="008D6F4B">
        <w:rPr>
          <w:rFonts w:ascii="Arial" w:hAnsi="Arial" w:cs="Arial"/>
          <w:sz w:val="24"/>
          <w:szCs w:val="24"/>
        </w:rPr>
        <w:t>la</w:t>
      </w:r>
      <w:r w:rsidR="005C6EE9" w:rsidRPr="008D6F4B">
        <w:rPr>
          <w:rFonts w:ascii="Arial" w:hAnsi="Arial" w:cs="Arial"/>
          <w:sz w:val="24"/>
          <w:szCs w:val="24"/>
        </w:rPr>
        <w:t xml:space="preserve"> </w:t>
      </w:r>
      <w:r w:rsidRPr="008D6F4B">
        <w:rPr>
          <w:rFonts w:ascii="Arial" w:hAnsi="Arial" w:cs="Arial"/>
          <w:sz w:val="24"/>
          <w:szCs w:val="24"/>
        </w:rPr>
        <w:t>population</w:t>
      </w:r>
      <w:r w:rsidR="005C6EE9" w:rsidRPr="008D6F4B">
        <w:rPr>
          <w:rFonts w:ascii="Arial" w:hAnsi="Arial" w:cs="Arial"/>
          <w:sz w:val="24"/>
          <w:szCs w:val="24"/>
        </w:rPr>
        <w:t xml:space="preserve"> </w:t>
      </w:r>
      <w:r w:rsidRPr="008D6F4B">
        <w:rPr>
          <w:rFonts w:ascii="Arial" w:hAnsi="Arial" w:cs="Arial"/>
          <w:sz w:val="24"/>
          <w:szCs w:val="24"/>
        </w:rPr>
        <w:t>locale</w:t>
      </w:r>
      <w:r w:rsidR="00CF14A3" w:rsidRPr="008D6F4B">
        <w:rPr>
          <w:rFonts w:ascii="Arial" w:hAnsi="Arial" w:cs="Arial"/>
          <w:sz w:val="24"/>
          <w:szCs w:val="24"/>
        </w:rPr>
        <w:t> </w:t>
      </w:r>
      <w:r w:rsidRPr="008D6F4B">
        <w:rPr>
          <w:rFonts w:ascii="Arial" w:hAnsi="Arial" w:cs="Arial"/>
          <w:sz w:val="24"/>
          <w:szCs w:val="24"/>
        </w:rPr>
        <w:t>; </w:t>
      </w:r>
    </w:p>
    <w:p w14:paraId="3D687E17" w14:textId="35B169C0" w:rsidR="006B2D99" w:rsidRPr="008D6F4B" w:rsidRDefault="006B2D99" w:rsidP="006B2D99">
      <w:pPr>
        <w:pStyle w:val="Paragraphedeliste"/>
        <w:numPr>
          <w:ilvl w:val="0"/>
          <w:numId w:val="27"/>
        </w:numPr>
        <w:rPr>
          <w:rFonts w:ascii="Arial" w:hAnsi="Arial" w:cs="Arial"/>
          <w:sz w:val="24"/>
          <w:szCs w:val="24"/>
        </w:rPr>
      </w:pPr>
      <w:r w:rsidRPr="008D6F4B">
        <w:rPr>
          <w:rFonts w:ascii="Arial" w:hAnsi="Arial" w:cs="Arial"/>
          <w:sz w:val="24"/>
          <w:szCs w:val="24"/>
        </w:rPr>
        <w:t>La</w:t>
      </w:r>
      <w:r w:rsidR="005C6EE9" w:rsidRPr="008D6F4B">
        <w:rPr>
          <w:rFonts w:ascii="Arial" w:hAnsi="Arial" w:cs="Arial"/>
          <w:sz w:val="24"/>
          <w:szCs w:val="24"/>
        </w:rPr>
        <w:t xml:space="preserve"> </w:t>
      </w:r>
      <w:r w:rsidRPr="008D6F4B">
        <w:rPr>
          <w:rFonts w:ascii="Arial" w:hAnsi="Arial" w:cs="Arial"/>
          <w:sz w:val="24"/>
          <w:szCs w:val="24"/>
        </w:rPr>
        <w:t>restructuration</w:t>
      </w:r>
      <w:r w:rsidR="005C6EE9" w:rsidRPr="008D6F4B">
        <w:rPr>
          <w:rFonts w:ascii="Arial" w:hAnsi="Arial" w:cs="Arial"/>
          <w:sz w:val="24"/>
          <w:szCs w:val="24"/>
        </w:rPr>
        <w:t xml:space="preserve"> </w:t>
      </w:r>
      <w:r w:rsidRPr="008D6F4B">
        <w:rPr>
          <w:rFonts w:ascii="Arial" w:hAnsi="Arial" w:cs="Arial"/>
          <w:sz w:val="24"/>
          <w:szCs w:val="24"/>
        </w:rPr>
        <w:t>du</w:t>
      </w:r>
      <w:r w:rsidR="005C6EE9" w:rsidRPr="008D6F4B">
        <w:rPr>
          <w:rFonts w:ascii="Arial" w:hAnsi="Arial" w:cs="Arial"/>
          <w:sz w:val="24"/>
          <w:szCs w:val="24"/>
        </w:rPr>
        <w:t xml:space="preserve"> </w:t>
      </w:r>
      <w:r w:rsidRPr="008D6F4B">
        <w:rPr>
          <w:rFonts w:ascii="Arial" w:hAnsi="Arial" w:cs="Arial"/>
          <w:sz w:val="24"/>
          <w:szCs w:val="24"/>
        </w:rPr>
        <w:t>tissu</w:t>
      </w:r>
      <w:r w:rsidR="005C6EE9" w:rsidRPr="008D6F4B">
        <w:rPr>
          <w:rFonts w:ascii="Arial" w:hAnsi="Arial" w:cs="Arial"/>
          <w:sz w:val="24"/>
          <w:szCs w:val="24"/>
        </w:rPr>
        <w:t xml:space="preserve"> </w:t>
      </w:r>
      <w:r w:rsidRPr="008D6F4B">
        <w:rPr>
          <w:rFonts w:ascii="Arial" w:hAnsi="Arial" w:cs="Arial"/>
          <w:sz w:val="24"/>
          <w:szCs w:val="24"/>
        </w:rPr>
        <w:t>urbain</w:t>
      </w:r>
      <w:r w:rsidR="00CF14A3" w:rsidRPr="008D6F4B">
        <w:rPr>
          <w:rFonts w:ascii="Arial" w:hAnsi="Arial" w:cs="Arial"/>
          <w:sz w:val="24"/>
          <w:szCs w:val="24"/>
        </w:rPr>
        <w:t> </w:t>
      </w:r>
      <w:r w:rsidRPr="008D6F4B">
        <w:rPr>
          <w:rFonts w:ascii="Arial" w:hAnsi="Arial" w:cs="Arial"/>
          <w:sz w:val="24"/>
          <w:szCs w:val="24"/>
        </w:rPr>
        <w:t>; </w:t>
      </w:r>
    </w:p>
    <w:p w14:paraId="6CBA0A53" w14:textId="0948BB0B" w:rsidR="006B2D99" w:rsidRPr="008D6F4B" w:rsidRDefault="006B2D99" w:rsidP="006B2D99">
      <w:pPr>
        <w:pStyle w:val="Paragraphedeliste"/>
        <w:numPr>
          <w:ilvl w:val="0"/>
          <w:numId w:val="27"/>
        </w:numPr>
        <w:rPr>
          <w:rFonts w:ascii="Arial" w:hAnsi="Arial" w:cs="Arial"/>
          <w:sz w:val="24"/>
          <w:szCs w:val="24"/>
        </w:rPr>
      </w:pPr>
      <w:r w:rsidRPr="008D6F4B">
        <w:rPr>
          <w:rFonts w:ascii="Arial" w:hAnsi="Arial" w:cs="Arial"/>
          <w:sz w:val="24"/>
          <w:szCs w:val="24"/>
        </w:rPr>
        <w:t>Une</w:t>
      </w:r>
      <w:r w:rsidR="005C6EE9" w:rsidRPr="008D6F4B">
        <w:rPr>
          <w:rFonts w:ascii="Arial" w:hAnsi="Arial" w:cs="Arial"/>
          <w:sz w:val="24"/>
          <w:szCs w:val="24"/>
        </w:rPr>
        <w:t xml:space="preserve"> </w:t>
      </w:r>
      <w:r w:rsidRPr="008D6F4B">
        <w:rPr>
          <w:rFonts w:ascii="Arial" w:hAnsi="Arial" w:cs="Arial"/>
          <w:sz w:val="24"/>
          <w:szCs w:val="24"/>
        </w:rPr>
        <w:t>véritable</w:t>
      </w:r>
      <w:r w:rsidR="005C6EE9" w:rsidRPr="008D6F4B">
        <w:rPr>
          <w:rFonts w:ascii="Arial" w:hAnsi="Arial" w:cs="Arial"/>
          <w:sz w:val="24"/>
          <w:szCs w:val="24"/>
        </w:rPr>
        <w:t xml:space="preserve"> </w:t>
      </w:r>
      <w:r w:rsidRPr="008D6F4B">
        <w:rPr>
          <w:rFonts w:ascii="Arial" w:hAnsi="Arial" w:cs="Arial"/>
          <w:sz w:val="24"/>
          <w:szCs w:val="24"/>
        </w:rPr>
        <w:t>vie</w:t>
      </w:r>
      <w:r w:rsidR="005C6EE9" w:rsidRPr="008D6F4B">
        <w:rPr>
          <w:rFonts w:ascii="Arial" w:hAnsi="Arial" w:cs="Arial"/>
          <w:sz w:val="24"/>
          <w:szCs w:val="24"/>
        </w:rPr>
        <w:t xml:space="preserve"> </w:t>
      </w:r>
      <w:r w:rsidRPr="008D6F4B">
        <w:rPr>
          <w:rFonts w:ascii="Arial" w:hAnsi="Arial" w:cs="Arial"/>
          <w:sz w:val="24"/>
          <w:szCs w:val="24"/>
        </w:rPr>
        <w:t>de</w:t>
      </w:r>
      <w:r w:rsidR="005C6EE9" w:rsidRPr="008D6F4B">
        <w:rPr>
          <w:rFonts w:ascii="Arial" w:hAnsi="Arial" w:cs="Arial"/>
          <w:sz w:val="24"/>
          <w:szCs w:val="24"/>
        </w:rPr>
        <w:t xml:space="preserve"> </w:t>
      </w:r>
      <w:r w:rsidRPr="008D6F4B">
        <w:rPr>
          <w:rFonts w:ascii="Arial" w:hAnsi="Arial" w:cs="Arial"/>
          <w:sz w:val="24"/>
          <w:szCs w:val="24"/>
        </w:rPr>
        <w:t>quartier</w:t>
      </w:r>
      <w:r w:rsidR="00CF14A3" w:rsidRPr="008D6F4B">
        <w:rPr>
          <w:rFonts w:ascii="Arial" w:hAnsi="Arial" w:cs="Arial"/>
          <w:sz w:val="24"/>
          <w:szCs w:val="24"/>
        </w:rPr>
        <w:t> </w:t>
      </w:r>
      <w:r w:rsidRPr="008D6F4B">
        <w:rPr>
          <w:rFonts w:ascii="Arial" w:hAnsi="Arial" w:cs="Arial"/>
          <w:sz w:val="24"/>
          <w:szCs w:val="24"/>
        </w:rPr>
        <w:t>; </w:t>
      </w:r>
    </w:p>
    <w:p w14:paraId="426EEF8A" w14:textId="4091DED7" w:rsidR="008E6B03" w:rsidRPr="008D6F4B" w:rsidRDefault="006B2D99" w:rsidP="006B2D99">
      <w:pPr>
        <w:pStyle w:val="Paragraphedeliste"/>
        <w:numPr>
          <w:ilvl w:val="0"/>
          <w:numId w:val="27"/>
        </w:numPr>
        <w:rPr>
          <w:rFonts w:ascii="Arial" w:hAnsi="Arial" w:cs="Arial"/>
          <w:sz w:val="24"/>
          <w:szCs w:val="24"/>
        </w:rPr>
      </w:pPr>
      <w:r w:rsidRPr="008D6F4B">
        <w:rPr>
          <w:rFonts w:ascii="Arial" w:hAnsi="Arial" w:cs="Arial"/>
          <w:sz w:val="24"/>
          <w:szCs w:val="24"/>
        </w:rPr>
        <w:t>Des</w:t>
      </w:r>
      <w:r w:rsidR="005C6EE9" w:rsidRPr="008D6F4B">
        <w:rPr>
          <w:rFonts w:ascii="Arial" w:hAnsi="Arial" w:cs="Arial"/>
          <w:sz w:val="24"/>
          <w:szCs w:val="24"/>
        </w:rPr>
        <w:t xml:space="preserve"> </w:t>
      </w:r>
      <w:r w:rsidRPr="008D6F4B">
        <w:rPr>
          <w:rFonts w:ascii="Arial" w:hAnsi="Arial" w:cs="Arial"/>
          <w:sz w:val="24"/>
          <w:szCs w:val="24"/>
        </w:rPr>
        <w:t>déplacements</w:t>
      </w:r>
      <w:r w:rsidR="005C6EE9" w:rsidRPr="008D6F4B">
        <w:rPr>
          <w:rFonts w:ascii="Arial" w:hAnsi="Arial" w:cs="Arial"/>
          <w:sz w:val="24"/>
          <w:szCs w:val="24"/>
        </w:rPr>
        <w:t xml:space="preserve"> </w:t>
      </w:r>
      <w:r w:rsidRPr="008D6F4B">
        <w:rPr>
          <w:rFonts w:ascii="Arial" w:hAnsi="Arial" w:cs="Arial"/>
          <w:sz w:val="24"/>
          <w:szCs w:val="24"/>
        </w:rPr>
        <w:t>actifs</w:t>
      </w:r>
      <w:r w:rsidR="00AC5945" w:rsidRPr="008D6F4B">
        <w:rPr>
          <w:rFonts w:ascii="Arial" w:hAnsi="Arial" w:cs="Arial"/>
          <w:sz w:val="24"/>
          <w:szCs w:val="24"/>
        </w:rPr>
        <w:t>,</w:t>
      </w:r>
      <w:r w:rsidR="005C6EE9" w:rsidRPr="008D6F4B">
        <w:rPr>
          <w:rFonts w:ascii="Arial" w:hAnsi="Arial" w:cs="Arial"/>
          <w:sz w:val="24"/>
          <w:szCs w:val="24"/>
        </w:rPr>
        <w:t xml:space="preserve"> </w:t>
      </w:r>
      <w:r w:rsidRPr="008D6F4B">
        <w:rPr>
          <w:rFonts w:ascii="Arial" w:hAnsi="Arial" w:cs="Arial"/>
          <w:sz w:val="24"/>
          <w:szCs w:val="24"/>
        </w:rPr>
        <w:t>conviviaux,</w:t>
      </w:r>
      <w:r w:rsidR="005C6EE9" w:rsidRPr="008D6F4B">
        <w:rPr>
          <w:rFonts w:ascii="Arial" w:hAnsi="Arial" w:cs="Arial"/>
          <w:sz w:val="24"/>
          <w:szCs w:val="24"/>
        </w:rPr>
        <w:t xml:space="preserve"> </w:t>
      </w:r>
      <w:r w:rsidRPr="008D6F4B">
        <w:rPr>
          <w:rFonts w:ascii="Arial" w:hAnsi="Arial" w:cs="Arial"/>
          <w:sz w:val="24"/>
          <w:szCs w:val="24"/>
        </w:rPr>
        <w:t>sécuritaires</w:t>
      </w:r>
      <w:r w:rsidR="005C6EE9" w:rsidRPr="008D6F4B">
        <w:rPr>
          <w:rFonts w:ascii="Arial" w:hAnsi="Arial" w:cs="Arial"/>
          <w:sz w:val="24"/>
          <w:szCs w:val="24"/>
        </w:rPr>
        <w:t xml:space="preserve"> </w:t>
      </w:r>
      <w:r w:rsidRPr="008D6F4B">
        <w:rPr>
          <w:rFonts w:ascii="Arial" w:hAnsi="Arial" w:cs="Arial"/>
          <w:sz w:val="24"/>
          <w:szCs w:val="24"/>
        </w:rPr>
        <w:t>et</w:t>
      </w:r>
      <w:r w:rsidR="005C6EE9" w:rsidRPr="008D6F4B">
        <w:rPr>
          <w:rFonts w:ascii="Arial" w:hAnsi="Arial" w:cs="Arial"/>
          <w:sz w:val="24"/>
          <w:szCs w:val="24"/>
        </w:rPr>
        <w:t xml:space="preserve"> </w:t>
      </w:r>
      <w:r w:rsidRPr="008D6F4B">
        <w:rPr>
          <w:rFonts w:ascii="Arial" w:hAnsi="Arial" w:cs="Arial"/>
          <w:sz w:val="24"/>
          <w:szCs w:val="24"/>
        </w:rPr>
        <w:t>efficaces. </w:t>
      </w:r>
    </w:p>
    <w:p w14:paraId="73D29B40" w14:textId="3840AD37" w:rsidR="008C2113" w:rsidRPr="008D6F4B" w:rsidRDefault="008C2113" w:rsidP="008C2113">
      <w:pPr>
        <w:rPr>
          <w:rFonts w:ascii="Arial" w:hAnsi="Arial" w:cs="Arial"/>
          <w:sz w:val="24"/>
          <w:szCs w:val="24"/>
        </w:rPr>
      </w:pPr>
      <w:r w:rsidRPr="008D6F4B">
        <w:rPr>
          <w:rFonts w:ascii="Arial" w:hAnsi="Arial" w:cs="Arial"/>
          <w:sz w:val="24"/>
          <w:szCs w:val="24"/>
        </w:rPr>
        <w:t xml:space="preserve">Outre ces grandes orientations, </w:t>
      </w:r>
      <w:r w:rsidR="00D70144" w:rsidRPr="008D6F4B">
        <w:rPr>
          <w:rFonts w:ascii="Arial" w:hAnsi="Arial" w:cs="Arial"/>
          <w:sz w:val="24"/>
          <w:szCs w:val="24"/>
        </w:rPr>
        <w:t>c</w:t>
      </w:r>
      <w:r w:rsidR="6AC32C7D" w:rsidRPr="008D6F4B">
        <w:rPr>
          <w:rFonts w:ascii="Arial" w:hAnsi="Arial" w:cs="Arial"/>
          <w:sz w:val="24"/>
          <w:szCs w:val="24"/>
        </w:rPr>
        <w:t xml:space="preserve">e PPU </w:t>
      </w:r>
      <w:r w:rsidR="00C95984" w:rsidRPr="008D6F4B">
        <w:rPr>
          <w:rFonts w:ascii="Arial" w:hAnsi="Arial" w:cs="Arial"/>
          <w:sz w:val="24"/>
          <w:szCs w:val="24"/>
        </w:rPr>
        <w:t xml:space="preserve">présentait aussi des </w:t>
      </w:r>
      <w:r w:rsidR="00B65A47" w:rsidRPr="008D6F4B">
        <w:rPr>
          <w:rFonts w:ascii="Arial" w:hAnsi="Arial" w:cs="Arial"/>
          <w:sz w:val="24"/>
          <w:szCs w:val="24"/>
        </w:rPr>
        <w:t xml:space="preserve">principes directeurs </w:t>
      </w:r>
      <w:r w:rsidR="00A12D2F" w:rsidRPr="008D6F4B">
        <w:rPr>
          <w:rFonts w:ascii="Arial" w:hAnsi="Arial" w:cs="Arial"/>
          <w:sz w:val="24"/>
          <w:szCs w:val="24"/>
        </w:rPr>
        <w:t>bien circonscrits</w:t>
      </w:r>
      <w:r w:rsidR="00B65A47" w:rsidRPr="008D6F4B">
        <w:rPr>
          <w:rFonts w:ascii="Arial" w:hAnsi="Arial" w:cs="Arial"/>
          <w:sz w:val="24"/>
          <w:szCs w:val="24"/>
        </w:rPr>
        <w:t>, tel</w:t>
      </w:r>
      <w:r w:rsidR="00E03A16" w:rsidRPr="008D6F4B">
        <w:rPr>
          <w:rFonts w:ascii="Arial" w:hAnsi="Arial" w:cs="Arial"/>
          <w:sz w:val="24"/>
          <w:szCs w:val="24"/>
        </w:rPr>
        <w:t>s</w:t>
      </w:r>
      <w:r w:rsidR="00680E24" w:rsidRPr="008D6F4B">
        <w:rPr>
          <w:rFonts w:ascii="Arial" w:hAnsi="Arial" w:cs="Arial"/>
          <w:sz w:val="24"/>
          <w:szCs w:val="24"/>
        </w:rPr>
        <w:t xml:space="preserve"> </w:t>
      </w:r>
      <w:r w:rsidR="00E03A16" w:rsidRPr="008D6F4B">
        <w:rPr>
          <w:rFonts w:ascii="Arial" w:hAnsi="Arial" w:cs="Arial"/>
          <w:sz w:val="24"/>
          <w:szCs w:val="24"/>
        </w:rPr>
        <w:t>qu</w:t>
      </w:r>
      <w:r w:rsidR="00680E24" w:rsidRPr="008D6F4B">
        <w:rPr>
          <w:rFonts w:ascii="Arial" w:hAnsi="Arial" w:cs="Arial"/>
          <w:sz w:val="24"/>
          <w:szCs w:val="24"/>
        </w:rPr>
        <w:t xml:space="preserve">’améliorer les services communautaires et récréatifs en consolidant les pôles communautaires de Saint-Josaphat et </w:t>
      </w:r>
      <w:proofErr w:type="spellStart"/>
      <w:r w:rsidR="00680E24" w:rsidRPr="008D6F4B">
        <w:rPr>
          <w:rFonts w:ascii="Arial" w:hAnsi="Arial" w:cs="Arial"/>
          <w:sz w:val="24"/>
          <w:szCs w:val="24"/>
        </w:rPr>
        <w:t>Saint-Maxime</w:t>
      </w:r>
      <w:proofErr w:type="spellEnd"/>
      <w:r w:rsidR="00680E24" w:rsidRPr="008D6F4B">
        <w:rPr>
          <w:rFonts w:ascii="Arial" w:hAnsi="Arial" w:cs="Arial"/>
          <w:sz w:val="24"/>
          <w:szCs w:val="24"/>
        </w:rPr>
        <w:t>.</w:t>
      </w:r>
    </w:p>
    <w:p w14:paraId="73F52B97" w14:textId="08F6E602" w:rsidR="00165725" w:rsidRPr="008D6F4B" w:rsidRDefault="00165725" w:rsidP="002250E2">
      <w:pPr>
        <w:rPr>
          <w:rFonts w:ascii="Arial" w:hAnsi="Arial" w:cs="Arial"/>
          <w:sz w:val="24"/>
          <w:szCs w:val="24"/>
        </w:rPr>
      </w:pPr>
      <w:r w:rsidRPr="008D6F4B">
        <w:rPr>
          <w:rFonts w:ascii="Arial" w:hAnsi="Arial" w:cs="Arial"/>
          <w:sz w:val="24"/>
          <w:szCs w:val="24"/>
        </w:rPr>
        <w:lastRenderedPageBreak/>
        <w:t>Quan</w:t>
      </w:r>
      <w:r w:rsidR="00242542" w:rsidRPr="008D6F4B">
        <w:rPr>
          <w:rFonts w:ascii="Arial" w:hAnsi="Arial" w:cs="Arial"/>
          <w:sz w:val="24"/>
          <w:szCs w:val="24"/>
        </w:rPr>
        <w:t>t</w:t>
      </w:r>
      <w:r w:rsidRPr="008D6F4B">
        <w:rPr>
          <w:rFonts w:ascii="Arial" w:hAnsi="Arial" w:cs="Arial"/>
          <w:sz w:val="24"/>
          <w:szCs w:val="24"/>
        </w:rPr>
        <w:t xml:space="preserve"> </w:t>
      </w:r>
      <w:r w:rsidR="6EA263EA" w:rsidRPr="008D6F4B">
        <w:rPr>
          <w:rFonts w:ascii="Arial" w:hAnsi="Arial" w:cs="Arial"/>
          <w:sz w:val="24"/>
          <w:szCs w:val="24"/>
        </w:rPr>
        <w:t xml:space="preserve">au </w:t>
      </w:r>
      <w:r w:rsidR="00242542" w:rsidRPr="008D6F4B">
        <w:rPr>
          <w:rFonts w:ascii="Arial" w:hAnsi="Arial" w:cs="Arial"/>
          <w:sz w:val="24"/>
          <w:szCs w:val="24"/>
        </w:rPr>
        <w:t>PPU</w:t>
      </w:r>
      <w:r w:rsidR="00FB353F" w:rsidRPr="008D6F4B">
        <w:rPr>
          <w:rFonts w:ascii="Arial" w:hAnsi="Arial" w:cs="Arial"/>
          <w:sz w:val="24"/>
          <w:szCs w:val="24"/>
        </w:rPr>
        <w:t xml:space="preserve"> de </w:t>
      </w:r>
      <w:r w:rsidR="57A4D2C9" w:rsidRPr="008D6F4B">
        <w:rPr>
          <w:rFonts w:ascii="Arial" w:hAnsi="Arial" w:cs="Arial"/>
          <w:sz w:val="24"/>
          <w:szCs w:val="24"/>
        </w:rPr>
        <w:t xml:space="preserve">la rue Saint-Louis </w:t>
      </w:r>
      <w:r w:rsidR="00FB353F" w:rsidRPr="008D6F4B">
        <w:rPr>
          <w:rFonts w:ascii="Arial" w:hAnsi="Arial" w:cs="Arial"/>
          <w:sz w:val="24"/>
          <w:szCs w:val="24"/>
        </w:rPr>
        <w:t>de 20</w:t>
      </w:r>
      <w:r w:rsidR="0094719D" w:rsidRPr="008D6F4B">
        <w:rPr>
          <w:rFonts w:ascii="Arial" w:hAnsi="Arial" w:cs="Arial"/>
          <w:sz w:val="24"/>
          <w:szCs w:val="24"/>
        </w:rPr>
        <w:t>21</w:t>
      </w:r>
      <w:r w:rsidR="00FB353F" w:rsidRPr="008D6F4B">
        <w:rPr>
          <w:rFonts w:ascii="Arial" w:hAnsi="Arial" w:cs="Arial"/>
          <w:sz w:val="24"/>
          <w:szCs w:val="24"/>
        </w:rPr>
        <w:t xml:space="preserve">, </w:t>
      </w:r>
      <w:r w:rsidR="00136BB7" w:rsidRPr="008D6F4B">
        <w:rPr>
          <w:rFonts w:ascii="Arial" w:hAnsi="Arial" w:cs="Arial"/>
          <w:sz w:val="24"/>
          <w:szCs w:val="24"/>
        </w:rPr>
        <w:t xml:space="preserve">trois </w:t>
      </w:r>
      <w:r w:rsidR="00FB353F" w:rsidRPr="008D6F4B">
        <w:rPr>
          <w:rFonts w:ascii="Arial" w:hAnsi="Arial" w:cs="Arial"/>
          <w:sz w:val="24"/>
          <w:szCs w:val="24"/>
        </w:rPr>
        <w:t>grandes orientations ont été identifiées :</w:t>
      </w:r>
    </w:p>
    <w:p w14:paraId="27FC4D00" w14:textId="7C32217E" w:rsidR="00FB353F" w:rsidRPr="008D6F4B" w:rsidRDefault="00FB353F" w:rsidP="006B2D99">
      <w:pPr>
        <w:pStyle w:val="Paragraphedeliste"/>
        <w:numPr>
          <w:ilvl w:val="0"/>
          <w:numId w:val="29"/>
        </w:numPr>
        <w:rPr>
          <w:rFonts w:ascii="Arial" w:hAnsi="Arial" w:cs="Arial"/>
          <w:sz w:val="24"/>
          <w:szCs w:val="24"/>
        </w:rPr>
      </w:pPr>
      <w:r w:rsidRPr="008D6F4B">
        <w:rPr>
          <w:rFonts w:ascii="Arial" w:hAnsi="Arial" w:cs="Arial"/>
          <w:sz w:val="24"/>
          <w:szCs w:val="24"/>
        </w:rPr>
        <w:t xml:space="preserve">Une artère commerciale attractive et animée centrale à une véritable vie de </w:t>
      </w:r>
      <w:r w:rsidR="00642E8F" w:rsidRPr="008D6F4B">
        <w:rPr>
          <w:rFonts w:ascii="Arial" w:hAnsi="Arial" w:cs="Arial"/>
          <w:sz w:val="24"/>
          <w:szCs w:val="24"/>
        </w:rPr>
        <w:t>quartier </w:t>
      </w:r>
      <w:r w:rsidR="006327C6" w:rsidRPr="008D6F4B">
        <w:rPr>
          <w:rFonts w:ascii="Arial" w:hAnsi="Arial" w:cs="Arial"/>
          <w:sz w:val="24"/>
          <w:szCs w:val="24"/>
        </w:rPr>
        <w:t>:</w:t>
      </w:r>
    </w:p>
    <w:p w14:paraId="0D82EABD" w14:textId="19334C3D" w:rsidR="000A2F1B" w:rsidRPr="008D6F4B" w:rsidRDefault="000A2F1B" w:rsidP="000A2F1B">
      <w:pPr>
        <w:pStyle w:val="Paragraphedeliste"/>
        <w:numPr>
          <w:ilvl w:val="1"/>
          <w:numId w:val="29"/>
        </w:numPr>
        <w:rPr>
          <w:rFonts w:ascii="Arial" w:hAnsi="Arial" w:cs="Arial"/>
          <w:sz w:val="24"/>
          <w:szCs w:val="24"/>
        </w:rPr>
      </w:pPr>
      <w:r w:rsidRPr="008D6F4B">
        <w:rPr>
          <w:rFonts w:ascii="Arial" w:hAnsi="Arial" w:cs="Arial"/>
          <w:sz w:val="24"/>
          <w:szCs w:val="24"/>
        </w:rPr>
        <w:t>Consolid</w:t>
      </w:r>
      <w:r w:rsidR="006327C6" w:rsidRPr="008D6F4B">
        <w:rPr>
          <w:rFonts w:ascii="Arial" w:hAnsi="Arial" w:cs="Arial"/>
          <w:sz w:val="24"/>
          <w:szCs w:val="24"/>
        </w:rPr>
        <w:t>er</w:t>
      </w:r>
      <w:r w:rsidRPr="008D6F4B">
        <w:rPr>
          <w:rFonts w:ascii="Arial" w:hAnsi="Arial" w:cs="Arial"/>
          <w:sz w:val="24"/>
          <w:szCs w:val="24"/>
        </w:rPr>
        <w:t xml:space="preserve"> </w:t>
      </w:r>
      <w:r w:rsidR="006327C6" w:rsidRPr="008D6F4B">
        <w:rPr>
          <w:rFonts w:ascii="Arial" w:hAnsi="Arial" w:cs="Arial"/>
          <w:sz w:val="24"/>
          <w:szCs w:val="24"/>
        </w:rPr>
        <w:t>le</w:t>
      </w:r>
      <w:r w:rsidRPr="008D6F4B">
        <w:rPr>
          <w:rFonts w:ascii="Arial" w:hAnsi="Arial" w:cs="Arial"/>
          <w:sz w:val="24"/>
          <w:szCs w:val="24"/>
        </w:rPr>
        <w:t xml:space="preserve"> dynamisme commercial en rationalisant les superficies dédiées à ces activités</w:t>
      </w:r>
      <w:r w:rsidR="00CF14A3" w:rsidRPr="008D6F4B">
        <w:rPr>
          <w:rFonts w:ascii="Arial" w:hAnsi="Arial" w:cs="Arial"/>
          <w:sz w:val="24"/>
          <w:szCs w:val="24"/>
        </w:rPr>
        <w:t> </w:t>
      </w:r>
      <w:r w:rsidRPr="008D6F4B">
        <w:rPr>
          <w:rFonts w:ascii="Arial" w:hAnsi="Arial" w:cs="Arial"/>
          <w:sz w:val="24"/>
          <w:szCs w:val="24"/>
        </w:rPr>
        <w:t>;</w:t>
      </w:r>
    </w:p>
    <w:p w14:paraId="72741F83" w14:textId="60106C67" w:rsidR="000A2F1B" w:rsidRPr="008D6F4B" w:rsidRDefault="000A2F1B" w:rsidP="000A2F1B">
      <w:pPr>
        <w:pStyle w:val="Paragraphedeliste"/>
        <w:numPr>
          <w:ilvl w:val="1"/>
          <w:numId w:val="29"/>
        </w:numPr>
        <w:rPr>
          <w:rFonts w:ascii="Arial" w:hAnsi="Arial" w:cs="Arial"/>
          <w:sz w:val="24"/>
          <w:szCs w:val="24"/>
        </w:rPr>
      </w:pPr>
      <w:r w:rsidRPr="008D6F4B">
        <w:rPr>
          <w:rFonts w:ascii="Arial" w:hAnsi="Arial" w:cs="Arial"/>
          <w:sz w:val="24"/>
          <w:szCs w:val="24"/>
        </w:rPr>
        <w:t>Am</w:t>
      </w:r>
      <w:r w:rsidR="00967F5C" w:rsidRPr="008D6F4B">
        <w:rPr>
          <w:rFonts w:ascii="Arial" w:hAnsi="Arial" w:cs="Arial"/>
          <w:sz w:val="24"/>
          <w:szCs w:val="24"/>
        </w:rPr>
        <w:t>éliorer</w:t>
      </w:r>
      <w:r w:rsidRPr="008D6F4B">
        <w:rPr>
          <w:rFonts w:ascii="Arial" w:hAnsi="Arial" w:cs="Arial"/>
          <w:sz w:val="24"/>
          <w:szCs w:val="24"/>
        </w:rPr>
        <w:t xml:space="preserve"> </w:t>
      </w:r>
      <w:r w:rsidR="00967F5C" w:rsidRPr="008D6F4B">
        <w:rPr>
          <w:rFonts w:ascii="Arial" w:hAnsi="Arial" w:cs="Arial"/>
          <w:sz w:val="24"/>
          <w:szCs w:val="24"/>
        </w:rPr>
        <w:t xml:space="preserve">le </w:t>
      </w:r>
      <w:r w:rsidRPr="008D6F4B">
        <w:rPr>
          <w:rFonts w:ascii="Arial" w:hAnsi="Arial" w:cs="Arial"/>
          <w:sz w:val="24"/>
          <w:szCs w:val="24"/>
        </w:rPr>
        <w:t>paysage urbain</w:t>
      </w:r>
      <w:r w:rsidR="00CF14A3" w:rsidRPr="008D6F4B">
        <w:rPr>
          <w:rFonts w:ascii="Arial" w:hAnsi="Arial" w:cs="Arial"/>
          <w:sz w:val="24"/>
          <w:szCs w:val="24"/>
        </w:rPr>
        <w:t> </w:t>
      </w:r>
      <w:r w:rsidRPr="008D6F4B">
        <w:rPr>
          <w:rFonts w:ascii="Arial" w:hAnsi="Arial" w:cs="Arial"/>
          <w:sz w:val="24"/>
          <w:szCs w:val="24"/>
        </w:rPr>
        <w:t>;</w:t>
      </w:r>
    </w:p>
    <w:p w14:paraId="3C401279" w14:textId="711D20C4" w:rsidR="000A2F1B" w:rsidRPr="008D6F4B" w:rsidRDefault="000A2F1B" w:rsidP="000A2F1B">
      <w:pPr>
        <w:pStyle w:val="Paragraphedeliste"/>
        <w:numPr>
          <w:ilvl w:val="1"/>
          <w:numId w:val="29"/>
        </w:numPr>
        <w:rPr>
          <w:rFonts w:ascii="Arial" w:hAnsi="Arial" w:cs="Arial"/>
          <w:sz w:val="24"/>
          <w:szCs w:val="24"/>
        </w:rPr>
      </w:pPr>
      <w:r w:rsidRPr="008D6F4B">
        <w:rPr>
          <w:rFonts w:ascii="Arial" w:hAnsi="Arial" w:cs="Arial"/>
          <w:sz w:val="24"/>
          <w:szCs w:val="24"/>
        </w:rPr>
        <w:t>Amélior</w:t>
      </w:r>
      <w:r w:rsidR="00967F5C" w:rsidRPr="008D6F4B">
        <w:rPr>
          <w:rFonts w:ascii="Arial" w:hAnsi="Arial" w:cs="Arial"/>
          <w:sz w:val="24"/>
          <w:szCs w:val="24"/>
        </w:rPr>
        <w:t>er</w:t>
      </w:r>
      <w:r w:rsidRPr="008D6F4B">
        <w:rPr>
          <w:rFonts w:ascii="Arial" w:hAnsi="Arial" w:cs="Arial"/>
          <w:sz w:val="24"/>
          <w:szCs w:val="24"/>
        </w:rPr>
        <w:t xml:space="preserve"> l’offre en espaces publics de qualité.</w:t>
      </w:r>
    </w:p>
    <w:p w14:paraId="1996242E" w14:textId="6BBE1D44" w:rsidR="00FB353F" w:rsidRPr="008D6F4B" w:rsidRDefault="00FB353F" w:rsidP="006B2D99">
      <w:pPr>
        <w:pStyle w:val="Paragraphedeliste"/>
        <w:numPr>
          <w:ilvl w:val="0"/>
          <w:numId w:val="29"/>
        </w:numPr>
        <w:rPr>
          <w:rFonts w:ascii="Arial" w:hAnsi="Arial" w:cs="Arial"/>
          <w:sz w:val="28"/>
          <w:szCs w:val="28"/>
        </w:rPr>
      </w:pPr>
      <w:r w:rsidRPr="008D6F4B">
        <w:rPr>
          <w:rFonts w:ascii="Arial" w:hAnsi="Arial" w:cs="Arial"/>
          <w:sz w:val="24"/>
          <w:szCs w:val="24"/>
        </w:rPr>
        <w:t>La consolidation d’un secteur en transformation dans le respect de son milieu</w:t>
      </w:r>
      <w:r w:rsidR="006327C6" w:rsidRPr="008D6F4B">
        <w:rPr>
          <w:rFonts w:ascii="Arial" w:hAnsi="Arial" w:cs="Arial"/>
          <w:sz w:val="24"/>
          <w:szCs w:val="24"/>
        </w:rPr>
        <w:t> :</w:t>
      </w:r>
    </w:p>
    <w:p w14:paraId="3DD70DEA" w14:textId="45F4B90B" w:rsidR="000A2F1B" w:rsidRPr="008D6F4B" w:rsidRDefault="000A2F1B" w:rsidP="000A2F1B">
      <w:pPr>
        <w:pStyle w:val="Paragraphedeliste"/>
        <w:numPr>
          <w:ilvl w:val="1"/>
          <w:numId w:val="29"/>
        </w:numPr>
        <w:rPr>
          <w:rFonts w:ascii="Arial" w:hAnsi="Arial" w:cs="Arial"/>
          <w:sz w:val="24"/>
          <w:szCs w:val="24"/>
        </w:rPr>
      </w:pPr>
      <w:r w:rsidRPr="008D6F4B">
        <w:rPr>
          <w:rFonts w:ascii="Arial" w:hAnsi="Arial" w:cs="Arial"/>
          <w:sz w:val="24"/>
          <w:szCs w:val="24"/>
        </w:rPr>
        <w:t>Optimis</w:t>
      </w:r>
      <w:r w:rsidR="00967F5C" w:rsidRPr="008D6F4B">
        <w:rPr>
          <w:rFonts w:ascii="Arial" w:hAnsi="Arial" w:cs="Arial"/>
          <w:sz w:val="24"/>
          <w:szCs w:val="24"/>
        </w:rPr>
        <w:t>er</w:t>
      </w:r>
      <w:r w:rsidRPr="008D6F4B">
        <w:rPr>
          <w:rFonts w:ascii="Arial" w:hAnsi="Arial" w:cs="Arial"/>
          <w:sz w:val="24"/>
          <w:szCs w:val="24"/>
        </w:rPr>
        <w:t xml:space="preserve"> l’occupation du sol des espaces sous-utilisés</w:t>
      </w:r>
      <w:r w:rsidR="00CF14A3" w:rsidRPr="008D6F4B">
        <w:rPr>
          <w:rFonts w:ascii="Arial" w:hAnsi="Arial" w:cs="Arial"/>
          <w:sz w:val="24"/>
          <w:szCs w:val="24"/>
        </w:rPr>
        <w:t> </w:t>
      </w:r>
      <w:r w:rsidRPr="008D6F4B">
        <w:rPr>
          <w:rFonts w:ascii="Arial" w:hAnsi="Arial" w:cs="Arial"/>
          <w:sz w:val="24"/>
          <w:szCs w:val="24"/>
        </w:rPr>
        <w:t>;</w:t>
      </w:r>
    </w:p>
    <w:p w14:paraId="7FD2076C" w14:textId="0A9F9FDE" w:rsidR="000A2F1B" w:rsidRPr="008D6F4B" w:rsidRDefault="00967F5C" w:rsidP="000A2F1B">
      <w:pPr>
        <w:pStyle w:val="Paragraphedeliste"/>
        <w:numPr>
          <w:ilvl w:val="1"/>
          <w:numId w:val="29"/>
        </w:numPr>
        <w:rPr>
          <w:rFonts w:ascii="Arial" w:hAnsi="Arial" w:cs="Arial"/>
          <w:sz w:val="24"/>
          <w:szCs w:val="24"/>
        </w:rPr>
      </w:pPr>
      <w:r w:rsidRPr="008D6F4B">
        <w:rPr>
          <w:rFonts w:ascii="Arial" w:hAnsi="Arial" w:cs="Arial"/>
          <w:sz w:val="24"/>
          <w:szCs w:val="24"/>
        </w:rPr>
        <w:t>Assurer l’i</w:t>
      </w:r>
      <w:r w:rsidR="000A2F1B" w:rsidRPr="008D6F4B">
        <w:rPr>
          <w:rFonts w:ascii="Arial" w:hAnsi="Arial" w:cs="Arial"/>
          <w:sz w:val="24"/>
          <w:szCs w:val="24"/>
        </w:rPr>
        <w:t>ntégration des projets de construction et d’amélioration.</w:t>
      </w:r>
    </w:p>
    <w:p w14:paraId="4A55876D" w14:textId="654E4C37" w:rsidR="008A21C4" w:rsidRPr="008D6F4B" w:rsidRDefault="00FB353F" w:rsidP="008A21C4">
      <w:pPr>
        <w:pStyle w:val="Paragraphedeliste"/>
        <w:numPr>
          <w:ilvl w:val="0"/>
          <w:numId w:val="29"/>
        </w:numPr>
        <w:rPr>
          <w:rFonts w:ascii="Arial" w:hAnsi="Arial" w:cs="Arial"/>
          <w:sz w:val="24"/>
          <w:szCs w:val="24"/>
        </w:rPr>
      </w:pPr>
      <w:r w:rsidRPr="008D6F4B">
        <w:rPr>
          <w:rFonts w:ascii="Arial" w:hAnsi="Arial" w:cs="Arial"/>
          <w:sz w:val="24"/>
          <w:szCs w:val="24"/>
        </w:rPr>
        <w:t>Un milieu de vie centré sur la mobilité durable</w:t>
      </w:r>
      <w:r w:rsidR="006327C6" w:rsidRPr="008D6F4B">
        <w:rPr>
          <w:rFonts w:ascii="Arial" w:hAnsi="Arial" w:cs="Arial"/>
          <w:sz w:val="24"/>
          <w:szCs w:val="24"/>
        </w:rPr>
        <w:t> :</w:t>
      </w:r>
    </w:p>
    <w:p w14:paraId="1EFB327A" w14:textId="45CCC57C" w:rsidR="006327C6" w:rsidRPr="008D6F4B" w:rsidRDefault="00967F5C" w:rsidP="006327C6">
      <w:pPr>
        <w:pStyle w:val="Paragraphedeliste"/>
        <w:numPr>
          <w:ilvl w:val="1"/>
          <w:numId w:val="29"/>
        </w:numPr>
        <w:rPr>
          <w:rFonts w:ascii="Arial" w:hAnsi="Arial" w:cs="Arial"/>
          <w:sz w:val="24"/>
          <w:szCs w:val="24"/>
        </w:rPr>
      </w:pPr>
      <w:r w:rsidRPr="008D6F4B">
        <w:rPr>
          <w:rFonts w:ascii="Arial" w:hAnsi="Arial" w:cs="Arial"/>
          <w:sz w:val="24"/>
          <w:szCs w:val="24"/>
        </w:rPr>
        <w:t>A</w:t>
      </w:r>
      <w:r w:rsidR="006327C6" w:rsidRPr="008D6F4B">
        <w:rPr>
          <w:rFonts w:ascii="Arial" w:hAnsi="Arial" w:cs="Arial"/>
          <w:sz w:val="24"/>
          <w:szCs w:val="24"/>
        </w:rPr>
        <w:t>ssurer une mobilité durable</w:t>
      </w:r>
      <w:r w:rsidR="00CF14A3" w:rsidRPr="008D6F4B">
        <w:rPr>
          <w:rFonts w:ascii="Arial" w:hAnsi="Arial" w:cs="Arial"/>
          <w:sz w:val="24"/>
          <w:szCs w:val="24"/>
        </w:rPr>
        <w:t> </w:t>
      </w:r>
      <w:r w:rsidRPr="008D6F4B">
        <w:rPr>
          <w:rFonts w:ascii="Arial" w:hAnsi="Arial" w:cs="Arial"/>
          <w:sz w:val="24"/>
          <w:szCs w:val="24"/>
        </w:rPr>
        <w:t>;</w:t>
      </w:r>
    </w:p>
    <w:p w14:paraId="25CC2F3D" w14:textId="7B6160A6" w:rsidR="006327C6" w:rsidRPr="008D6F4B" w:rsidRDefault="00967F5C" w:rsidP="006327C6">
      <w:pPr>
        <w:pStyle w:val="Paragraphedeliste"/>
        <w:numPr>
          <w:ilvl w:val="1"/>
          <w:numId w:val="29"/>
        </w:numPr>
        <w:rPr>
          <w:rFonts w:ascii="Arial" w:hAnsi="Arial" w:cs="Arial"/>
          <w:sz w:val="24"/>
          <w:szCs w:val="24"/>
        </w:rPr>
      </w:pPr>
      <w:r w:rsidRPr="008D6F4B">
        <w:rPr>
          <w:rFonts w:ascii="Arial" w:hAnsi="Arial" w:cs="Arial"/>
          <w:sz w:val="24"/>
          <w:szCs w:val="24"/>
        </w:rPr>
        <w:t>A</w:t>
      </w:r>
      <w:r w:rsidR="006327C6" w:rsidRPr="008D6F4B">
        <w:rPr>
          <w:rFonts w:ascii="Arial" w:hAnsi="Arial" w:cs="Arial"/>
          <w:sz w:val="24"/>
          <w:szCs w:val="24"/>
        </w:rPr>
        <w:t>ssurer une offre en espaces de stationnement répondant aux besoins des commerçants et adaptée au contexte</w:t>
      </w:r>
      <w:r w:rsidR="00CF14A3" w:rsidRPr="008D6F4B">
        <w:rPr>
          <w:rFonts w:ascii="Arial" w:hAnsi="Arial" w:cs="Arial"/>
          <w:sz w:val="24"/>
          <w:szCs w:val="24"/>
        </w:rPr>
        <w:t> </w:t>
      </w:r>
      <w:r w:rsidRPr="008D6F4B">
        <w:rPr>
          <w:rFonts w:ascii="Arial" w:hAnsi="Arial" w:cs="Arial"/>
          <w:sz w:val="24"/>
          <w:szCs w:val="24"/>
        </w:rPr>
        <w:t>;</w:t>
      </w:r>
    </w:p>
    <w:p w14:paraId="05240A52" w14:textId="6B16E72F" w:rsidR="006327C6" w:rsidRPr="008D6F4B" w:rsidRDefault="00967F5C" w:rsidP="006327C6">
      <w:pPr>
        <w:pStyle w:val="Paragraphedeliste"/>
        <w:numPr>
          <w:ilvl w:val="1"/>
          <w:numId w:val="29"/>
        </w:numPr>
        <w:rPr>
          <w:rFonts w:ascii="Arial" w:hAnsi="Arial" w:cs="Arial"/>
          <w:sz w:val="24"/>
          <w:szCs w:val="24"/>
        </w:rPr>
      </w:pPr>
      <w:r w:rsidRPr="008D6F4B">
        <w:rPr>
          <w:rFonts w:ascii="Arial" w:hAnsi="Arial" w:cs="Arial"/>
          <w:sz w:val="24"/>
          <w:szCs w:val="24"/>
        </w:rPr>
        <w:t>P</w:t>
      </w:r>
      <w:r w:rsidR="006327C6" w:rsidRPr="008D6F4B">
        <w:rPr>
          <w:rFonts w:ascii="Arial" w:hAnsi="Arial" w:cs="Arial"/>
          <w:sz w:val="24"/>
          <w:szCs w:val="24"/>
        </w:rPr>
        <w:t>révoir des ratios de stationnement adaptés au contexte</w:t>
      </w:r>
      <w:r w:rsidRPr="008D6F4B">
        <w:rPr>
          <w:rFonts w:ascii="Arial" w:hAnsi="Arial" w:cs="Arial"/>
          <w:sz w:val="24"/>
          <w:szCs w:val="24"/>
        </w:rPr>
        <w:t>.</w:t>
      </w:r>
    </w:p>
    <w:p w14:paraId="00C5DA2E" w14:textId="77777777" w:rsidR="008A21C4" w:rsidRPr="008A21C4" w:rsidRDefault="008A21C4" w:rsidP="008A21C4">
      <w:pPr>
        <w:rPr>
          <w:rFonts w:ascii="Arial" w:hAnsi="Arial" w:cs="Arial"/>
        </w:rPr>
      </w:pPr>
    </w:p>
    <w:p w14:paraId="02CEE871" w14:textId="5B730CAD" w:rsidR="00A35141" w:rsidRDefault="00A35141" w:rsidP="002250E2">
      <w:pPr>
        <w:rPr>
          <w:rFonts w:ascii="Arial" w:hAnsi="Arial" w:cs="Arial"/>
        </w:rPr>
      </w:pPr>
      <w:r>
        <w:rPr>
          <w:noProof/>
          <w:color w:val="2B579A"/>
          <w:shd w:val="clear" w:color="auto" w:fill="E6E6E6"/>
        </w:rPr>
        <w:drawing>
          <wp:inline distT="0" distB="0" distL="0" distR="0" wp14:anchorId="67BA217C" wp14:editId="67EDE4CA">
            <wp:extent cx="5731510" cy="1924685"/>
            <wp:effectExtent l="0" t="0" r="0" b="0"/>
            <wp:docPr id="1012412714" name="Picture 1012412714" descr="Carte sur la quelle la zone de la rue Saint-Louis est surlignée en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12714" name="Image 1012412714" descr="Carte sur la quelle la zone de la rue Saint-Louis est surlignée en rouge."/>
                    <pic:cNvPicPr/>
                  </pic:nvPicPr>
                  <pic:blipFill>
                    <a:blip r:embed="rId13"/>
                    <a:stretch>
                      <a:fillRect/>
                    </a:stretch>
                  </pic:blipFill>
                  <pic:spPr>
                    <a:xfrm>
                      <a:off x="0" y="0"/>
                      <a:ext cx="5731510" cy="1924685"/>
                    </a:xfrm>
                    <a:prstGeom prst="rect">
                      <a:avLst/>
                    </a:prstGeom>
                  </pic:spPr>
                </pic:pic>
              </a:graphicData>
            </a:graphic>
          </wp:inline>
        </w:drawing>
      </w:r>
    </w:p>
    <w:p w14:paraId="263CD243" w14:textId="651F7499" w:rsidR="009E60FE" w:rsidRPr="009E440F" w:rsidRDefault="009E60FE" w:rsidP="009E60FE">
      <w:pPr>
        <w:rPr>
          <w:rStyle w:val="Accentuationlgre"/>
          <w:rFonts w:ascii="Arial" w:hAnsi="Arial" w:cs="Arial"/>
          <w:sz w:val="20"/>
          <w:szCs w:val="20"/>
        </w:rPr>
      </w:pPr>
      <w:r w:rsidRPr="009E440F">
        <w:rPr>
          <w:rStyle w:val="Accentuationlgre"/>
          <w:rFonts w:ascii="Arial" w:hAnsi="Arial" w:cs="Arial"/>
          <w:sz w:val="20"/>
          <w:szCs w:val="20"/>
        </w:rPr>
        <w:t>Territoire visé par le PPU de la rue Saint-Louis</w:t>
      </w:r>
      <w:r w:rsidR="0029004B">
        <w:rPr>
          <w:rStyle w:val="Accentuationlgre"/>
          <w:rFonts w:ascii="Arial" w:hAnsi="Arial" w:cs="Arial"/>
          <w:sz w:val="20"/>
          <w:szCs w:val="20"/>
        </w:rPr>
        <w:t>.</w:t>
      </w:r>
    </w:p>
    <w:p w14:paraId="09D96939" w14:textId="77777777" w:rsidR="00AF4ECA" w:rsidRPr="00755341" w:rsidRDefault="00AF4ECA" w:rsidP="00C45D1A">
      <w:pPr>
        <w:pStyle w:val="Titre2"/>
        <w:rPr>
          <w:rFonts w:ascii="Arial" w:hAnsi="Arial" w:cs="Arial"/>
        </w:rPr>
      </w:pPr>
      <w:bookmarkStart w:id="6" w:name="_Toc157003399"/>
      <w:r w:rsidRPr="00755341">
        <w:rPr>
          <w:rFonts w:ascii="Arial" w:hAnsi="Arial" w:cs="Arial"/>
        </w:rPr>
        <w:t>Initiatives du milieu</w:t>
      </w:r>
      <w:bookmarkEnd w:id="6"/>
    </w:p>
    <w:p w14:paraId="520AC7B6" w14:textId="31E0001C" w:rsidR="008E6B03" w:rsidRPr="00B32A20" w:rsidRDefault="00B65471" w:rsidP="00B32A20">
      <w:pPr>
        <w:pStyle w:val="Titre3"/>
        <w:rPr>
          <w:rFonts w:ascii="Arial" w:hAnsi="Arial" w:cs="Arial"/>
        </w:rPr>
      </w:pPr>
      <w:bookmarkStart w:id="7" w:name="_Toc157003400"/>
      <w:r w:rsidRPr="00B32A20">
        <w:rPr>
          <w:rFonts w:ascii="Arial" w:hAnsi="Arial" w:cs="Arial"/>
        </w:rPr>
        <w:t xml:space="preserve">Table de vie de quartier Le </w:t>
      </w:r>
      <w:proofErr w:type="spellStart"/>
      <w:r w:rsidRPr="00B32A20">
        <w:rPr>
          <w:rFonts w:ascii="Arial" w:hAnsi="Arial" w:cs="Arial"/>
        </w:rPr>
        <w:t>Moyne</w:t>
      </w:r>
      <w:bookmarkEnd w:id="7"/>
      <w:proofErr w:type="spellEnd"/>
    </w:p>
    <w:p w14:paraId="30B709F3" w14:textId="342947ED" w:rsidR="004E3EBC" w:rsidRPr="008D6F4B" w:rsidRDefault="004E3EBC" w:rsidP="004E3EBC">
      <w:pPr>
        <w:rPr>
          <w:rFonts w:ascii="Arial" w:hAnsi="Arial" w:cs="Arial"/>
          <w:sz w:val="24"/>
          <w:szCs w:val="24"/>
        </w:rPr>
      </w:pPr>
      <w:r w:rsidRPr="00EC0AFE">
        <w:rPr>
          <w:rFonts w:ascii="Arial" w:hAnsi="Arial" w:cs="Arial"/>
          <w:sz w:val="24"/>
          <w:szCs w:val="24"/>
        </w:rPr>
        <w:t xml:space="preserve">La Table </w:t>
      </w:r>
      <w:r w:rsidR="00AA21F2" w:rsidRPr="00EC0AFE">
        <w:rPr>
          <w:rFonts w:ascii="Arial" w:hAnsi="Arial" w:cs="Arial"/>
          <w:sz w:val="24"/>
          <w:szCs w:val="24"/>
        </w:rPr>
        <w:t>v</w:t>
      </w:r>
      <w:r w:rsidRPr="00EC0AFE">
        <w:rPr>
          <w:rFonts w:ascii="Arial" w:hAnsi="Arial" w:cs="Arial"/>
          <w:sz w:val="24"/>
          <w:szCs w:val="24"/>
        </w:rPr>
        <w:t xml:space="preserve">ie de </w:t>
      </w:r>
      <w:r w:rsidR="00AA21F2" w:rsidRPr="00EC0AFE">
        <w:rPr>
          <w:rFonts w:ascii="Arial" w:hAnsi="Arial" w:cs="Arial"/>
          <w:sz w:val="24"/>
          <w:szCs w:val="24"/>
        </w:rPr>
        <w:t>q</w:t>
      </w:r>
      <w:r w:rsidRPr="00EC0AFE">
        <w:rPr>
          <w:rFonts w:ascii="Arial" w:hAnsi="Arial" w:cs="Arial"/>
          <w:sz w:val="24"/>
          <w:szCs w:val="24"/>
        </w:rPr>
        <w:t xml:space="preserve">uartier Le </w:t>
      </w:r>
      <w:proofErr w:type="spellStart"/>
      <w:r w:rsidRPr="00EC0AFE">
        <w:rPr>
          <w:rFonts w:ascii="Arial" w:hAnsi="Arial" w:cs="Arial"/>
          <w:sz w:val="24"/>
          <w:szCs w:val="24"/>
        </w:rPr>
        <w:t>Moyne</w:t>
      </w:r>
      <w:proofErr w:type="spellEnd"/>
      <w:r w:rsidR="00AA21F2" w:rsidRPr="00EC0AFE">
        <w:rPr>
          <w:rFonts w:ascii="Arial" w:hAnsi="Arial" w:cs="Arial"/>
          <w:sz w:val="24"/>
          <w:szCs w:val="24"/>
        </w:rPr>
        <w:t> </w:t>
      </w:r>
      <w:r w:rsidRPr="00EC0AFE">
        <w:rPr>
          <w:rFonts w:ascii="Arial" w:hAnsi="Arial" w:cs="Arial"/>
          <w:sz w:val="24"/>
          <w:szCs w:val="24"/>
        </w:rPr>
        <w:t>(TVQ</w:t>
      </w:r>
      <w:r w:rsidR="00070327" w:rsidRPr="00EC0AFE">
        <w:rPr>
          <w:rFonts w:ascii="Arial" w:hAnsi="Arial" w:cs="Arial"/>
          <w:sz w:val="24"/>
          <w:szCs w:val="24"/>
        </w:rPr>
        <w:t> </w:t>
      </w:r>
      <w:r w:rsidRPr="00EC0AFE">
        <w:rPr>
          <w:rFonts w:ascii="Arial" w:hAnsi="Arial" w:cs="Arial"/>
          <w:sz w:val="24"/>
          <w:szCs w:val="24"/>
        </w:rPr>
        <w:t>LM)</w:t>
      </w:r>
      <w:r w:rsidRPr="008D6F4B">
        <w:rPr>
          <w:rFonts w:ascii="Arial" w:hAnsi="Arial" w:cs="Arial"/>
          <w:sz w:val="24"/>
          <w:szCs w:val="24"/>
        </w:rPr>
        <w:t xml:space="preserve"> est née en 2005. Elle a été animée par la </w:t>
      </w:r>
      <w:bookmarkStart w:id="8" w:name="_Hlk155338854"/>
      <w:r w:rsidR="006B4222" w:rsidRPr="008D6F4B">
        <w:rPr>
          <w:rFonts w:ascii="Arial" w:hAnsi="Arial" w:cs="Arial"/>
          <w:sz w:val="24"/>
          <w:szCs w:val="24"/>
        </w:rPr>
        <w:t>Corporation de développement communautaire</w:t>
      </w:r>
      <w:r w:rsidR="004D76D5" w:rsidRPr="008D6F4B">
        <w:rPr>
          <w:rFonts w:ascii="Arial" w:hAnsi="Arial" w:cs="Arial"/>
          <w:sz w:val="24"/>
          <w:szCs w:val="24"/>
        </w:rPr>
        <w:t> </w:t>
      </w:r>
      <w:r w:rsidR="006B4222" w:rsidRPr="008D6F4B">
        <w:rPr>
          <w:rFonts w:ascii="Arial" w:hAnsi="Arial" w:cs="Arial"/>
          <w:sz w:val="24"/>
          <w:szCs w:val="24"/>
        </w:rPr>
        <w:t>de</w:t>
      </w:r>
      <w:r w:rsidR="00472C94" w:rsidRPr="008D6F4B">
        <w:rPr>
          <w:rFonts w:ascii="Arial" w:hAnsi="Arial" w:cs="Arial"/>
          <w:sz w:val="24"/>
          <w:szCs w:val="24"/>
        </w:rPr>
        <w:t xml:space="preserve"> l’agglomération de</w:t>
      </w:r>
      <w:r w:rsidR="006B4222" w:rsidRPr="008D6F4B">
        <w:rPr>
          <w:rFonts w:ascii="Arial" w:hAnsi="Arial" w:cs="Arial"/>
          <w:sz w:val="24"/>
          <w:szCs w:val="24"/>
        </w:rPr>
        <w:t xml:space="preserve"> Longueuil</w:t>
      </w:r>
      <w:bookmarkEnd w:id="8"/>
      <w:r w:rsidR="00FD002A" w:rsidRPr="008D6F4B">
        <w:rPr>
          <w:rStyle w:val="Appelnotedebasdep"/>
          <w:rFonts w:ascii="Arial" w:hAnsi="Arial" w:cs="Arial"/>
          <w:sz w:val="24"/>
          <w:szCs w:val="24"/>
        </w:rPr>
        <w:footnoteReference w:id="2"/>
      </w:r>
      <w:r w:rsidR="00070327" w:rsidRPr="008D6F4B">
        <w:rPr>
          <w:rFonts w:ascii="Arial" w:hAnsi="Arial" w:cs="Arial"/>
          <w:sz w:val="24"/>
          <w:szCs w:val="24"/>
        </w:rPr>
        <w:t xml:space="preserve"> </w:t>
      </w:r>
      <w:r w:rsidR="0017374F">
        <w:rPr>
          <w:rFonts w:ascii="Arial" w:hAnsi="Arial" w:cs="Arial"/>
          <w:sz w:val="24"/>
          <w:szCs w:val="24"/>
        </w:rPr>
        <w:t xml:space="preserve">(CDC AL) </w:t>
      </w:r>
      <w:r w:rsidRPr="008D6F4B">
        <w:rPr>
          <w:rFonts w:ascii="Arial" w:hAnsi="Arial" w:cs="Arial"/>
          <w:sz w:val="24"/>
          <w:szCs w:val="24"/>
        </w:rPr>
        <w:t>de 2005</w:t>
      </w:r>
      <w:r w:rsidR="00554C06" w:rsidRPr="008D6F4B">
        <w:rPr>
          <w:rFonts w:ascii="Arial" w:hAnsi="Arial" w:cs="Arial"/>
          <w:sz w:val="24"/>
          <w:szCs w:val="24"/>
        </w:rPr>
        <w:t> </w:t>
      </w:r>
      <w:r w:rsidRPr="008D6F4B">
        <w:rPr>
          <w:rFonts w:ascii="Arial" w:hAnsi="Arial" w:cs="Arial"/>
          <w:sz w:val="24"/>
          <w:szCs w:val="24"/>
        </w:rPr>
        <w:t>à</w:t>
      </w:r>
      <w:r w:rsidR="00AA21F2" w:rsidRPr="008D6F4B">
        <w:rPr>
          <w:rFonts w:ascii="Arial" w:hAnsi="Arial" w:cs="Arial"/>
          <w:sz w:val="24"/>
          <w:szCs w:val="24"/>
        </w:rPr>
        <w:t> </w:t>
      </w:r>
      <w:r w:rsidRPr="008D6F4B">
        <w:rPr>
          <w:rFonts w:ascii="Arial" w:hAnsi="Arial" w:cs="Arial"/>
          <w:sz w:val="24"/>
          <w:szCs w:val="24"/>
        </w:rPr>
        <w:t>2018. Il s’agit d’une concertation locale</w:t>
      </w:r>
      <w:r w:rsidR="009C2863" w:rsidRPr="008D6F4B">
        <w:rPr>
          <w:rFonts w:ascii="Arial" w:hAnsi="Arial" w:cs="Arial"/>
          <w:sz w:val="24"/>
          <w:szCs w:val="24"/>
        </w:rPr>
        <w:t xml:space="preserve"> regroupant des citoyennes et citoyens, ainsi que nombre d’actrices et acteurs communautaires, institutionnels et politiques</w:t>
      </w:r>
      <w:r w:rsidR="006911D9">
        <w:rPr>
          <w:rFonts w:ascii="Arial" w:hAnsi="Arial" w:cs="Arial"/>
          <w:sz w:val="24"/>
          <w:szCs w:val="24"/>
        </w:rPr>
        <w:t xml:space="preserve"> présents</w:t>
      </w:r>
      <w:r w:rsidR="009C2863" w:rsidRPr="008D6F4B">
        <w:rPr>
          <w:rFonts w:ascii="Arial" w:hAnsi="Arial" w:cs="Arial"/>
          <w:sz w:val="24"/>
          <w:szCs w:val="24"/>
        </w:rPr>
        <w:t xml:space="preserve"> dans le quartier ou desservant sa population. </w:t>
      </w:r>
      <w:r w:rsidRPr="008D6F4B">
        <w:rPr>
          <w:rFonts w:ascii="Arial" w:hAnsi="Arial" w:cs="Arial"/>
          <w:sz w:val="24"/>
          <w:szCs w:val="24"/>
        </w:rPr>
        <w:t xml:space="preserve"> L’objectif de ce regroupement est d’améliorer la qualité de vie </w:t>
      </w:r>
      <w:r w:rsidR="003D2CCF" w:rsidRPr="008D6F4B">
        <w:rPr>
          <w:rFonts w:ascii="Arial" w:hAnsi="Arial" w:cs="Arial"/>
          <w:sz w:val="24"/>
          <w:szCs w:val="24"/>
        </w:rPr>
        <w:t>de la population</w:t>
      </w:r>
      <w:r w:rsidRPr="008D6F4B">
        <w:rPr>
          <w:rFonts w:ascii="Arial" w:hAnsi="Arial" w:cs="Arial"/>
          <w:sz w:val="24"/>
          <w:szCs w:val="24"/>
        </w:rPr>
        <w:t xml:space="preserve"> du quartier. </w:t>
      </w:r>
    </w:p>
    <w:p w14:paraId="79058B5C" w14:textId="2E1AD1E3" w:rsidR="004E3EBC" w:rsidRPr="008D6F4B" w:rsidRDefault="004E3EBC" w:rsidP="004E3EBC">
      <w:pPr>
        <w:rPr>
          <w:rFonts w:ascii="Arial" w:hAnsi="Arial" w:cs="Arial"/>
          <w:sz w:val="24"/>
          <w:szCs w:val="24"/>
        </w:rPr>
      </w:pPr>
      <w:r w:rsidRPr="008D6F4B">
        <w:rPr>
          <w:rFonts w:ascii="Arial" w:hAnsi="Arial" w:cs="Arial"/>
          <w:sz w:val="24"/>
          <w:szCs w:val="24"/>
        </w:rPr>
        <w:t xml:space="preserve">Ses membres ont </w:t>
      </w:r>
      <w:r w:rsidR="00B6354E" w:rsidRPr="008D6F4B">
        <w:rPr>
          <w:rFonts w:ascii="Arial" w:hAnsi="Arial" w:cs="Arial"/>
          <w:sz w:val="24"/>
          <w:szCs w:val="24"/>
        </w:rPr>
        <w:t>brossé</w:t>
      </w:r>
      <w:r w:rsidR="005C5023" w:rsidRPr="008D6F4B">
        <w:rPr>
          <w:rFonts w:ascii="Arial" w:hAnsi="Arial" w:cs="Arial"/>
          <w:sz w:val="24"/>
          <w:szCs w:val="24"/>
        </w:rPr>
        <w:t xml:space="preserve"> </w:t>
      </w:r>
      <w:r w:rsidRPr="008D6F4B">
        <w:rPr>
          <w:rFonts w:ascii="Arial" w:hAnsi="Arial" w:cs="Arial"/>
          <w:sz w:val="24"/>
          <w:szCs w:val="24"/>
        </w:rPr>
        <w:t>un portrait du quartier afin d’en avoir une vision commune et ainsi pouvoir déterminer les priorités</w:t>
      </w:r>
      <w:r w:rsidR="00B6354E" w:rsidRPr="008D6F4B">
        <w:rPr>
          <w:rFonts w:ascii="Arial" w:hAnsi="Arial" w:cs="Arial"/>
          <w:sz w:val="24"/>
          <w:szCs w:val="24"/>
        </w:rPr>
        <w:t xml:space="preserve"> à mettre en place</w:t>
      </w:r>
      <w:r w:rsidRPr="008D6F4B">
        <w:rPr>
          <w:rFonts w:ascii="Arial" w:hAnsi="Arial" w:cs="Arial"/>
          <w:sz w:val="24"/>
          <w:szCs w:val="24"/>
        </w:rPr>
        <w:t xml:space="preserve">, lesquelles </w:t>
      </w:r>
      <w:r w:rsidR="00280A46" w:rsidRPr="008D6F4B">
        <w:rPr>
          <w:rFonts w:ascii="Arial" w:hAnsi="Arial" w:cs="Arial"/>
          <w:sz w:val="24"/>
          <w:szCs w:val="24"/>
        </w:rPr>
        <w:t xml:space="preserve">ont été </w:t>
      </w:r>
      <w:r w:rsidRPr="008D6F4B">
        <w:rPr>
          <w:rFonts w:ascii="Arial" w:hAnsi="Arial" w:cs="Arial"/>
          <w:sz w:val="24"/>
          <w:szCs w:val="24"/>
        </w:rPr>
        <w:t>incluses dans un premier plan triennal. Depuis</w:t>
      </w:r>
      <w:r w:rsidR="00AA21F2" w:rsidRPr="008D6F4B">
        <w:rPr>
          <w:rFonts w:ascii="Arial" w:hAnsi="Arial" w:cs="Arial"/>
          <w:sz w:val="24"/>
          <w:szCs w:val="24"/>
        </w:rPr>
        <w:t> </w:t>
      </w:r>
      <w:r w:rsidRPr="008D6F4B">
        <w:rPr>
          <w:rFonts w:ascii="Arial" w:hAnsi="Arial" w:cs="Arial"/>
          <w:sz w:val="24"/>
          <w:szCs w:val="24"/>
        </w:rPr>
        <w:t xml:space="preserve">2011-2012, le plan d’action est revu </w:t>
      </w:r>
      <w:r w:rsidRPr="008D6F4B">
        <w:rPr>
          <w:rFonts w:ascii="Arial" w:hAnsi="Arial" w:cs="Arial"/>
          <w:sz w:val="24"/>
          <w:szCs w:val="24"/>
        </w:rPr>
        <w:lastRenderedPageBreak/>
        <w:t xml:space="preserve">annuellement, ce qui permet de tenir compte de l’évolution de la réalité </w:t>
      </w:r>
      <w:r w:rsidR="008B7380" w:rsidRPr="008D6F4B">
        <w:rPr>
          <w:rFonts w:ascii="Arial" w:hAnsi="Arial" w:cs="Arial"/>
          <w:sz w:val="24"/>
          <w:szCs w:val="24"/>
        </w:rPr>
        <w:t xml:space="preserve">concernant </w:t>
      </w:r>
      <w:r w:rsidRPr="008D6F4B">
        <w:rPr>
          <w:rFonts w:ascii="Arial" w:hAnsi="Arial" w:cs="Arial"/>
          <w:sz w:val="24"/>
          <w:szCs w:val="24"/>
        </w:rPr>
        <w:t xml:space="preserve">divers enjeux. </w:t>
      </w:r>
      <w:r w:rsidR="003A4C6E" w:rsidRPr="008D6F4B">
        <w:rPr>
          <w:rFonts w:ascii="Arial" w:hAnsi="Arial" w:cs="Arial"/>
          <w:sz w:val="24"/>
          <w:szCs w:val="24"/>
        </w:rPr>
        <w:t>Plusieurs de</w:t>
      </w:r>
      <w:r w:rsidR="00801AAD" w:rsidRPr="008D6F4B">
        <w:rPr>
          <w:rFonts w:ascii="Arial" w:hAnsi="Arial" w:cs="Arial"/>
          <w:sz w:val="24"/>
          <w:szCs w:val="24"/>
        </w:rPr>
        <w:t>s</w:t>
      </w:r>
      <w:r w:rsidR="002F680C" w:rsidRPr="008D6F4B">
        <w:rPr>
          <w:rFonts w:ascii="Arial" w:hAnsi="Arial" w:cs="Arial"/>
          <w:sz w:val="24"/>
          <w:szCs w:val="24"/>
        </w:rPr>
        <w:t xml:space="preserve"> priorités de quartier</w:t>
      </w:r>
      <w:r w:rsidR="00801AAD" w:rsidRPr="008D6F4B">
        <w:rPr>
          <w:rFonts w:ascii="Arial" w:hAnsi="Arial" w:cs="Arial"/>
          <w:sz w:val="24"/>
          <w:szCs w:val="24"/>
        </w:rPr>
        <w:t xml:space="preserve"> de la T</w:t>
      </w:r>
      <w:r w:rsidR="00D72766" w:rsidRPr="008D6F4B">
        <w:rPr>
          <w:rFonts w:ascii="Arial" w:hAnsi="Arial" w:cs="Arial"/>
          <w:sz w:val="24"/>
          <w:szCs w:val="24"/>
        </w:rPr>
        <w:t>V</w:t>
      </w:r>
      <w:r w:rsidR="00801AAD" w:rsidRPr="008D6F4B">
        <w:rPr>
          <w:rFonts w:ascii="Arial" w:hAnsi="Arial" w:cs="Arial"/>
          <w:sz w:val="24"/>
          <w:szCs w:val="24"/>
        </w:rPr>
        <w:t>Q</w:t>
      </w:r>
      <w:r w:rsidR="009159FB" w:rsidRPr="008D6F4B">
        <w:rPr>
          <w:rFonts w:ascii="Arial" w:hAnsi="Arial" w:cs="Arial"/>
          <w:sz w:val="24"/>
          <w:szCs w:val="24"/>
        </w:rPr>
        <w:t> </w:t>
      </w:r>
      <w:r w:rsidR="00801AAD" w:rsidRPr="008D6F4B">
        <w:rPr>
          <w:rFonts w:ascii="Arial" w:hAnsi="Arial" w:cs="Arial"/>
          <w:sz w:val="24"/>
          <w:szCs w:val="24"/>
        </w:rPr>
        <w:t xml:space="preserve">LM sont </w:t>
      </w:r>
      <w:r w:rsidR="00F11E53" w:rsidRPr="008D6F4B">
        <w:rPr>
          <w:rFonts w:ascii="Arial" w:hAnsi="Arial" w:cs="Arial"/>
          <w:sz w:val="24"/>
          <w:szCs w:val="24"/>
        </w:rPr>
        <w:t xml:space="preserve">exposées </w:t>
      </w:r>
      <w:r w:rsidR="003A4C6E" w:rsidRPr="008D6F4B">
        <w:rPr>
          <w:rFonts w:ascii="Arial" w:hAnsi="Arial" w:cs="Arial"/>
          <w:sz w:val="24"/>
          <w:szCs w:val="24"/>
        </w:rPr>
        <w:t xml:space="preserve">dans </w:t>
      </w:r>
      <w:r w:rsidR="00D71847" w:rsidRPr="008D6F4B">
        <w:rPr>
          <w:rFonts w:ascii="Arial" w:hAnsi="Arial" w:cs="Arial"/>
          <w:sz w:val="24"/>
          <w:szCs w:val="24"/>
        </w:rPr>
        <w:t>le</w:t>
      </w:r>
      <w:r w:rsidR="003A4C6E" w:rsidRPr="008D6F4B">
        <w:rPr>
          <w:rFonts w:ascii="Arial" w:hAnsi="Arial" w:cs="Arial"/>
          <w:sz w:val="24"/>
          <w:szCs w:val="24"/>
        </w:rPr>
        <w:t xml:space="preserve"> présent document.</w:t>
      </w:r>
    </w:p>
    <w:p w14:paraId="7ECFF8D0" w14:textId="0B894292" w:rsidR="000567DB" w:rsidRPr="00B32A20" w:rsidRDefault="000567DB" w:rsidP="00B32A20">
      <w:pPr>
        <w:pStyle w:val="Titre3"/>
        <w:rPr>
          <w:rFonts w:ascii="Arial" w:hAnsi="Arial" w:cs="Arial"/>
        </w:rPr>
      </w:pPr>
      <w:bookmarkStart w:id="9" w:name="_Toc157003401"/>
      <w:r w:rsidRPr="00B32A20">
        <w:rPr>
          <w:rFonts w:ascii="Arial" w:hAnsi="Arial" w:cs="Arial"/>
        </w:rPr>
        <w:t>Développement social Vieux-Longueuil</w:t>
      </w:r>
      <w:bookmarkEnd w:id="9"/>
    </w:p>
    <w:p w14:paraId="5B3E0240" w14:textId="2153495C" w:rsidR="007969F1" w:rsidRPr="008D6F4B" w:rsidRDefault="004E3D6A" w:rsidP="004E3EBC">
      <w:pPr>
        <w:rPr>
          <w:rFonts w:ascii="Arial" w:hAnsi="Arial" w:cs="Arial"/>
          <w:sz w:val="24"/>
          <w:szCs w:val="24"/>
        </w:rPr>
      </w:pPr>
      <w:r w:rsidRPr="008D6F4B">
        <w:rPr>
          <w:rFonts w:ascii="Arial" w:hAnsi="Arial" w:cs="Arial"/>
          <w:sz w:val="24"/>
          <w:szCs w:val="24"/>
        </w:rPr>
        <w:t>À la s</w:t>
      </w:r>
      <w:r w:rsidR="00824586" w:rsidRPr="008D6F4B">
        <w:rPr>
          <w:rFonts w:ascii="Arial" w:hAnsi="Arial" w:cs="Arial"/>
          <w:sz w:val="24"/>
          <w:szCs w:val="24"/>
        </w:rPr>
        <w:t xml:space="preserve">uite </w:t>
      </w:r>
      <w:r w:rsidRPr="008D6F4B">
        <w:rPr>
          <w:rFonts w:ascii="Arial" w:hAnsi="Arial" w:cs="Arial"/>
          <w:sz w:val="24"/>
          <w:szCs w:val="24"/>
        </w:rPr>
        <w:t>d’</w:t>
      </w:r>
      <w:r w:rsidR="00824586" w:rsidRPr="008D6F4B">
        <w:rPr>
          <w:rFonts w:ascii="Arial" w:hAnsi="Arial" w:cs="Arial"/>
          <w:sz w:val="24"/>
          <w:szCs w:val="24"/>
        </w:rPr>
        <w:t>une démarche entamée en 2016</w:t>
      </w:r>
      <w:r w:rsidR="00F830B0" w:rsidRPr="008D6F4B">
        <w:rPr>
          <w:rFonts w:ascii="Arial" w:hAnsi="Arial" w:cs="Arial"/>
          <w:sz w:val="24"/>
          <w:szCs w:val="24"/>
        </w:rPr>
        <w:t xml:space="preserve"> visant à mettre sur pied une concertation en développement social pour le territoire de l’arrondissement du Vieux-Longueuil</w:t>
      </w:r>
      <w:r w:rsidR="0026662E" w:rsidRPr="008D6F4B">
        <w:rPr>
          <w:rFonts w:ascii="Arial" w:hAnsi="Arial" w:cs="Arial"/>
          <w:sz w:val="24"/>
          <w:szCs w:val="24"/>
        </w:rPr>
        <w:t xml:space="preserve"> –</w:t>
      </w:r>
      <w:r w:rsidR="00824586" w:rsidRPr="008D6F4B">
        <w:rPr>
          <w:rFonts w:ascii="Arial" w:hAnsi="Arial" w:cs="Arial"/>
          <w:sz w:val="24"/>
          <w:szCs w:val="24"/>
        </w:rPr>
        <w:t xml:space="preserve"> </w:t>
      </w:r>
      <w:r w:rsidR="00F36D02" w:rsidRPr="008D6F4B">
        <w:rPr>
          <w:rFonts w:ascii="Arial" w:hAnsi="Arial" w:cs="Arial"/>
          <w:sz w:val="24"/>
          <w:szCs w:val="24"/>
        </w:rPr>
        <w:t>Développement social Vieux-Longueuil</w:t>
      </w:r>
      <w:r w:rsidR="009159FB" w:rsidRPr="008D6F4B">
        <w:rPr>
          <w:rFonts w:ascii="Arial" w:hAnsi="Arial" w:cs="Arial"/>
          <w:sz w:val="24"/>
          <w:szCs w:val="24"/>
        </w:rPr>
        <w:t> </w:t>
      </w:r>
      <w:r w:rsidR="00F36D02" w:rsidRPr="008D6F4B">
        <w:rPr>
          <w:rFonts w:ascii="Arial" w:hAnsi="Arial" w:cs="Arial"/>
          <w:sz w:val="24"/>
          <w:szCs w:val="24"/>
        </w:rPr>
        <w:t>(DSVL)</w:t>
      </w:r>
      <w:r w:rsidR="0026662E" w:rsidRPr="008D6F4B">
        <w:rPr>
          <w:rFonts w:ascii="Arial" w:hAnsi="Arial" w:cs="Arial"/>
          <w:sz w:val="24"/>
          <w:szCs w:val="24"/>
        </w:rPr>
        <w:t xml:space="preserve"> –</w:t>
      </w:r>
      <w:r w:rsidR="00F36D02" w:rsidRPr="008D6F4B">
        <w:rPr>
          <w:rFonts w:ascii="Arial" w:hAnsi="Arial" w:cs="Arial"/>
          <w:sz w:val="24"/>
          <w:szCs w:val="24"/>
        </w:rPr>
        <w:t xml:space="preserve">, </w:t>
      </w:r>
      <w:r w:rsidR="00726C72" w:rsidRPr="008D6F4B">
        <w:rPr>
          <w:rFonts w:ascii="Arial" w:hAnsi="Arial" w:cs="Arial"/>
          <w:sz w:val="24"/>
          <w:szCs w:val="24"/>
        </w:rPr>
        <w:t>un portrait social</w:t>
      </w:r>
      <w:r w:rsidR="00F36D02" w:rsidRPr="008D6F4B">
        <w:rPr>
          <w:rFonts w:ascii="Arial" w:hAnsi="Arial" w:cs="Arial"/>
          <w:sz w:val="24"/>
          <w:szCs w:val="24"/>
        </w:rPr>
        <w:t xml:space="preserve"> </w:t>
      </w:r>
      <w:r w:rsidR="004E15FC" w:rsidRPr="008D6F4B">
        <w:rPr>
          <w:rFonts w:ascii="Arial" w:hAnsi="Arial" w:cs="Arial"/>
          <w:sz w:val="24"/>
          <w:szCs w:val="24"/>
        </w:rPr>
        <w:t>a été</w:t>
      </w:r>
      <w:r w:rsidR="00F36D02" w:rsidRPr="008D6F4B">
        <w:rPr>
          <w:rFonts w:ascii="Arial" w:hAnsi="Arial" w:cs="Arial"/>
          <w:sz w:val="24"/>
          <w:szCs w:val="24"/>
        </w:rPr>
        <w:t xml:space="preserve"> </w:t>
      </w:r>
      <w:r w:rsidR="0085043E" w:rsidRPr="008D6F4B">
        <w:rPr>
          <w:rFonts w:ascii="Arial" w:hAnsi="Arial" w:cs="Arial"/>
          <w:sz w:val="24"/>
          <w:szCs w:val="24"/>
        </w:rPr>
        <w:t>produit</w:t>
      </w:r>
      <w:r w:rsidR="007969F1" w:rsidRPr="008D6F4B">
        <w:rPr>
          <w:rFonts w:ascii="Arial" w:hAnsi="Arial" w:cs="Arial"/>
          <w:sz w:val="24"/>
          <w:szCs w:val="24"/>
        </w:rPr>
        <w:t xml:space="preserve">, puis publié en 2019. </w:t>
      </w:r>
    </w:p>
    <w:p w14:paraId="67BD1C92" w14:textId="2DE92B37" w:rsidR="00DB6B5A" w:rsidRPr="008D6F4B" w:rsidRDefault="00975AEC" w:rsidP="004E3EBC">
      <w:pPr>
        <w:rPr>
          <w:rFonts w:ascii="Arial" w:hAnsi="Arial" w:cs="Arial"/>
          <w:sz w:val="24"/>
          <w:szCs w:val="24"/>
        </w:rPr>
      </w:pPr>
      <w:r w:rsidRPr="008D6F4B">
        <w:rPr>
          <w:rFonts w:ascii="Arial" w:hAnsi="Arial" w:cs="Arial"/>
          <w:sz w:val="24"/>
          <w:szCs w:val="24"/>
        </w:rPr>
        <w:t>Ce document</w:t>
      </w:r>
      <w:r w:rsidR="00955ED0" w:rsidRPr="008D6F4B">
        <w:rPr>
          <w:rFonts w:ascii="Arial" w:hAnsi="Arial" w:cs="Arial"/>
          <w:sz w:val="24"/>
          <w:szCs w:val="24"/>
        </w:rPr>
        <w:t>,</w:t>
      </w:r>
      <w:r w:rsidRPr="008D6F4B">
        <w:rPr>
          <w:rFonts w:ascii="Arial" w:hAnsi="Arial" w:cs="Arial"/>
          <w:sz w:val="24"/>
          <w:szCs w:val="24"/>
        </w:rPr>
        <w:t xml:space="preserve"> qui présente à la fois des statistiques populationnelle</w:t>
      </w:r>
      <w:r w:rsidR="00DB6B5A" w:rsidRPr="008D6F4B">
        <w:rPr>
          <w:rFonts w:ascii="Arial" w:hAnsi="Arial" w:cs="Arial"/>
          <w:sz w:val="24"/>
          <w:szCs w:val="24"/>
        </w:rPr>
        <w:t>s</w:t>
      </w:r>
      <w:r w:rsidRPr="008D6F4B">
        <w:rPr>
          <w:rFonts w:ascii="Arial" w:hAnsi="Arial" w:cs="Arial"/>
          <w:sz w:val="24"/>
          <w:szCs w:val="24"/>
        </w:rPr>
        <w:t xml:space="preserve">, </w:t>
      </w:r>
      <w:r w:rsidR="00AB2EDB" w:rsidRPr="008D6F4B">
        <w:rPr>
          <w:rFonts w:ascii="Arial" w:hAnsi="Arial" w:cs="Arial"/>
          <w:sz w:val="24"/>
          <w:szCs w:val="24"/>
        </w:rPr>
        <w:t xml:space="preserve">des constats, </w:t>
      </w:r>
      <w:r w:rsidR="00955ED0" w:rsidRPr="008D6F4B">
        <w:rPr>
          <w:rFonts w:ascii="Arial" w:hAnsi="Arial" w:cs="Arial"/>
          <w:sz w:val="24"/>
          <w:szCs w:val="24"/>
        </w:rPr>
        <w:t xml:space="preserve">des </w:t>
      </w:r>
      <w:r w:rsidR="00AB2EDB" w:rsidRPr="008D6F4B">
        <w:rPr>
          <w:rFonts w:ascii="Arial" w:hAnsi="Arial" w:cs="Arial"/>
          <w:sz w:val="24"/>
          <w:szCs w:val="24"/>
        </w:rPr>
        <w:t xml:space="preserve">enjeux et </w:t>
      </w:r>
      <w:r w:rsidR="00955ED0" w:rsidRPr="008D6F4B">
        <w:rPr>
          <w:rFonts w:ascii="Arial" w:hAnsi="Arial" w:cs="Arial"/>
          <w:sz w:val="24"/>
          <w:szCs w:val="24"/>
        </w:rPr>
        <w:t xml:space="preserve">des </w:t>
      </w:r>
      <w:r w:rsidR="00AB2EDB" w:rsidRPr="008D6F4B">
        <w:rPr>
          <w:rFonts w:ascii="Arial" w:hAnsi="Arial" w:cs="Arial"/>
          <w:sz w:val="24"/>
          <w:szCs w:val="24"/>
        </w:rPr>
        <w:t>priorités du milieu</w:t>
      </w:r>
      <w:r w:rsidR="00955ED0" w:rsidRPr="008D6F4B">
        <w:rPr>
          <w:rFonts w:ascii="Arial" w:hAnsi="Arial" w:cs="Arial"/>
          <w:sz w:val="24"/>
          <w:szCs w:val="24"/>
        </w:rPr>
        <w:t>,</w:t>
      </w:r>
      <w:r w:rsidR="00AB2EDB" w:rsidRPr="008D6F4B">
        <w:rPr>
          <w:rFonts w:ascii="Arial" w:hAnsi="Arial" w:cs="Arial"/>
          <w:sz w:val="24"/>
          <w:szCs w:val="24"/>
        </w:rPr>
        <w:t xml:space="preserve"> a été</w:t>
      </w:r>
      <w:r w:rsidR="00FA2DCE" w:rsidRPr="008D6F4B">
        <w:rPr>
          <w:rFonts w:ascii="Arial" w:hAnsi="Arial" w:cs="Arial"/>
          <w:sz w:val="24"/>
          <w:szCs w:val="24"/>
        </w:rPr>
        <w:t xml:space="preserve"> </w:t>
      </w:r>
      <w:r w:rsidR="005E496F" w:rsidRPr="008D6F4B">
        <w:rPr>
          <w:rFonts w:ascii="Arial" w:hAnsi="Arial" w:cs="Arial"/>
          <w:sz w:val="24"/>
          <w:szCs w:val="24"/>
        </w:rPr>
        <w:t xml:space="preserve">réalisé </w:t>
      </w:r>
      <w:r w:rsidR="006A6E8C" w:rsidRPr="008D6F4B">
        <w:rPr>
          <w:rFonts w:ascii="Arial" w:hAnsi="Arial" w:cs="Arial"/>
          <w:sz w:val="24"/>
          <w:szCs w:val="24"/>
        </w:rPr>
        <w:t xml:space="preserve">dans le cadre d’une tournée d’ateliers et de consultations </w:t>
      </w:r>
      <w:r w:rsidR="00955ED0" w:rsidRPr="008D6F4B">
        <w:rPr>
          <w:rFonts w:ascii="Arial" w:hAnsi="Arial" w:cs="Arial"/>
          <w:sz w:val="24"/>
          <w:szCs w:val="24"/>
        </w:rPr>
        <w:t xml:space="preserve">à laquelle </w:t>
      </w:r>
      <w:r w:rsidR="00111FE9" w:rsidRPr="008D6F4B">
        <w:rPr>
          <w:rFonts w:ascii="Arial" w:hAnsi="Arial" w:cs="Arial"/>
          <w:sz w:val="24"/>
          <w:szCs w:val="24"/>
        </w:rPr>
        <w:t xml:space="preserve">la population était </w:t>
      </w:r>
      <w:r w:rsidR="00955ED0" w:rsidRPr="008D6F4B">
        <w:rPr>
          <w:rFonts w:ascii="Arial" w:hAnsi="Arial" w:cs="Arial"/>
          <w:sz w:val="24"/>
          <w:szCs w:val="24"/>
        </w:rPr>
        <w:t xml:space="preserve">notamment </w:t>
      </w:r>
      <w:r w:rsidR="00111FE9" w:rsidRPr="008D6F4B">
        <w:rPr>
          <w:rFonts w:ascii="Arial" w:hAnsi="Arial" w:cs="Arial"/>
          <w:sz w:val="24"/>
          <w:szCs w:val="24"/>
        </w:rPr>
        <w:t xml:space="preserve">conviée. </w:t>
      </w:r>
      <w:r w:rsidR="00CC06A6" w:rsidRPr="008D6F4B">
        <w:rPr>
          <w:rFonts w:ascii="Arial" w:hAnsi="Arial" w:cs="Arial"/>
          <w:sz w:val="24"/>
          <w:szCs w:val="24"/>
        </w:rPr>
        <w:t xml:space="preserve">Des </w:t>
      </w:r>
      <w:r w:rsidR="00482C99" w:rsidRPr="008D6F4B">
        <w:rPr>
          <w:rFonts w:ascii="Arial" w:hAnsi="Arial" w:cs="Arial"/>
          <w:sz w:val="24"/>
          <w:szCs w:val="24"/>
        </w:rPr>
        <w:t>fiche</w:t>
      </w:r>
      <w:r w:rsidR="00CC06A6" w:rsidRPr="008D6F4B">
        <w:rPr>
          <w:rFonts w:ascii="Arial" w:hAnsi="Arial" w:cs="Arial"/>
          <w:sz w:val="24"/>
          <w:szCs w:val="24"/>
        </w:rPr>
        <w:t>s</w:t>
      </w:r>
      <w:r w:rsidR="00482C99" w:rsidRPr="008D6F4B">
        <w:rPr>
          <w:rFonts w:ascii="Arial" w:hAnsi="Arial" w:cs="Arial"/>
          <w:sz w:val="24"/>
          <w:szCs w:val="24"/>
        </w:rPr>
        <w:t xml:space="preserve"> </w:t>
      </w:r>
      <w:r w:rsidR="00111FE9" w:rsidRPr="008D6F4B">
        <w:rPr>
          <w:rFonts w:ascii="Arial" w:hAnsi="Arial" w:cs="Arial"/>
          <w:sz w:val="24"/>
          <w:szCs w:val="24"/>
        </w:rPr>
        <w:t>propre</w:t>
      </w:r>
      <w:r w:rsidR="00CC06A6" w:rsidRPr="008D6F4B">
        <w:rPr>
          <w:rFonts w:ascii="Arial" w:hAnsi="Arial" w:cs="Arial"/>
          <w:sz w:val="24"/>
          <w:szCs w:val="24"/>
        </w:rPr>
        <w:t>s</w:t>
      </w:r>
      <w:r w:rsidR="00111FE9" w:rsidRPr="008D6F4B">
        <w:rPr>
          <w:rFonts w:ascii="Arial" w:hAnsi="Arial" w:cs="Arial"/>
          <w:sz w:val="24"/>
          <w:szCs w:val="24"/>
        </w:rPr>
        <w:t xml:space="preserve"> à chacun</w:t>
      </w:r>
      <w:r w:rsidR="00482C99" w:rsidRPr="008D6F4B">
        <w:rPr>
          <w:rFonts w:ascii="Arial" w:hAnsi="Arial" w:cs="Arial"/>
          <w:sz w:val="24"/>
          <w:szCs w:val="24"/>
        </w:rPr>
        <w:t xml:space="preserve"> des quartiers de l’arrondissement</w:t>
      </w:r>
      <w:r w:rsidR="00111FE9" w:rsidRPr="008D6F4B">
        <w:rPr>
          <w:rFonts w:ascii="Arial" w:hAnsi="Arial" w:cs="Arial"/>
          <w:sz w:val="24"/>
          <w:szCs w:val="24"/>
        </w:rPr>
        <w:t xml:space="preserve">, dont Le </w:t>
      </w:r>
      <w:proofErr w:type="spellStart"/>
      <w:r w:rsidR="00111FE9" w:rsidRPr="008D6F4B">
        <w:rPr>
          <w:rFonts w:ascii="Arial" w:hAnsi="Arial" w:cs="Arial"/>
          <w:sz w:val="24"/>
          <w:szCs w:val="24"/>
        </w:rPr>
        <w:t>Moyne</w:t>
      </w:r>
      <w:proofErr w:type="spellEnd"/>
      <w:r w:rsidR="00111FE9" w:rsidRPr="008D6F4B">
        <w:rPr>
          <w:rFonts w:ascii="Arial" w:hAnsi="Arial" w:cs="Arial"/>
          <w:sz w:val="24"/>
          <w:szCs w:val="24"/>
        </w:rPr>
        <w:t>,</w:t>
      </w:r>
      <w:r w:rsidR="00482C99" w:rsidRPr="008D6F4B">
        <w:rPr>
          <w:rFonts w:ascii="Arial" w:hAnsi="Arial" w:cs="Arial"/>
          <w:sz w:val="24"/>
          <w:szCs w:val="24"/>
        </w:rPr>
        <w:t xml:space="preserve"> </w:t>
      </w:r>
      <w:r w:rsidR="00CC06A6" w:rsidRPr="008D6F4B">
        <w:rPr>
          <w:rFonts w:ascii="Arial" w:hAnsi="Arial" w:cs="Arial"/>
          <w:sz w:val="24"/>
          <w:szCs w:val="24"/>
        </w:rPr>
        <w:t xml:space="preserve">ont </w:t>
      </w:r>
      <w:r w:rsidR="00037823" w:rsidRPr="008D6F4B">
        <w:rPr>
          <w:rFonts w:ascii="Arial" w:hAnsi="Arial" w:cs="Arial"/>
          <w:sz w:val="24"/>
          <w:szCs w:val="24"/>
        </w:rPr>
        <w:t>aussi été</w:t>
      </w:r>
      <w:r w:rsidR="00482C99" w:rsidRPr="008D6F4B">
        <w:rPr>
          <w:rFonts w:ascii="Arial" w:hAnsi="Arial" w:cs="Arial"/>
          <w:sz w:val="24"/>
          <w:szCs w:val="24"/>
        </w:rPr>
        <w:t xml:space="preserve"> </w:t>
      </w:r>
      <w:r w:rsidR="00CC06A6" w:rsidRPr="008D6F4B">
        <w:rPr>
          <w:rFonts w:ascii="Arial" w:hAnsi="Arial" w:cs="Arial"/>
          <w:sz w:val="24"/>
          <w:szCs w:val="24"/>
        </w:rPr>
        <w:t>rédigées</w:t>
      </w:r>
      <w:r w:rsidR="00482C99" w:rsidRPr="008D6F4B">
        <w:rPr>
          <w:rFonts w:ascii="Arial" w:hAnsi="Arial" w:cs="Arial"/>
          <w:sz w:val="24"/>
          <w:szCs w:val="24"/>
        </w:rPr>
        <w:t xml:space="preserve">. </w:t>
      </w:r>
    </w:p>
    <w:p w14:paraId="725F569D" w14:textId="53A2F676" w:rsidR="003C31DF" w:rsidRPr="008D6F4B" w:rsidRDefault="00482C99" w:rsidP="004E3EBC">
      <w:pPr>
        <w:rPr>
          <w:rFonts w:ascii="Arial" w:hAnsi="Arial" w:cs="Arial"/>
          <w:sz w:val="24"/>
          <w:szCs w:val="24"/>
        </w:rPr>
      </w:pPr>
      <w:r w:rsidRPr="008D6F4B">
        <w:rPr>
          <w:rFonts w:ascii="Arial" w:hAnsi="Arial" w:cs="Arial"/>
          <w:sz w:val="24"/>
          <w:szCs w:val="24"/>
        </w:rPr>
        <w:t xml:space="preserve">Enfin, des comités d’action </w:t>
      </w:r>
      <w:r w:rsidR="00E71692" w:rsidRPr="008D6F4B">
        <w:rPr>
          <w:rFonts w:ascii="Arial" w:hAnsi="Arial" w:cs="Arial"/>
          <w:sz w:val="24"/>
          <w:szCs w:val="24"/>
        </w:rPr>
        <w:t xml:space="preserve">thématiques </w:t>
      </w:r>
      <w:r w:rsidR="00EF16B8" w:rsidRPr="008D6F4B">
        <w:rPr>
          <w:rFonts w:ascii="Arial" w:hAnsi="Arial" w:cs="Arial"/>
          <w:sz w:val="24"/>
          <w:szCs w:val="24"/>
        </w:rPr>
        <w:t>ont été</w:t>
      </w:r>
      <w:r w:rsidR="00E71692" w:rsidRPr="008D6F4B">
        <w:rPr>
          <w:rFonts w:ascii="Arial" w:hAnsi="Arial" w:cs="Arial"/>
          <w:sz w:val="24"/>
          <w:szCs w:val="24"/>
        </w:rPr>
        <w:t xml:space="preserve"> mis sur pied et chacun d’eux </w:t>
      </w:r>
      <w:r w:rsidR="00EF16B8" w:rsidRPr="008D6F4B">
        <w:rPr>
          <w:rFonts w:ascii="Arial" w:hAnsi="Arial" w:cs="Arial"/>
          <w:sz w:val="24"/>
          <w:szCs w:val="24"/>
        </w:rPr>
        <w:t>s’est doté</w:t>
      </w:r>
      <w:r w:rsidR="00E71692" w:rsidRPr="008D6F4B">
        <w:rPr>
          <w:rFonts w:ascii="Arial" w:hAnsi="Arial" w:cs="Arial"/>
          <w:sz w:val="24"/>
          <w:szCs w:val="24"/>
        </w:rPr>
        <w:t xml:space="preserve"> d’un</w:t>
      </w:r>
      <w:r w:rsidR="00AF4ECA" w:rsidRPr="008D6F4B">
        <w:rPr>
          <w:rFonts w:ascii="Arial" w:hAnsi="Arial" w:cs="Arial"/>
          <w:sz w:val="24"/>
          <w:szCs w:val="24"/>
        </w:rPr>
        <w:t xml:space="preserve"> plan d’action.</w:t>
      </w:r>
      <w:r w:rsidR="006337EF" w:rsidRPr="008D6F4B">
        <w:rPr>
          <w:rFonts w:ascii="Arial" w:hAnsi="Arial" w:cs="Arial"/>
          <w:sz w:val="24"/>
          <w:szCs w:val="24"/>
        </w:rPr>
        <w:t xml:space="preserve"> Plusieurs informations tirées des travaux de DSVL concernant le secteur Le </w:t>
      </w:r>
      <w:proofErr w:type="spellStart"/>
      <w:r w:rsidR="006337EF" w:rsidRPr="008D6F4B">
        <w:rPr>
          <w:rFonts w:ascii="Arial" w:hAnsi="Arial" w:cs="Arial"/>
          <w:sz w:val="24"/>
          <w:szCs w:val="24"/>
        </w:rPr>
        <w:t>Moyne</w:t>
      </w:r>
      <w:proofErr w:type="spellEnd"/>
      <w:r w:rsidR="006337EF" w:rsidRPr="008D6F4B">
        <w:rPr>
          <w:rFonts w:ascii="Arial" w:hAnsi="Arial" w:cs="Arial"/>
          <w:sz w:val="24"/>
          <w:szCs w:val="24"/>
        </w:rPr>
        <w:t xml:space="preserve"> sont </w:t>
      </w:r>
      <w:r w:rsidR="00E17122" w:rsidRPr="008D6F4B">
        <w:rPr>
          <w:rFonts w:ascii="Arial" w:hAnsi="Arial" w:cs="Arial"/>
          <w:sz w:val="24"/>
          <w:szCs w:val="24"/>
        </w:rPr>
        <w:t xml:space="preserve">d’ailleurs </w:t>
      </w:r>
      <w:r w:rsidR="00D72766" w:rsidRPr="008D6F4B">
        <w:rPr>
          <w:rFonts w:ascii="Arial" w:hAnsi="Arial" w:cs="Arial"/>
          <w:sz w:val="24"/>
          <w:szCs w:val="24"/>
        </w:rPr>
        <w:t>p</w:t>
      </w:r>
      <w:r w:rsidR="00E17122" w:rsidRPr="008D6F4B">
        <w:rPr>
          <w:rFonts w:ascii="Arial" w:hAnsi="Arial" w:cs="Arial"/>
          <w:sz w:val="24"/>
          <w:szCs w:val="24"/>
        </w:rPr>
        <w:t>résent</w:t>
      </w:r>
      <w:r w:rsidR="00D72766" w:rsidRPr="008D6F4B">
        <w:rPr>
          <w:rFonts w:ascii="Arial" w:hAnsi="Arial" w:cs="Arial"/>
          <w:sz w:val="24"/>
          <w:szCs w:val="24"/>
        </w:rPr>
        <w:t xml:space="preserve">ées dans </w:t>
      </w:r>
      <w:r w:rsidR="00BB7EB3" w:rsidRPr="008D6F4B">
        <w:rPr>
          <w:rFonts w:ascii="Arial" w:hAnsi="Arial" w:cs="Arial"/>
          <w:sz w:val="24"/>
          <w:szCs w:val="24"/>
        </w:rPr>
        <w:t>le</w:t>
      </w:r>
      <w:r w:rsidR="00D72766" w:rsidRPr="008D6F4B">
        <w:rPr>
          <w:rFonts w:ascii="Arial" w:hAnsi="Arial" w:cs="Arial"/>
          <w:sz w:val="24"/>
          <w:szCs w:val="24"/>
        </w:rPr>
        <w:t xml:space="preserve"> présent document.</w:t>
      </w:r>
    </w:p>
    <w:p w14:paraId="3810E262" w14:textId="77777777" w:rsidR="009E440F" w:rsidRDefault="009E440F" w:rsidP="004E3EBC">
      <w:pPr>
        <w:rPr>
          <w:rFonts w:ascii="Arial" w:hAnsi="Arial" w:cs="Arial"/>
        </w:rPr>
      </w:pPr>
    </w:p>
    <w:p w14:paraId="62D119D6" w14:textId="0FCA66D6" w:rsidR="001D24D9" w:rsidRDefault="001D24D9" w:rsidP="004E3EBC">
      <w:pPr>
        <w:rPr>
          <w:rFonts w:ascii="Arial" w:hAnsi="Arial" w:cs="Arial"/>
        </w:rPr>
      </w:pPr>
      <w:r>
        <w:rPr>
          <w:rFonts w:ascii="Arial" w:hAnsi="Arial" w:cs="Arial"/>
          <w:noProof/>
        </w:rPr>
        <w:drawing>
          <wp:inline distT="0" distB="0" distL="0" distR="0" wp14:anchorId="62D7CD4C" wp14:editId="1C5C3D8C">
            <wp:extent cx="1976795" cy="2558269"/>
            <wp:effectExtent l="0" t="0" r="0" b="0"/>
            <wp:docPr id="492641593" name="Picture 492641593" descr="Couverture du Portrait social de l'arrondissement du Vieux-Longueuil sur laquelle on aperçoit plusieurs personnages dessin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41593" name="Image 1" descr="Couverture du Portrait social de l'arrondissement du Vieux-Longueuil sur laquelle on aperçoit plusieurs personnages dessinés.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1055" cy="2576724"/>
                    </a:xfrm>
                    <a:prstGeom prst="rect">
                      <a:avLst/>
                    </a:prstGeom>
                  </pic:spPr>
                </pic:pic>
              </a:graphicData>
            </a:graphic>
          </wp:inline>
        </w:drawing>
      </w:r>
    </w:p>
    <w:p w14:paraId="4671BFF6" w14:textId="40EF9404" w:rsidR="009E60FE" w:rsidRPr="009E440F" w:rsidRDefault="009E60FE" w:rsidP="009E60FE">
      <w:pPr>
        <w:rPr>
          <w:rStyle w:val="Accentuationlgre"/>
          <w:rFonts w:ascii="Arial" w:hAnsi="Arial" w:cs="Arial"/>
          <w:sz w:val="20"/>
          <w:szCs w:val="20"/>
        </w:rPr>
      </w:pPr>
      <w:r w:rsidRPr="009E440F">
        <w:rPr>
          <w:rStyle w:val="Accentuationlgre"/>
          <w:rFonts w:ascii="Arial" w:hAnsi="Arial" w:cs="Arial"/>
          <w:sz w:val="20"/>
          <w:szCs w:val="20"/>
        </w:rPr>
        <w:t xml:space="preserve">Couverture du </w:t>
      </w:r>
      <w:r w:rsidRPr="00CD2516">
        <w:rPr>
          <w:rStyle w:val="Accentuationlgre"/>
          <w:rFonts w:ascii="Arial" w:hAnsi="Arial" w:cs="Arial"/>
          <w:i w:val="0"/>
          <w:iCs w:val="0"/>
          <w:sz w:val="20"/>
          <w:szCs w:val="20"/>
        </w:rPr>
        <w:t>Portrait social de l’arrondissement du Vieux-Longueuil</w:t>
      </w:r>
      <w:r w:rsidR="0029004B">
        <w:rPr>
          <w:rStyle w:val="Accentuationlgre"/>
          <w:rFonts w:ascii="Arial" w:hAnsi="Arial" w:cs="Arial"/>
          <w:i w:val="0"/>
          <w:iCs w:val="0"/>
          <w:sz w:val="20"/>
          <w:szCs w:val="20"/>
        </w:rPr>
        <w:t>.</w:t>
      </w:r>
    </w:p>
    <w:p w14:paraId="2AE4E0EE" w14:textId="0A1EDB2A" w:rsidR="00E95DE5" w:rsidRDefault="006F111B" w:rsidP="001F3B70">
      <w:pPr>
        <w:pStyle w:val="Titre1"/>
        <w:rPr>
          <w:rFonts w:ascii="Arial" w:hAnsi="Arial" w:cs="Arial"/>
        </w:rPr>
      </w:pPr>
      <w:bookmarkStart w:id="10" w:name="_Toc157003402"/>
      <w:r>
        <w:rPr>
          <w:rFonts w:ascii="Arial" w:hAnsi="Arial" w:cs="Arial"/>
        </w:rPr>
        <w:t>Bref historique du territoire</w:t>
      </w:r>
      <w:bookmarkEnd w:id="10"/>
    </w:p>
    <w:p w14:paraId="70FA02D2" w14:textId="77777777" w:rsidR="00255867" w:rsidRPr="00255867" w:rsidRDefault="00255867" w:rsidP="00255867"/>
    <w:p w14:paraId="4DB5BEF5" w14:textId="532CD628" w:rsidR="00303DD3" w:rsidRPr="008D6F4B" w:rsidRDefault="00A0472B" w:rsidP="00F30151">
      <w:pPr>
        <w:rPr>
          <w:rFonts w:ascii="Arial" w:hAnsi="Arial" w:cs="Arial"/>
          <w:sz w:val="24"/>
          <w:szCs w:val="24"/>
        </w:rPr>
      </w:pPr>
      <w:r w:rsidRPr="008D6F4B">
        <w:rPr>
          <w:rFonts w:ascii="Arial" w:hAnsi="Arial" w:cs="Arial"/>
          <w:sz w:val="24"/>
          <w:szCs w:val="24"/>
        </w:rPr>
        <w:t xml:space="preserve">Un </w:t>
      </w:r>
      <w:r w:rsidR="0035091E" w:rsidRPr="008D6F4B">
        <w:rPr>
          <w:rFonts w:ascii="Arial" w:hAnsi="Arial" w:cs="Arial"/>
          <w:sz w:val="24"/>
          <w:szCs w:val="24"/>
        </w:rPr>
        <w:t>petit</w:t>
      </w:r>
      <w:r w:rsidR="00B00E2C" w:rsidRPr="008D6F4B">
        <w:rPr>
          <w:rFonts w:ascii="Arial" w:hAnsi="Arial" w:cs="Arial"/>
          <w:sz w:val="24"/>
          <w:szCs w:val="24"/>
        </w:rPr>
        <w:t xml:space="preserve"> </w:t>
      </w:r>
      <w:r w:rsidRPr="008D6F4B">
        <w:rPr>
          <w:rFonts w:ascii="Arial" w:hAnsi="Arial" w:cs="Arial"/>
          <w:sz w:val="24"/>
          <w:szCs w:val="24"/>
        </w:rPr>
        <w:t xml:space="preserve">retour en arrière </w:t>
      </w:r>
      <w:r w:rsidR="00446006" w:rsidRPr="008D6F4B">
        <w:rPr>
          <w:rFonts w:ascii="Arial" w:hAnsi="Arial" w:cs="Arial"/>
          <w:sz w:val="24"/>
          <w:szCs w:val="24"/>
        </w:rPr>
        <w:t xml:space="preserve">permet de mieux comprendre </w:t>
      </w:r>
      <w:r w:rsidR="0091199A" w:rsidRPr="008D6F4B">
        <w:rPr>
          <w:rFonts w:ascii="Arial" w:hAnsi="Arial" w:cs="Arial"/>
          <w:sz w:val="24"/>
          <w:szCs w:val="24"/>
        </w:rPr>
        <w:t>le tissu urbain</w:t>
      </w:r>
      <w:r w:rsidR="00B00E2C" w:rsidRPr="008D6F4B">
        <w:rPr>
          <w:rFonts w:ascii="Arial" w:hAnsi="Arial" w:cs="Arial"/>
          <w:sz w:val="24"/>
          <w:szCs w:val="24"/>
        </w:rPr>
        <w:t xml:space="preserve"> actuel</w:t>
      </w:r>
      <w:r w:rsidR="0091199A" w:rsidRPr="008D6F4B">
        <w:rPr>
          <w:rFonts w:ascii="Arial" w:hAnsi="Arial" w:cs="Arial"/>
          <w:sz w:val="24"/>
          <w:szCs w:val="24"/>
        </w:rPr>
        <w:t xml:space="preserve"> de Le </w:t>
      </w:r>
      <w:proofErr w:type="spellStart"/>
      <w:r w:rsidR="0091199A" w:rsidRPr="008D6F4B">
        <w:rPr>
          <w:rFonts w:ascii="Arial" w:hAnsi="Arial" w:cs="Arial"/>
          <w:sz w:val="24"/>
          <w:szCs w:val="24"/>
        </w:rPr>
        <w:t>Moyne</w:t>
      </w:r>
      <w:proofErr w:type="spellEnd"/>
      <w:r w:rsidR="0091199A" w:rsidRPr="008D6F4B">
        <w:rPr>
          <w:rFonts w:ascii="Arial" w:hAnsi="Arial" w:cs="Arial"/>
          <w:sz w:val="24"/>
          <w:szCs w:val="24"/>
        </w:rPr>
        <w:t xml:space="preserve">. </w:t>
      </w:r>
      <w:r w:rsidR="009E6683" w:rsidRPr="008D6F4B">
        <w:rPr>
          <w:rFonts w:ascii="Arial" w:hAnsi="Arial" w:cs="Arial"/>
          <w:sz w:val="24"/>
          <w:szCs w:val="24"/>
        </w:rPr>
        <w:t xml:space="preserve">Comme la grande majorité du territoire de la </w:t>
      </w:r>
      <w:r w:rsidR="000B1078" w:rsidRPr="008D6F4B">
        <w:rPr>
          <w:rFonts w:ascii="Arial" w:hAnsi="Arial" w:cs="Arial"/>
          <w:sz w:val="24"/>
          <w:szCs w:val="24"/>
        </w:rPr>
        <w:t>R</w:t>
      </w:r>
      <w:r w:rsidR="009E6683" w:rsidRPr="008D6F4B">
        <w:rPr>
          <w:rFonts w:ascii="Arial" w:hAnsi="Arial" w:cs="Arial"/>
          <w:sz w:val="24"/>
          <w:szCs w:val="24"/>
        </w:rPr>
        <w:t>ive</w:t>
      </w:r>
      <w:r w:rsidR="000B1078" w:rsidRPr="008D6F4B">
        <w:rPr>
          <w:rFonts w:ascii="Arial" w:hAnsi="Arial" w:cs="Arial"/>
          <w:sz w:val="24"/>
          <w:szCs w:val="24"/>
        </w:rPr>
        <w:t>-S</w:t>
      </w:r>
      <w:r w:rsidR="005E2464" w:rsidRPr="008D6F4B">
        <w:rPr>
          <w:rFonts w:ascii="Arial" w:hAnsi="Arial" w:cs="Arial"/>
          <w:sz w:val="24"/>
          <w:szCs w:val="24"/>
        </w:rPr>
        <w:t xml:space="preserve">ud </w:t>
      </w:r>
      <w:r w:rsidR="000B1078" w:rsidRPr="008D6F4B">
        <w:rPr>
          <w:rFonts w:ascii="Arial" w:hAnsi="Arial" w:cs="Arial"/>
          <w:sz w:val="24"/>
          <w:szCs w:val="24"/>
        </w:rPr>
        <w:t>(</w:t>
      </w:r>
      <w:r w:rsidR="005E2464" w:rsidRPr="008D6F4B">
        <w:rPr>
          <w:rFonts w:ascii="Arial" w:hAnsi="Arial" w:cs="Arial"/>
          <w:sz w:val="24"/>
          <w:szCs w:val="24"/>
        </w:rPr>
        <w:t>Montréal</w:t>
      </w:r>
      <w:r w:rsidR="000B1078" w:rsidRPr="008D6F4B">
        <w:rPr>
          <w:rFonts w:ascii="Arial" w:hAnsi="Arial" w:cs="Arial"/>
          <w:sz w:val="24"/>
          <w:szCs w:val="24"/>
        </w:rPr>
        <w:t>)</w:t>
      </w:r>
      <w:r w:rsidR="005E2464" w:rsidRPr="008D6F4B">
        <w:rPr>
          <w:rFonts w:ascii="Arial" w:hAnsi="Arial" w:cs="Arial"/>
          <w:sz w:val="24"/>
          <w:szCs w:val="24"/>
        </w:rPr>
        <w:t xml:space="preserve"> au </w:t>
      </w:r>
      <w:r w:rsidR="004474FE" w:rsidRPr="008D6F4B">
        <w:rPr>
          <w:rFonts w:ascii="Arial" w:hAnsi="Arial" w:cs="Arial"/>
          <w:sz w:val="24"/>
          <w:szCs w:val="24"/>
        </w:rPr>
        <w:t xml:space="preserve">tournant </w:t>
      </w:r>
      <w:r w:rsidR="005E2464" w:rsidRPr="008D6F4B">
        <w:rPr>
          <w:rFonts w:ascii="Arial" w:hAnsi="Arial" w:cs="Arial"/>
          <w:sz w:val="24"/>
          <w:szCs w:val="24"/>
        </w:rPr>
        <w:t xml:space="preserve">du </w:t>
      </w:r>
      <w:r w:rsidR="00173771" w:rsidRPr="008D6F4B">
        <w:rPr>
          <w:rFonts w:ascii="Arial" w:hAnsi="Arial" w:cs="Arial"/>
          <w:sz w:val="24"/>
          <w:szCs w:val="24"/>
        </w:rPr>
        <w:t>XX</w:t>
      </w:r>
      <w:r w:rsidR="00173771" w:rsidRPr="008D6F4B">
        <w:rPr>
          <w:rFonts w:ascii="Arial" w:hAnsi="Arial" w:cs="Arial"/>
          <w:sz w:val="24"/>
          <w:szCs w:val="24"/>
          <w:vertAlign w:val="superscript"/>
        </w:rPr>
        <w:t>e</w:t>
      </w:r>
      <w:r w:rsidR="00CF14A3" w:rsidRPr="008D6F4B">
        <w:rPr>
          <w:rFonts w:ascii="Arial" w:hAnsi="Arial" w:cs="Arial"/>
          <w:sz w:val="24"/>
          <w:szCs w:val="24"/>
        </w:rPr>
        <w:t> </w:t>
      </w:r>
      <w:r w:rsidR="00173771" w:rsidRPr="008D6F4B">
        <w:rPr>
          <w:rFonts w:ascii="Arial" w:hAnsi="Arial" w:cs="Arial"/>
          <w:sz w:val="24"/>
          <w:szCs w:val="24"/>
        </w:rPr>
        <w:t xml:space="preserve">siècle, </w:t>
      </w:r>
      <w:r w:rsidR="00101319" w:rsidRPr="008D6F4B">
        <w:rPr>
          <w:rFonts w:ascii="Arial" w:hAnsi="Arial" w:cs="Arial"/>
          <w:sz w:val="24"/>
          <w:szCs w:val="24"/>
        </w:rPr>
        <w:t xml:space="preserve">le territoire de ce qu’est </w:t>
      </w:r>
      <w:r w:rsidR="00B00E2C" w:rsidRPr="008D6F4B">
        <w:rPr>
          <w:rFonts w:ascii="Arial" w:hAnsi="Arial" w:cs="Arial"/>
          <w:sz w:val="24"/>
          <w:szCs w:val="24"/>
        </w:rPr>
        <w:t xml:space="preserve">aujourd’hui </w:t>
      </w:r>
      <w:r w:rsidR="00631358" w:rsidRPr="008D6F4B">
        <w:rPr>
          <w:rFonts w:ascii="Arial" w:hAnsi="Arial" w:cs="Arial"/>
          <w:sz w:val="24"/>
          <w:szCs w:val="24"/>
        </w:rPr>
        <w:t xml:space="preserve">Le </w:t>
      </w:r>
      <w:proofErr w:type="spellStart"/>
      <w:r w:rsidR="00631358" w:rsidRPr="008D6F4B">
        <w:rPr>
          <w:rFonts w:ascii="Arial" w:hAnsi="Arial" w:cs="Arial"/>
          <w:sz w:val="24"/>
          <w:szCs w:val="24"/>
        </w:rPr>
        <w:t>Moyne</w:t>
      </w:r>
      <w:proofErr w:type="spellEnd"/>
      <w:r w:rsidR="00631358" w:rsidRPr="008D6F4B">
        <w:rPr>
          <w:rFonts w:ascii="Arial" w:hAnsi="Arial" w:cs="Arial"/>
          <w:sz w:val="24"/>
          <w:szCs w:val="24"/>
        </w:rPr>
        <w:t xml:space="preserve"> est </w:t>
      </w:r>
      <w:r w:rsidR="00101319" w:rsidRPr="008D6F4B">
        <w:rPr>
          <w:rFonts w:ascii="Arial" w:hAnsi="Arial" w:cs="Arial"/>
          <w:sz w:val="24"/>
          <w:szCs w:val="24"/>
        </w:rPr>
        <w:t xml:space="preserve">rural. </w:t>
      </w:r>
      <w:r w:rsidR="00426681" w:rsidRPr="008D6F4B">
        <w:rPr>
          <w:rFonts w:ascii="Arial" w:hAnsi="Arial" w:cs="Arial"/>
          <w:sz w:val="24"/>
          <w:szCs w:val="24"/>
        </w:rPr>
        <w:t>Il est à préciser que c</w:t>
      </w:r>
      <w:r w:rsidR="00D36C32" w:rsidRPr="008D6F4B">
        <w:rPr>
          <w:rFonts w:ascii="Arial" w:hAnsi="Arial" w:cs="Arial"/>
          <w:sz w:val="24"/>
          <w:szCs w:val="24"/>
        </w:rPr>
        <w:t>e n’</w:t>
      </w:r>
      <w:r w:rsidR="00286D95" w:rsidRPr="008D6F4B">
        <w:rPr>
          <w:rFonts w:ascii="Arial" w:hAnsi="Arial" w:cs="Arial"/>
          <w:sz w:val="24"/>
          <w:szCs w:val="24"/>
        </w:rPr>
        <w:t xml:space="preserve">est </w:t>
      </w:r>
      <w:r w:rsidR="00D36C32" w:rsidRPr="008D6F4B">
        <w:rPr>
          <w:rFonts w:ascii="Arial" w:hAnsi="Arial" w:cs="Arial"/>
          <w:sz w:val="24"/>
          <w:szCs w:val="24"/>
        </w:rPr>
        <w:t>qu’</w:t>
      </w:r>
      <w:r w:rsidR="00286D95" w:rsidRPr="008D6F4B">
        <w:rPr>
          <w:rFonts w:ascii="Arial" w:hAnsi="Arial" w:cs="Arial"/>
          <w:sz w:val="24"/>
          <w:szCs w:val="24"/>
        </w:rPr>
        <w:t xml:space="preserve">à partir </w:t>
      </w:r>
      <w:r w:rsidR="00D36C32" w:rsidRPr="008D6F4B">
        <w:rPr>
          <w:rFonts w:ascii="Arial" w:hAnsi="Arial" w:cs="Arial"/>
          <w:sz w:val="24"/>
          <w:szCs w:val="24"/>
        </w:rPr>
        <w:t>des années</w:t>
      </w:r>
      <w:r w:rsidR="00CF14A3" w:rsidRPr="008D6F4B">
        <w:rPr>
          <w:rFonts w:ascii="Arial" w:hAnsi="Arial" w:cs="Arial"/>
          <w:sz w:val="24"/>
          <w:szCs w:val="24"/>
        </w:rPr>
        <w:t> </w:t>
      </w:r>
      <w:r w:rsidR="00D36C32" w:rsidRPr="008D6F4B">
        <w:rPr>
          <w:rFonts w:ascii="Arial" w:hAnsi="Arial" w:cs="Arial"/>
          <w:sz w:val="24"/>
          <w:szCs w:val="24"/>
        </w:rPr>
        <w:t xml:space="preserve">1930 </w:t>
      </w:r>
      <w:r w:rsidR="00286D95" w:rsidRPr="008D6F4B">
        <w:rPr>
          <w:rFonts w:ascii="Arial" w:hAnsi="Arial" w:cs="Arial"/>
          <w:sz w:val="24"/>
          <w:szCs w:val="24"/>
        </w:rPr>
        <w:t xml:space="preserve">que </w:t>
      </w:r>
      <w:r w:rsidR="005442A3" w:rsidRPr="008D6F4B">
        <w:rPr>
          <w:rFonts w:ascii="Arial" w:hAnsi="Arial" w:cs="Arial"/>
          <w:sz w:val="24"/>
          <w:szCs w:val="24"/>
        </w:rPr>
        <w:t>l</w:t>
      </w:r>
      <w:r w:rsidR="00286D95" w:rsidRPr="008D6F4B">
        <w:rPr>
          <w:rFonts w:ascii="Arial" w:hAnsi="Arial" w:cs="Arial"/>
          <w:sz w:val="24"/>
          <w:szCs w:val="24"/>
        </w:rPr>
        <w:t xml:space="preserve">e secteur </w:t>
      </w:r>
      <w:r w:rsidR="00D36C32" w:rsidRPr="008D6F4B">
        <w:rPr>
          <w:rFonts w:ascii="Arial" w:hAnsi="Arial" w:cs="Arial"/>
          <w:sz w:val="24"/>
          <w:szCs w:val="24"/>
        </w:rPr>
        <w:t>amorc</w:t>
      </w:r>
      <w:r w:rsidR="005442A3" w:rsidRPr="008D6F4B">
        <w:rPr>
          <w:rFonts w:ascii="Arial" w:hAnsi="Arial" w:cs="Arial"/>
          <w:sz w:val="24"/>
          <w:szCs w:val="24"/>
        </w:rPr>
        <w:t>e</w:t>
      </w:r>
      <w:r w:rsidR="00D36C32" w:rsidRPr="008D6F4B">
        <w:rPr>
          <w:rFonts w:ascii="Arial" w:hAnsi="Arial" w:cs="Arial"/>
          <w:sz w:val="24"/>
          <w:szCs w:val="24"/>
        </w:rPr>
        <w:t xml:space="preserve"> son urbanisation.</w:t>
      </w:r>
      <w:r w:rsidR="00631358" w:rsidRPr="008D6F4B">
        <w:rPr>
          <w:rFonts w:ascii="Arial" w:hAnsi="Arial" w:cs="Arial"/>
          <w:sz w:val="24"/>
          <w:szCs w:val="24"/>
        </w:rPr>
        <w:t xml:space="preserve"> </w:t>
      </w:r>
      <w:r w:rsidR="00A03BCE" w:rsidRPr="008D6F4B">
        <w:rPr>
          <w:rFonts w:ascii="Arial" w:hAnsi="Arial" w:cs="Arial"/>
          <w:sz w:val="24"/>
          <w:szCs w:val="24"/>
        </w:rPr>
        <w:t xml:space="preserve">C’est entre autres la réalisation </w:t>
      </w:r>
      <w:r w:rsidR="008554DD" w:rsidRPr="008D6F4B">
        <w:rPr>
          <w:rFonts w:ascii="Arial" w:hAnsi="Arial" w:cs="Arial"/>
          <w:sz w:val="24"/>
          <w:szCs w:val="24"/>
        </w:rPr>
        <w:t xml:space="preserve">de </w:t>
      </w:r>
      <w:r w:rsidR="00A03BCE" w:rsidRPr="008D6F4B">
        <w:rPr>
          <w:rFonts w:ascii="Arial" w:hAnsi="Arial" w:cs="Arial"/>
          <w:sz w:val="24"/>
          <w:szCs w:val="24"/>
        </w:rPr>
        <w:t>deux infrastructures majeures</w:t>
      </w:r>
      <w:r w:rsidR="008B6F83" w:rsidRPr="008D6F4B">
        <w:rPr>
          <w:rFonts w:ascii="Arial" w:hAnsi="Arial" w:cs="Arial"/>
          <w:sz w:val="24"/>
          <w:szCs w:val="24"/>
        </w:rPr>
        <w:t>, soit l</w:t>
      </w:r>
      <w:r w:rsidR="00173771" w:rsidRPr="008D6F4B">
        <w:rPr>
          <w:rFonts w:ascii="Arial" w:hAnsi="Arial" w:cs="Arial"/>
          <w:sz w:val="24"/>
          <w:szCs w:val="24"/>
        </w:rPr>
        <w:t xml:space="preserve">’ouverture du pont Jacques-Cartier </w:t>
      </w:r>
      <w:r w:rsidR="008B6F83" w:rsidRPr="008D6F4B">
        <w:rPr>
          <w:rFonts w:ascii="Arial" w:hAnsi="Arial" w:cs="Arial"/>
          <w:sz w:val="24"/>
          <w:szCs w:val="24"/>
        </w:rPr>
        <w:t xml:space="preserve">en </w:t>
      </w:r>
      <w:r w:rsidR="00173771" w:rsidRPr="008D6F4B">
        <w:rPr>
          <w:rFonts w:ascii="Arial" w:hAnsi="Arial" w:cs="Arial"/>
          <w:sz w:val="24"/>
          <w:szCs w:val="24"/>
        </w:rPr>
        <w:t xml:space="preserve">1930 et </w:t>
      </w:r>
      <w:r w:rsidR="008B6F83" w:rsidRPr="008D6F4B">
        <w:rPr>
          <w:rFonts w:ascii="Arial" w:hAnsi="Arial" w:cs="Arial"/>
          <w:sz w:val="24"/>
          <w:szCs w:val="24"/>
        </w:rPr>
        <w:t xml:space="preserve">l’aménagement </w:t>
      </w:r>
      <w:r w:rsidR="00173771" w:rsidRPr="008D6F4B">
        <w:rPr>
          <w:rFonts w:ascii="Arial" w:hAnsi="Arial" w:cs="Arial"/>
          <w:sz w:val="24"/>
          <w:szCs w:val="24"/>
        </w:rPr>
        <w:t xml:space="preserve">du boulevard </w:t>
      </w:r>
      <w:r w:rsidR="00173771" w:rsidRPr="008D6F4B">
        <w:rPr>
          <w:rFonts w:ascii="Arial" w:hAnsi="Arial" w:cs="Arial"/>
          <w:sz w:val="24"/>
          <w:szCs w:val="24"/>
        </w:rPr>
        <w:lastRenderedPageBreak/>
        <w:t xml:space="preserve">Taschereau </w:t>
      </w:r>
      <w:r w:rsidR="008B6F83" w:rsidRPr="008D6F4B">
        <w:rPr>
          <w:rFonts w:ascii="Arial" w:hAnsi="Arial" w:cs="Arial"/>
          <w:sz w:val="24"/>
          <w:szCs w:val="24"/>
        </w:rPr>
        <w:t xml:space="preserve">en </w:t>
      </w:r>
      <w:r w:rsidR="00173771" w:rsidRPr="008D6F4B">
        <w:rPr>
          <w:rFonts w:ascii="Arial" w:hAnsi="Arial" w:cs="Arial"/>
          <w:sz w:val="24"/>
          <w:szCs w:val="24"/>
        </w:rPr>
        <w:t>1932</w:t>
      </w:r>
      <w:r w:rsidR="0001678F" w:rsidRPr="008D6F4B">
        <w:rPr>
          <w:rFonts w:ascii="Arial" w:hAnsi="Arial" w:cs="Arial"/>
          <w:sz w:val="24"/>
          <w:szCs w:val="24"/>
        </w:rPr>
        <w:t>,</w:t>
      </w:r>
      <w:r w:rsidR="00173771" w:rsidRPr="008D6F4B">
        <w:rPr>
          <w:rFonts w:ascii="Arial" w:hAnsi="Arial" w:cs="Arial"/>
          <w:sz w:val="24"/>
          <w:szCs w:val="24"/>
        </w:rPr>
        <w:t xml:space="preserve"> </w:t>
      </w:r>
      <w:r w:rsidR="0001678F" w:rsidRPr="008D6F4B">
        <w:rPr>
          <w:rFonts w:ascii="Arial" w:hAnsi="Arial" w:cs="Arial"/>
          <w:sz w:val="24"/>
          <w:szCs w:val="24"/>
        </w:rPr>
        <w:t xml:space="preserve">qui a accéléré le développement </w:t>
      </w:r>
      <w:r w:rsidR="001D1373" w:rsidRPr="008D6F4B">
        <w:rPr>
          <w:rFonts w:ascii="Arial" w:hAnsi="Arial" w:cs="Arial"/>
          <w:sz w:val="24"/>
          <w:szCs w:val="24"/>
        </w:rPr>
        <w:t xml:space="preserve">immobilier </w:t>
      </w:r>
      <w:r w:rsidR="0001678F" w:rsidRPr="008D6F4B">
        <w:rPr>
          <w:rFonts w:ascii="Arial" w:hAnsi="Arial" w:cs="Arial"/>
          <w:sz w:val="24"/>
          <w:szCs w:val="24"/>
        </w:rPr>
        <w:t>de ce secteur</w:t>
      </w:r>
      <w:r w:rsidR="001D1373" w:rsidRPr="008D6F4B">
        <w:rPr>
          <w:rFonts w:ascii="Arial" w:hAnsi="Arial" w:cs="Arial"/>
          <w:sz w:val="24"/>
          <w:szCs w:val="24"/>
        </w:rPr>
        <w:t xml:space="preserve"> et permis l’arrivée de familles ouvrières</w:t>
      </w:r>
      <w:r w:rsidR="003F2FE5" w:rsidRPr="008D6F4B">
        <w:rPr>
          <w:rFonts w:ascii="Arial" w:hAnsi="Arial" w:cs="Arial"/>
          <w:sz w:val="24"/>
          <w:szCs w:val="24"/>
        </w:rPr>
        <w:t xml:space="preserve"> (Pratt,</w:t>
      </w:r>
      <w:r w:rsidR="001F1102" w:rsidRPr="008D6F4B">
        <w:rPr>
          <w:rFonts w:ascii="Arial" w:hAnsi="Arial" w:cs="Arial"/>
          <w:sz w:val="24"/>
          <w:szCs w:val="24"/>
        </w:rPr>
        <w:t xml:space="preserve"> </w:t>
      </w:r>
      <w:r w:rsidR="003F2FE5" w:rsidRPr="008D6F4B">
        <w:rPr>
          <w:rFonts w:ascii="Arial" w:hAnsi="Arial" w:cs="Arial"/>
          <w:sz w:val="24"/>
          <w:szCs w:val="24"/>
        </w:rPr>
        <w:t>1999)</w:t>
      </w:r>
      <w:r w:rsidR="0001678F" w:rsidRPr="008D6F4B">
        <w:rPr>
          <w:rFonts w:ascii="Arial" w:hAnsi="Arial" w:cs="Arial"/>
          <w:sz w:val="24"/>
          <w:szCs w:val="24"/>
        </w:rPr>
        <w:t xml:space="preserve">. </w:t>
      </w:r>
    </w:p>
    <w:p w14:paraId="19EAD665" w14:textId="62C92B23" w:rsidR="009E60FE" w:rsidRDefault="007D13B5" w:rsidP="00F30151">
      <w:pPr>
        <w:rPr>
          <w:rFonts w:ascii="Arial" w:hAnsi="Arial" w:cs="Arial"/>
        </w:rPr>
      </w:pPr>
      <w:r>
        <w:rPr>
          <w:rFonts w:ascii="Arial" w:hAnsi="Arial" w:cs="Arial"/>
          <w:noProof/>
        </w:rPr>
        <w:drawing>
          <wp:inline distT="0" distB="0" distL="0" distR="0" wp14:anchorId="5A88C9C3" wp14:editId="796602E2">
            <wp:extent cx="2623037" cy="1997937"/>
            <wp:effectExtent l="0" t="0" r="0" b="0"/>
            <wp:docPr id="1280287594" name="Picture 1280287594" descr="Photo en noir et blanc sur laquelle on voit un ancien modèle de camion de pompier au fond d'une cour. Des enfants et une femme prennent place sur le cam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87594" name="Image 2" descr="Photo en noir et blanc sur laquelle on voit un ancien modèle de camion de pompier au fond d'une cour. Des enfants et une femme prennent place sur le camion.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0438" cy="2011191"/>
                    </a:xfrm>
                    <a:prstGeom prst="rect">
                      <a:avLst/>
                    </a:prstGeom>
                  </pic:spPr>
                </pic:pic>
              </a:graphicData>
            </a:graphic>
          </wp:inline>
        </w:drawing>
      </w:r>
    </w:p>
    <w:p w14:paraId="78D92AC3" w14:textId="77777777" w:rsidR="008554DD" w:rsidRDefault="00D43A7C" w:rsidP="00F30151">
      <w:pPr>
        <w:rPr>
          <w:rStyle w:val="Accentuationlgre"/>
          <w:rFonts w:ascii="Arial" w:hAnsi="Arial" w:cs="Arial"/>
          <w:sz w:val="20"/>
          <w:szCs w:val="20"/>
        </w:rPr>
      </w:pPr>
      <w:r w:rsidRPr="00665923">
        <w:rPr>
          <w:rStyle w:val="Accentuationlgre"/>
          <w:rFonts w:ascii="Arial" w:hAnsi="Arial" w:cs="Arial"/>
          <w:sz w:val="20"/>
          <w:szCs w:val="20"/>
        </w:rPr>
        <w:t xml:space="preserve">Premier camion de pompier </w:t>
      </w:r>
      <w:r w:rsidR="00A36DA3" w:rsidRPr="00665923">
        <w:rPr>
          <w:rStyle w:val="Accentuationlgre"/>
          <w:rFonts w:ascii="Arial" w:hAnsi="Arial" w:cs="Arial"/>
          <w:sz w:val="20"/>
          <w:szCs w:val="20"/>
        </w:rPr>
        <w:t xml:space="preserve">acquis par la paroisse </w:t>
      </w:r>
      <w:proofErr w:type="spellStart"/>
      <w:r w:rsidR="00A36DA3" w:rsidRPr="00665923">
        <w:rPr>
          <w:rStyle w:val="Accentuationlgre"/>
          <w:rFonts w:ascii="Arial" w:hAnsi="Arial" w:cs="Arial"/>
          <w:sz w:val="20"/>
          <w:szCs w:val="20"/>
        </w:rPr>
        <w:t>Saint-Maxime</w:t>
      </w:r>
      <w:proofErr w:type="spellEnd"/>
      <w:r w:rsidR="00A36DA3" w:rsidRPr="00665923">
        <w:rPr>
          <w:rStyle w:val="Accentuationlgre"/>
          <w:rFonts w:ascii="Arial" w:hAnsi="Arial" w:cs="Arial"/>
          <w:sz w:val="20"/>
          <w:szCs w:val="20"/>
        </w:rPr>
        <w:t xml:space="preserve"> en 1932</w:t>
      </w:r>
      <w:r w:rsidR="009C0678" w:rsidRPr="00665923">
        <w:rPr>
          <w:rStyle w:val="Accentuationlgre"/>
          <w:rFonts w:ascii="Arial" w:hAnsi="Arial" w:cs="Arial"/>
          <w:sz w:val="20"/>
          <w:szCs w:val="20"/>
        </w:rPr>
        <w:t xml:space="preserve">. </w:t>
      </w:r>
    </w:p>
    <w:p w14:paraId="67AEA7FD" w14:textId="45599D18" w:rsidR="00E02014" w:rsidRDefault="005B1FE4" w:rsidP="00F30151">
      <w:pPr>
        <w:rPr>
          <w:rStyle w:val="Accentuationlgre"/>
          <w:rFonts w:ascii="Arial" w:hAnsi="Arial" w:cs="Arial"/>
          <w:sz w:val="20"/>
          <w:szCs w:val="20"/>
        </w:rPr>
      </w:pPr>
      <w:r>
        <w:rPr>
          <w:rStyle w:val="Accentuationlgre"/>
          <w:rFonts w:ascii="Arial" w:hAnsi="Arial" w:cs="Arial"/>
          <w:sz w:val="20"/>
          <w:szCs w:val="20"/>
        </w:rPr>
        <w:t>P</w:t>
      </w:r>
      <w:r w:rsidR="009C0678" w:rsidRPr="00665923">
        <w:rPr>
          <w:rStyle w:val="Accentuationlgre"/>
          <w:rFonts w:ascii="Arial" w:hAnsi="Arial" w:cs="Arial"/>
          <w:sz w:val="20"/>
          <w:szCs w:val="20"/>
        </w:rPr>
        <w:t xml:space="preserve">hoto : </w:t>
      </w:r>
      <w:r w:rsidR="00665923" w:rsidRPr="00665923">
        <w:rPr>
          <w:rStyle w:val="Accentuationlgre"/>
          <w:rFonts w:ascii="Arial" w:hAnsi="Arial" w:cs="Arial"/>
          <w:sz w:val="20"/>
          <w:szCs w:val="20"/>
        </w:rPr>
        <w:t>Le monde en image</w:t>
      </w:r>
      <w:r w:rsidR="008554DD">
        <w:rPr>
          <w:rStyle w:val="Accentuationlgre"/>
          <w:rFonts w:ascii="Arial" w:hAnsi="Arial" w:cs="Arial"/>
          <w:sz w:val="20"/>
          <w:szCs w:val="20"/>
        </w:rPr>
        <w:t>s</w:t>
      </w:r>
      <w:r w:rsidR="00665923" w:rsidRPr="00665923">
        <w:rPr>
          <w:rStyle w:val="Accentuationlgre"/>
          <w:rFonts w:ascii="Arial" w:hAnsi="Arial" w:cs="Arial"/>
          <w:sz w:val="20"/>
          <w:szCs w:val="20"/>
        </w:rPr>
        <w:t>, CCDMD, numéro</w:t>
      </w:r>
      <w:r w:rsidR="008554DD">
        <w:rPr>
          <w:rStyle w:val="Accentuationlgre"/>
          <w:rFonts w:ascii="Arial" w:hAnsi="Arial" w:cs="Arial"/>
          <w:sz w:val="20"/>
          <w:szCs w:val="20"/>
        </w:rPr>
        <w:t> </w:t>
      </w:r>
      <w:r w:rsidR="00665923" w:rsidRPr="00665923">
        <w:rPr>
          <w:rStyle w:val="Accentuationlgre"/>
          <w:rFonts w:ascii="Arial" w:hAnsi="Arial" w:cs="Arial"/>
          <w:sz w:val="20"/>
          <w:szCs w:val="20"/>
        </w:rPr>
        <w:t>32749</w:t>
      </w:r>
    </w:p>
    <w:p w14:paraId="5D373EA5" w14:textId="77777777" w:rsidR="007F5D34" w:rsidRPr="007F5D34" w:rsidRDefault="007F5D34" w:rsidP="00F30151">
      <w:pPr>
        <w:rPr>
          <w:rStyle w:val="Accentuationlgre"/>
          <w:rFonts w:ascii="Arial" w:hAnsi="Arial" w:cs="Arial"/>
          <w:i w:val="0"/>
          <w:iCs w:val="0"/>
          <w:sz w:val="20"/>
          <w:szCs w:val="20"/>
        </w:rPr>
      </w:pPr>
    </w:p>
    <w:p w14:paraId="3076F41E" w14:textId="376DBAA9" w:rsidR="00742A29" w:rsidRPr="008D6F4B" w:rsidRDefault="00173771" w:rsidP="00095E06">
      <w:pPr>
        <w:rPr>
          <w:rFonts w:ascii="Arial" w:hAnsi="Arial" w:cs="Arial"/>
          <w:sz w:val="24"/>
          <w:szCs w:val="24"/>
        </w:rPr>
      </w:pPr>
      <w:r w:rsidRPr="008D6F4B">
        <w:rPr>
          <w:rFonts w:ascii="Arial" w:hAnsi="Arial" w:cs="Arial"/>
          <w:sz w:val="24"/>
          <w:szCs w:val="24"/>
        </w:rPr>
        <w:t xml:space="preserve">En </w:t>
      </w:r>
      <w:r w:rsidR="00742A29" w:rsidRPr="008D6F4B">
        <w:rPr>
          <w:rFonts w:ascii="Arial" w:hAnsi="Arial" w:cs="Arial"/>
          <w:sz w:val="24"/>
          <w:szCs w:val="24"/>
        </w:rPr>
        <w:t>1949</w:t>
      </w:r>
      <w:r w:rsidRPr="008D6F4B">
        <w:rPr>
          <w:rFonts w:ascii="Arial" w:hAnsi="Arial" w:cs="Arial"/>
          <w:sz w:val="24"/>
          <w:szCs w:val="24"/>
        </w:rPr>
        <w:t xml:space="preserve">, </w:t>
      </w:r>
      <w:r w:rsidR="00742A29" w:rsidRPr="008D6F4B">
        <w:rPr>
          <w:rFonts w:ascii="Arial" w:hAnsi="Arial" w:cs="Arial"/>
          <w:sz w:val="24"/>
          <w:szCs w:val="24"/>
        </w:rPr>
        <w:t xml:space="preserve">les paroisses Saint-Josaphat et </w:t>
      </w:r>
      <w:proofErr w:type="spellStart"/>
      <w:r w:rsidR="00742A29" w:rsidRPr="008D6F4B">
        <w:rPr>
          <w:rFonts w:ascii="Arial" w:hAnsi="Arial" w:cs="Arial"/>
          <w:sz w:val="24"/>
          <w:szCs w:val="24"/>
        </w:rPr>
        <w:t>Saint-Maxime</w:t>
      </w:r>
      <w:proofErr w:type="spellEnd"/>
      <w:r w:rsidR="00742A29" w:rsidRPr="008D6F4B">
        <w:rPr>
          <w:rFonts w:ascii="Arial" w:hAnsi="Arial" w:cs="Arial"/>
          <w:sz w:val="24"/>
          <w:szCs w:val="24"/>
        </w:rPr>
        <w:t xml:space="preserve"> demandent à se détacher de la </w:t>
      </w:r>
      <w:r w:rsidR="0017181F" w:rsidRPr="008D6F4B">
        <w:rPr>
          <w:rFonts w:ascii="Arial" w:hAnsi="Arial" w:cs="Arial"/>
          <w:sz w:val="24"/>
          <w:szCs w:val="24"/>
        </w:rPr>
        <w:t>v</w:t>
      </w:r>
      <w:r w:rsidR="00742A29" w:rsidRPr="008D6F4B">
        <w:rPr>
          <w:rFonts w:ascii="Arial" w:hAnsi="Arial" w:cs="Arial"/>
          <w:sz w:val="24"/>
          <w:szCs w:val="24"/>
        </w:rPr>
        <w:t>ille de Jacques-Cartier pour devenir LeMoyne,</w:t>
      </w:r>
      <w:r w:rsidR="00BD4855" w:rsidRPr="008D6F4B">
        <w:rPr>
          <w:rFonts w:ascii="Arial" w:hAnsi="Arial" w:cs="Arial"/>
          <w:sz w:val="24"/>
          <w:szCs w:val="24"/>
        </w:rPr>
        <w:t xml:space="preserve"> </w:t>
      </w:r>
      <w:r w:rsidR="00742A29" w:rsidRPr="008D6F4B">
        <w:rPr>
          <w:rFonts w:ascii="Arial" w:hAnsi="Arial" w:cs="Arial"/>
          <w:sz w:val="24"/>
          <w:szCs w:val="24"/>
        </w:rPr>
        <w:t xml:space="preserve">car </w:t>
      </w:r>
      <w:r w:rsidR="0036551F" w:rsidRPr="008D6F4B">
        <w:rPr>
          <w:rFonts w:ascii="Arial" w:hAnsi="Arial" w:cs="Arial"/>
          <w:sz w:val="24"/>
          <w:szCs w:val="24"/>
        </w:rPr>
        <w:t>celle-</w:t>
      </w:r>
      <w:r w:rsidR="00467F7C" w:rsidRPr="008D6F4B">
        <w:rPr>
          <w:rFonts w:ascii="Arial" w:hAnsi="Arial" w:cs="Arial"/>
          <w:sz w:val="24"/>
          <w:szCs w:val="24"/>
        </w:rPr>
        <w:t>là</w:t>
      </w:r>
      <w:r w:rsidR="00742A29" w:rsidRPr="008D6F4B">
        <w:rPr>
          <w:rFonts w:ascii="Arial" w:hAnsi="Arial" w:cs="Arial"/>
          <w:sz w:val="24"/>
          <w:szCs w:val="24"/>
        </w:rPr>
        <w:t xml:space="preserve"> est confrontée </w:t>
      </w:r>
      <w:r w:rsidR="00F54E54" w:rsidRPr="008D6F4B">
        <w:rPr>
          <w:rFonts w:ascii="Arial" w:hAnsi="Arial" w:cs="Arial"/>
          <w:sz w:val="24"/>
          <w:szCs w:val="24"/>
        </w:rPr>
        <w:t xml:space="preserve">notamment </w:t>
      </w:r>
      <w:r w:rsidR="00742A29" w:rsidRPr="008D6F4B">
        <w:rPr>
          <w:rFonts w:ascii="Arial" w:hAnsi="Arial" w:cs="Arial"/>
          <w:sz w:val="24"/>
          <w:szCs w:val="24"/>
        </w:rPr>
        <w:t>à un développement indiscipliné</w:t>
      </w:r>
      <w:r w:rsidR="00467F7C" w:rsidRPr="008D6F4B">
        <w:rPr>
          <w:rFonts w:ascii="Arial" w:hAnsi="Arial" w:cs="Arial"/>
          <w:sz w:val="24"/>
          <w:szCs w:val="24"/>
        </w:rPr>
        <w:t xml:space="preserve"> et </w:t>
      </w:r>
      <w:r w:rsidR="00742A29" w:rsidRPr="008D6F4B">
        <w:rPr>
          <w:rFonts w:ascii="Arial" w:hAnsi="Arial" w:cs="Arial"/>
          <w:sz w:val="24"/>
          <w:szCs w:val="24"/>
        </w:rPr>
        <w:t>à l’absence d’infrastructures de base</w:t>
      </w:r>
      <w:r w:rsidR="00241361" w:rsidRPr="008D6F4B">
        <w:rPr>
          <w:rFonts w:ascii="Arial" w:hAnsi="Arial" w:cs="Arial"/>
          <w:sz w:val="24"/>
          <w:szCs w:val="24"/>
        </w:rPr>
        <w:t xml:space="preserve"> (Pratt, 1994)</w:t>
      </w:r>
      <w:r w:rsidR="00742A29" w:rsidRPr="008D6F4B">
        <w:rPr>
          <w:rFonts w:ascii="Arial" w:hAnsi="Arial" w:cs="Arial"/>
          <w:sz w:val="24"/>
          <w:szCs w:val="24"/>
        </w:rPr>
        <w:t xml:space="preserve">. </w:t>
      </w:r>
      <w:r w:rsidR="00F92564" w:rsidRPr="008D6F4B">
        <w:rPr>
          <w:rFonts w:ascii="Arial" w:hAnsi="Arial" w:cs="Arial"/>
          <w:sz w:val="24"/>
          <w:szCs w:val="24"/>
        </w:rPr>
        <w:t>La v</w:t>
      </w:r>
      <w:r w:rsidR="00742A29" w:rsidRPr="008D6F4B">
        <w:rPr>
          <w:rFonts w:ascii="Arial" w:hAnsi="Arial" w:cs="Arial"/>
          <w:sz w:val="24"/>
          <w:szCs w:val="24"/>
        </w:rPr>
        <w:t>ille</w:t>
      </w:r>
      <w:r w:rsidR="00F92564" w:rsidRPr="008D6F4B">
        <w:rPr>
          <w:rFonts w:ascii="Arial" w:hAnsi="Arial" w:cs="Arial"/>
          <w:sz w:val="24"/>
          <w:szCs w:val="24"/>
        </w:rPr>
        <w:t xml:space="preserve"> de</w:t>
      </w:r>
      <w:r w:rsidR="00742A29" w:rsidRPr="008D6F4B">
        <w:rPr>
          <w:rFonts w:ascii="Arial" w:hAnsi="Arial" w:cs="Arial"/>
          <w:sz w:val="24"/>
          <w:szCs w:val="24"/>
        </w:rPr>
        <w:t xml:space="preserve"> Le</w:t>
      </w:r>
      <w:r w:rsidR="00B8030E" w:rsidRPr="008D6F4B">
        <w:rPr>
          <w:rFonts w:ascii="Arial" w:hAnsi="Arial" w:cs="Arial"/>
          <w:sz w:val="24"/>
          <w:szCs w:val="24"/>
        </w:rPr>
        <w:t>M</w:t>
      </w:r>
      <w:r w:rsidR="00742A29" w:rsidRPr="008D6F4B">
        <w:rPr>
          <w:rFonts w:ascii="Arial" w:hAnsi="Arial" w:cs="Arial"/>
          <w:sz w:val="24"/>
          <w:szCs w:val="24"/>
        </w:rPr>
        <w:t>oyne devient alors le plus petit territoire de la région</w:t>
      </w:r>
      <w:r w:rsidR="000D139B" w:rsidRPr="008D6F4B">
        <w:rPr>
          <w:rFonts w:ascii="Arial" w:hAnsi="Arial" w:cs="Arial"/>
          <w:sz w:val="24"/>
          <w:szCs w:val="24"/>
        </w:rPr>
        <w:t> :</w:t>
      </w:r>
      <w:r w:rsidR="00742A29" w:rsidRPr="008D6F4B">
        <w:rPr>
          <w:rFonts w:ascii="Arial" w:hAnsi="Arial" w:cs="Arial"/>
          <w:sz w:val="24"/>
          <w:szCs w:val="24"/>
        </w:rPr>
        <w:t xml:space="preserve"> </w:t>
      </w:r>
      <w:r w:rsidR="000D139B" w:rsidRPr="008D6F4B">
        <w:rPr>
          <w:rFonts w:ascii="Arial" w:hAnsi="Arial" w:cs="Arial"/>
          <w:sz w:val="24"/>
          <w:szCs w:val="24"/>
        </w:rPr>
        <w:t xml:space="preserve">il fait </w:t>
      </w:r>
      <w:r w:rsidR="00742A29" w:rsidRPr="008D6F4B">
        <w:rPr>
          <w:rFonts w:ascii="Arial" w:hAnsi="Arial" w:cs="Arial"/>
          <w:sz w:val="24"/>
          <w:szCs w:val="24"/>
        </w:rPr>
        <w:t>à peine un kilomètre carré.</w:t>
      </w:r>
    </w:p>
    <w:p w14:paraId="64E2457B" w14:textId="77777777" w:rsidR="009E440F" w:rsidRDefault="009E440F" w:rsidP="00095E06">
      <w:pPr>
        <w:rPr>
          <w:rFonts w:ascii="Arial" w:hAnsi="Arial" w:cs="Arial"/>
        </w:rPr>
      </w:pPr>
    </w:p>
    <w:p w14:paraId="453C3EFB" w14:textId="249EB68C" w:rsidR="00F30151" w:rsidRDefault="00F30151" w:rsidP="00095E06">
      <w:pPr>
        <w:rPr>
          <w:rFonts w:ascii="Arial" w:hAnsi="Arial" w:cs="Arial"/>
        </w:rPr>
      </w:pPr>
      <w:r>
        <w:rPr>
          <w:rFonts w:ascii="Arial" w:hAnsi="Arial" w:cs="Arial"/>
          <w:noProof/>
          <w:color w:val="2B579A"/>
          <w:shd w:val="clear" w:color="auto" w:fill="E6E6E6"/>
        </w:rPr>
        <w:drawing>
          <wp:inline distT="0" distB="0" distL="0" distR="0" wp14:anchorId="77CDDC97" wp14:editId="5FDA33B2">
            <wp:extent cx="2317750" cy="2899627"/>
            <wp:effectExtent l="0" t="0" r="0" b="0"/>
            <wp:docPr id="437805319" name="Picture 437805319" descr="Photo en noir et blanc où on aperçoit la devanture de l'église Saint-Maxime à partir de la rue Char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05319" name="Picture 437805319" descr="Photo en noir et blanc où on aperçoit la devanture de l'église Saint-Maxime à partir de la rue Charr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4084" cy="2907551"/>
                    </a:xfrm>
                    <a:prstGeom prst="rect">
                      <a:avLst/>
                    </a:prstGeom>
                  </pic:spPr>
                </pic:pic>
              </a:graphicData>
            </a:graphic>
          </wp:inline>
        </w:drawing>
      </w:r>
    </w:p>
    <w:p w14:paraId="307D9E4D" w14:textId="4C7729F7" w:rsidR="00CC5794" w:rsidRDefault="009E60FE" w:rsidP="00095E06">
      <w:pPr>
        <w:rPr>
          <w:rStyle w:val="Accentuationlgre"/>
          <w:rFonts w:ascii="Arial" w:hAnsi="Arial" w:cs="Arial"/>
          <w:sz w:val="20"/>
          <w:szCs w:val="20"/>
        </w:rPr>
      </w:pPr>
      <w:r w:rsidRPr="009E60FE">
        <w:rPr>
          <w:rStyle w:val="Accentuationlgre"/>
          <w:rFonts w:ascii="Arial" w:hAnsi="Arial" w:cs="Arial"/>
          <w:sz w:val="20"/>
          <w:szCs w:val="20"/>
        </w:rPr>
        <w:t>L</w:t>
      </w:r>
      <w:r w:rsidR="00CF14A3">
        <w:rPr>
          <w:rStyle w:val="Accentuationlgre"/>
          <w:rFonts w:ascii="Arial" w:hAnsi="Arial" w:cs="Arial"/>
          <w:sz w:val="20"/>
          <w:szCs w:val="20"/>
        </w:rPr>
        <w:t>’</w:t>
      </w:r>
      <w:r w:rsidRPr="009E60FE">
        <w:rPr>
          <w:rStyle w:val="Accentuationlgre"/>
          <w:rFonts w:ascii="Arial" w:hAnsi="Arial" w:cs="Arial"/>
          <w:sz w:val="20"/>
          <w:szCs w:val="20"/>
        </w:rPr>
        <w:t xml:space="preserve">église </w:t>
      </w:r>
      <w:proofErr w:type="spellStart"/>
      <w:r w:rsidRPr="009E60FE">
        <w:rPr>
          <w:rStyle w:val="Accentuationlgre"/>
          <w:rFonts w:ascii="Arial" w:hAnsi="Arial" w:cs="Arial"/>
          <w:sz w:val="20"/>
          <w:szCs w:val="20"/>
        </w:rPr>
        <w:t>Saint-Maxime</w:t>
      </w:r>
      <w:proofErr w:type="spellEnd"/>
      <w:r w:rsidRPr="009E60FE">
        <w:rPr>
          <w:rStyle w:val="Accentuationlgre"/>
          <w:rFonts w:ascii="Arial" w:hAnsi="Arial" w:cs="Arial"/>
          <w:sz w:val="20"/>
          <w:szCs w:val="20"/>
        </w:rPr>
        <w:t xml:space="preserve"> située rue Charron</w:t>
      </w:r>
      <w:r w:rsidRPr="00131827">
        <w:rPr>
          <w:rStyle w:val="Accentuationlgre"/>
          <w:rFonts w:ascii="Arial" w:hAnsi="Arial" w:cs="Arial"/>
          <w:sz w:val="20"/>
          <w:szCs w:val="20"/>
        </w:rPr>
        <w:t xml:space="preserve">, </w:t>
      </w:r>
      <w:r w:rsidR="00F54E54">
        <w:rPr>
          <w:rStyle w:val="Accentuationlgre"/>
          <w:rFonts w:ascii="Arial" w:hAnsi="Arial" w:cs="Arial"/>
          <w:sz w:val="20"/>
          <w:szCs w:val="20"/>
        </w:rPr>
        <w:t>v</w:t>
      </w:r>
      <w:r w:rsidR="00F54E54" w:rsidRPr="00131827">
        <w:rPr>
          <w:rStyle w:val="Accentuationlgre"/>
          <w:rFonts w:ascii="Arial" w:hAnsi="Arial" w:cs="Arial"/>
          <w:sz w:val="20"/>
          <w:szCs w:val="20"/>
        </w:rPr>
        <w:t>ille</w:t>
      </w:r>
      <w:r w:rsidR="00D85E66">
        <w:rPr>
          <w:rStyle w:val="Accentuationlgre"/>
          <w:rFonts w:ascii="Arial" w:hAnsi="Arial" w:cs="Arial"/>
          <w:sz w:val="20"/>
          <w:szCs w:val="20"/>
        </w:rPr>
        <w:t xml:space="preserve"> de</w:t>
      </w:r>
      <w:r w:rsidR="00F54E54" w:rsidRPr="00131827">
        <w:rPr>
          <w:rStyle w:val="Accentuationlgre"/>
          <w:rFonts w:ascii="Arial" w:hAnsi="Arial" w:cs="Arial"/>
          <w:sz w:val="20"/>
          <w:szCs w:val="20"/>
        </w:rPr>
        <w:t xml:space="preserve"> </w:t>
      </w:r>
      <w:r w:rsidRPr="00131827">
        <w:rPr>
          <w:rStyle w:val="Accentuationlgre"/>
          <w:rFonts w:ascii="Arial" w:hAnsi="Arial" w:cs="Arial"/>
          <w:sz w:val="20"/>
          <w:szCs w:val="20"/>
        </w:rPr>
        <w:t>Le</w:t>
      </w:r>
      <w:r w:rsidR="00131827">
        <w:rPr>
          <w:rStyle w:val="Accentuationlgre"/>
          <w:rFonts w:ascii="Arial" w:hAnsi="Arial" w:cs="Arial"/>
          <w:sz w:val="20"/>
          <w:szCs w:val="20"/>
        </w:rPr>
        <w:t>M</w:t>
      </w:r>
      <w:r w:rsidRPr="00131827">
        <w:rPr>
          <w:rStyle w:val="Accentuationlgre"/>
          <w:rFonts w:ascii="Arial" w:hAnsi="Arial" w:cs="Arial"/>
          <w:sz w:val="20"/>
          <w:szCs w:val="20"/>
        </w:rPr>
        <w:t>oyne</w:t>
      </w:r>
      <w:r w:rsidRPr="009E60FE">
        <w:rPr>
          <w:rStyle w:val="Accentuationlgre"/>
          <w:rFonts w:ascii="Arial" w:hAnsi="Arial" w:cs="Arial"/>
          <w:sz w:val="20"/>
          <w:szCs w:val="20"/>
        </w:rPr>
        <w:t xml:space="preserve"> à Longueuil</w:t>
      </w:r>
      <w:r w:rsidR="00CC5794">
        <w:rPr>
          <w:rStyle w:val="Accentuationlgre"/>
          <w:rFonts w:ascii="Arial" w:hAnsi="Arial" w:cs="Arial"/>
          <w:sz w:val="20"/>
          <w:szCs w:val="20"/>
        </w:rPr>
        <w:t>,</w:t>
      </w:r>
      <w:r w:rsidRPr="009E60FE">
        <w:rPr>
          <w:rStyle w:val="Accentuationlgre"/>
          <w:rFonts w:ascii="Arial" w:hAnsi="Arial" w:cs="Arial"/>
          <w:sz w:val="20"/>
          <w:szCs w:val="20"/>
        </w:rPr>
        <w:t xml:space="preserve"> </w:t>
      </w:r>
      <w:r w:rsidR="00CC5794">
        <w:rPr>
          <w:rStyle w:val="Accentuationlgre"/>
          <w:rFonts w:ascii="Arial" w:hAnsi="Arial" w:cs="Arial"/>
          <w:sz w:val="20"/>
          <w:szCs w:val="20"/>
        </w:rPr>
        <w:t>v</w:t>
      </w:r>
      <w:r w:rsidRPr="009E60FE">
        <w:rPr>
          <w:rStyle w:val="Accentuationlgre"/>
          <w:rFonts w:ascii="Arial" w:hAnsi="Arial" w:cs="Arial"/>
          <w:sz w:val="20"/>
          <w:szCs w:val="20"/>
        </w:rPr>
        <w:t xml:space="preserve">ers 1960. </w:t>
      </w:r>
    </w:p>
    <w:p w14:paraId="54424D70" w14:textId="7C3930E6" w:rsidR="009E60FE" w:rsidRPr="009E60FE" w:rsidRDefault="00CC5794" w:rsidP="00095E06">
      <w:pPr>
        <w:rPr>
          <w:rFonts w:ascii="Arial" w:hAnsi="Arial" w:cs="Arial"/>
          <w:i/>
          <w:iCs/>
          <w:color w:val="404040" w:themeColor="text1" w:themeTint="BF"/>
          <w:sz w:val="20"/>
          <w:szCs w:val="20"/>
        </w:rPr>
      </w:pPr>
      <w:r>
        <w:rPr>
          <w:rStyle w:val="Accentuationlgre"/>
          <w:rFonts w:ascii="Arial" w:hAnsi="Arial" w:cs="Arial"/>
          <w:sz w:val="20"/>
          <w:szCs w:val="20"/>
        </w:rPr>
        <w:t>P</w:t>
      </w:r>
      <w:r w:rsidR="009E60FE" w:rsidRPr="009E60FE">
        <w:rPr>
          <w:rStyle w:val="Accentuationlgre"/>
          <w:rFonts w:ascii="Arial" w:hAnsi="Arial" w:cs="Arial"/>
          <w:sz w:val="20"/>
          <w:szCs w:val="20"/>
        </w:rPr>
        <w:t xml:space="preserve">hoto : </w:t>
      </w:r>
      <w:proofErr w:type="spellStart"/>
      <w:r w:rsidR="009E60FE" w:rsidRPr="009E60FE">
        <w:rPr>
          <w:rStyle w:val="Accentuationlgre"/>
          <w:rFonts w:ascii="Arial" w:hAnsi="Arial" w:cs="Arial"/>
          <w:sz w:val="20"/>
          <w:szCs w:val="20"/>
        </w:rPr>
        <w:t>Armour</w:t>
      </w:r>
      <w:proofErr w:type="spellEnd"/>
      <w:r w:rsidR="009E60FE" w:rsidRPr="009E60FE">
        <w:rPr>
          <w:rStyle w:val="Accentuationlgre"/>
          <w:rFonts w:ascii="Arial" w:hAnsi="Arial" w:cs="Arial"/>
          <w:sz w:val="20"/>
          <w:szCs w:val="20"/>
        </w:rPr>
        <w:t xml:space="preserve"> Landry</w:t>
      </w:r>
      <w:r>
        <w:rPr>
          <w:rStyle w:val="Accentuationlgre"/>
          <w:rFonts w:ascii="Arial" w:hAnsi="Arial" w:cs="Arial"/>
          <w:sz w:val="20"/>
          <w:szCs w:val="20"/>
        </w:rPr>
        <w:t>,</w:t>
      </w:r>
      <w:r w:rsidR="009E60FE" w:rsidRPr="009E60FE">
        <w:rPr>
          <w:rStyle w:val="Accentuationlgre"/>
          <w:rFonts w:ascii="Arial" w:hAnsi="Arial" w:cs="Arial"/>
          <w:sz w:val="20"/>
          <w:szCs w:val="20"/>
        </w:rPr>
        <w:t xml:space="preserve"> Archives nationales à Montréal</w:t>
      </w:r>
    </w:p>
    <w:p w14:paraId="56158D85" w14:textId="77777777" w:rsidR="0069779D" w:rsidRPr="00F30151" w:rsidRDefault="0069779D" w:rsidP="00F30151">
      <w:pPr>
        <w:rPr>
          <w:rFonts w:ascii="Arial" w:hAnsi="Arial" w:cs="Arial"/>
        </w:rPr>
      </w:pPr>
    </w:p>
    <w:p w14:paraId="060F3473" w14:textId="3CB61C9D" w:rsidR="0069779D" w:rsidRPr="008D6F4B" w:rsidRDefault="00F32A32" w:rsidP="00095E06">
      <w:pPr>
        <w:rPr>
          <w:rFonts w:ascii="Arial" w:hAnsi="Arial" w:cs="Arial"/>
          <w:sz w:val="24"/>
          <w:szCs w:val="24"/>
        </w:rPr>
      </w:pPr>
      <w:r w:rsidRPr="008D6F4B">
        <w:rPr>
          <w:rFonts w:ascii="Arial" w:hAnsi="Arial" w:cs="Arial"/>
          <w:sz w:val="24"/>
          <w:szCs w:val="24"/>
        </w:rPr>
        <w:t>D</w:t>
      </w:r>
      <w:r w:rsidR="008C161C" w:rsidRPr="008D6F4B">
        <w:rPr>
          <w:rFonts w:ascii="Arial" w:hAnsi="Arial" w:cs="Arial"/>
          <w:sz w:val="24"/>
          <w:szCs w:val="24"/>
        </w:rPr>
        <w:t xml:space="preserve">ésormais constituée en ville, </w:t>
      </w:r>
      <w:r w:rsidRPr="008D6F4B">
        <w:rPr>
          <w:rFonts w:ascii="Arial" w:hAnsi="Arial" w:cs="Arial"/>
          <w:sz w:val="24"/>
          <w:szCs w:val="24"/>
        </w:rPr>
        <w:t xml:space="preserve">LeMoyne </w:t>
      </w:r>
      <w:r w:rsidR="00973A4F" w:rsidRPr="008D6F4B">
        <w:rPr>
          <w:rFonts w:ascii="Arial" w:hAnsi="Arial" w:cs="Arial"/>
          <w:sz w:val="24"/>
          <w:szCs w:val="24"/>
        </w:rPr>
        <w:t>prend en main</w:t>
      </w:r>
      <w:r w:rsidR="00E32072" w:rsidRPr="008D6F4B">
        <w:rPr>
          <w:rFonts w:ascii="Arial" w:hAnsi="Arial" w:cs="Arial"/>
          <w:sz w:val="24"/>
          <w:szCs w:val="24"/>
        </w:rPr>
        <w:t xml:space="preserve"> la gestion municipale de son territoire. Néanmoins, </w:t>
      </w:r>
      <w:r w:rsidR="007B0D4C" w:rsidRPr="008D6F4B">
        <w:rPr>
          <w:rFonts w:ascii="Arial" w:hAnsi="Arial" w:cs="Arial"/>
          <w:sz w:val="24"/>
          <w:szCs w:val="24"/>
        </w:rPr>
        <w:t>l</w:t>
      </w:r>
      <w:r w:rsidR="007C5E7E" w:rsidRPr="008D6F4B">
        <w:rPr>
          <w:rFonts w:ascii="Arial" w:hAnsi="Arial" w:cs="Arial"/>
          <w:sz w:val="24"/>
          <w:szCs w:val="24"/>
        </w:rPr>
        <w:t xml:space="preserve">es habitudes </w:t>
      </w:r>
      <w:r w:rsidR="006A5E76" w:rsidRPr="008D6F4B">
        <w:rPr>
          <w:rFonts w:ascii="Arial" w:hAnsi="Arial" w:cs="Arial"/>
          <w:sz w:val="24"/>
          <w:szCs w:val="24"/>
        </w:rPr>
        <w:t xml:space="preserve">d’antan </w:t>
      </w:r>
      <w:r w:rsidR="00DB570D" w:rsidRPr="008D6F4B">
        <w:rPr>
          <w:rFonts w:ascii="Arial" w:hAnsi="Arial" w:cs="Arial"/>
          <w:sz w:val="24"/>
          <w:szCs w:val="24"/>
        </w:rPr>
        <w:t>demeurent</w:t>
      </w:r>
      <w:r w:rsidR="006A3DF2" w:rsidRPr="008D6F4B">
        <w:rPr>
          <w:rFonts w:ascii="Arial" w:hAnsi="Arial" w:cs="Arial"/>
          <w:sz w:val="24"/>
          <w:szCs w:val="24"/>
        </w:rPr>
        <w:t xml:space="preserve"> : </w:t>
      </w:r>
      <w:r w:rsidR="0069779D" w:rsidRPr="008D6F4B">
        <w:rPr>
          <w:rFonts w:ascii="Arial" w:hAnsi="Arial" w:cs="Arial"/>
          <w:sz w:val="24"/>
          <w:szCs w:val="24"/>
        </w:rPr>
        <w:t xml:space="preserve">la vie paroissiale et </w:t>
      </w:r>
      <w:r w:rsidR="0069779D" w:rsidRPr="008D6F4B">
        <w:rPr>
          <w:rFonts w:ascii="Arial" w:hAnsi="Arial" w:cs="Arial"/>
          <w:sz w:val="24"/>
          <w:szCs w:val="24"/>
        </w:rPr>
        <w:lastRenderedPageBreak/>
        <w:t>communautaire continu</w:t>
      </w:r>
      <w:r w:rsidR="006A3DF2" w:rsidRPr="008D6F4B">
        <w:rPr>
          <w:rFonts w:ascii="Arial" w:hAnsi="Arial" w:cs="Arial"/>
          <w:sz w:val="24"/>
          <w:szCs w:val="24"/>
        </w:rPr>
        <w:t>er</w:t>
      </w:r>
      <w:r w:rsidR="0069779D" w:rsidRPr="008D6F4B">
        <w:rPr>
          <w:rFonts w:ascii="Arial" w:hAnsi="Arial" w:cs="Arial"/>
          <w:sz w:val="24"/>
          <w:szCs w:val="24"/>
        </w:rPr>
        <w:t>a de s’articuler de façon distincte pour les deux secteurs</w:t>
      </w:r>
      <w:r w:rsidR="006A3DF2" w:rsidRPr="008D6F4B">
        <w:rPr>
          <w:rFonts w:ascii="Arial" w:hAnsi="Arial" w:cs="Arial"/>
          <w:sz w:val="24"/>
          <w:szCs w:val="24"/>
        </w:rPr>
        <w:t xml:space="preserve"> de </w:t>
      </w:r>
      <w:r w:rsidR="00D94A8F" w:rsidRPr="008D6F4B">
        <w:rPr>
          <w:rFonts w:ascii="Arial" w:hAnsi="Arial" w:cs="Arial"/>
          <w:sz w:val="24"/>
          <w:szCs w:val="24"/>
        </w:rPr>
        <w:t xml:space="preserve">la </w:t>
      </w:r>
      <w:r w:rsidR="006A3DF2" w:rsidRPr="008D6F4B">
        <w:rPr>
          <w:rFonts w:ascii="Arial" w:hAnsi="Arial" w:cs="Arial"/>
          <w:sz w:val="24"/>
          <w:szCs w:val="24"/>
        </w:rPr>
        <w:t>ville</w:t>
      </w:r>
      <w:r w:rsidR="00835B45" w:rsidRPr="008D6F4B">
        <w:rPr>
          <w:rFonts w:ascii="Arial" w:hAnsi="Arial" w:cs="Arial"/>
          <w:sz w:val="24"/>
          <w:szCs w:val="24"/>
        </w:rPr>
        <w:t xml:space="preserve">, soit Saint-Josaphat et </w:t>
      </w:r>
      <w:proofErr w:type="spellStart"/>
      <w:r w:rsidR="00835B45" w:rsidRPr="008D6F4B">
        <w:rPr>
          <w:rFonts w:ascii="Arial" w:hAnsi="Arial" w:cs="Arial"/>
          <w:sz w:val="24"/>
          <w:szCs w:val="24"/>
        </w:rPr>
        <w:t>Saint-Maxime</w:t>
      </w:r>
      <w:proofErr w:type="spellEnd"/>
      <w:r w:rsidR="00835B45" w:rsidRPr="008D6F4B">
        <w:rPr>
          <w:rFonts w:ascii="Arial" w:hAnsi="Arial" w:cs="Arial"/>
          <w:sz w:val="24"/>
          <w:szCs w:val="24"/>
        </w:rPr>
        <w:t xml:space="preserve">, </w:t>
      </w:r>
      <w:r w:rsidR="0069779D" w:rsidRPr="008D6F4B">
        <w:rPr>
          <w:rFonts w:ascii="Arial" w:hAnsi="Arial" w:cs="Arial"/>
          <w:sz w:val="24"/>
          <w:szCs w:val="24"/>
        </w:rPr>
        <w:t xml:space="preserve">contribuant </w:t>
      </w:r>
      <w:r w:rsidR="00835B45" w:rsidRPr="008D6F4B">
        <w:rPr>
          <w:rFonts w:ascii="Arial" w:hAnsi="Arial" w:cs="Arial"/>
          <w:sz w:val="24"/>
          <w:szCs w:val="24"/>
        </w:rPr>
        <w:t>ainsi</w:t>
      </w:r>
      <w:r w:rsidR="00762850" w:rsidRPr="008D6F4B">
        <w:rPr>
          <w:rFonts w:ascii="Arial" w:hAnsi="Arial" w:cs="Arial"/>
          <w:sz w:val="24"/>
          <w:szCs w:val="24"/>
        </w:rPr>
        <w:t xml:space="preserve"> </w:t>
      </w:r>
      <w:r w:rsidR="0069779D" w:rsidRPr="008D6F4B">
        <w:rPr>
          <w:rFonts w:ascii="Arial" w:hAnsi="Arial" w:cs="Arial"/>
          <w:sz w:val="24"/>
          <w:szCs w:val="24"/>
        </w:rPr>
        <w:t>à forger des identités particulières</w:t>
      </w:r>
      <w:r w:rsidR="00D94A8F" w:rsidRPr="008D6F4B">
        <w:rPr>
          <w:rFonts w:ascii="Arial" w:hAnsi="Arial" w:cs="Arial"/>
          <w:sz w:val="24"/>
          <w:szCs w:val="24"/>
        </w:rPr>
        <w:t xml:space="preserve"> –</w:t>
      </w:r>
      <w:r w:rsidR="00762850" w:rsidRPr="008D6F4B">
        <w:rPr>
          <w:rFonts w:ascii="Arial" w:hAnsi="Arial" w:cs="Arial"/>
          <w:sz w:val="24"/>
          <w:szCs w:val="24"/>
        </w:rPr>
        <w:t xml:space="preserve"> et</w:t>
      </w:r>
      <w:r w:rsidR="00762850">
        <w:rPr>
          <w:rFonts w:ascii="Arial" w:hAnsi="Arial" w:cs="Arial"/>
        </w:rPr>
        <w:t xml:space="preserve"> </w:t>
      </w:r>
      <w:r w:rsidR="00762850" w:rsidRPr="008D6F4B">
        <w:rPr>
          <w:rFonts w:ascii="Arial" w:hAnsi="Arial" w:cs="Arial"/>
          <w:sz w:val="24"/>
          <w:szCs w:val="24"/>
        </w:rPr>
        <w:t>quelquefois</w:t>
      </w:r>
      <w:r w:rsidR="0069779D" w:rsidRPr="008D6F4B">
        <w:rPr>
          <w:rFonts w:ascii="Arial" w:hAnsi="Arial" w:cs="Arial"/>
          <w:sz w:val="24"/>
          <w:szCs w:val="24"/>
        </w:rPr>
        <w:t xml:space="preserve"> concurrentes</w:t>
      </w:r>
      <w:r w:rsidR="00D94A8F" w:rsidRPr="008D6F4B">
        <w:rPr>
          <w:rFonts w:ascii="Arial" w:hAnsi="Arial" w:cs="Arial"/>
          <w:sz w:val="24"/>
          <w:szCs w:val="24"/>
        </w:rPr>
        <w:t xml:space="preserve"> –</w:t>
      </w:r>
      <w:r w:rsidR="0069779D" w:rsidRPr="008D6F4B">
        <w:rPr>
          <w:rFonts w:ascii="Arial" w:hAnsi="Arial" w:cs="Arial"/>
          <w:sz w:val="24"/>
          <w:szCs w:val="24"/>
        </w:rPr>
        <w:t xml:space="preserve"> qui perdurent, sous certaines formes, encore aujourd’hui. </w:t>
      </w:r>
      <w:r w:rsidR="00D13814" w:rsidRPr="008D6F4B">
        <w:rPr>
          <w:rFonts w:ascii="Arial" w:hAnsi="Arial" w:cs="Arial"/>
          <w:sz w:val="24"/>
          <w:szCs w:val="24"/>
        </w:rPr>
        <w:t xml:space="preserve">Typique des localités canadiennes-françaises jusqu’au début de la Révolution tranquille, l’église y est omniprésente et </w:t>
      </w:r>
      <w:r w:rsidR="00EA0E14" w:rsidRPr="008D6F4B">
        <w:rPr>
          <w:rFonts w:ascii="Arial" w:hAnsi="Arial" w:cs="Arial"/>
          <w:sz w:val="24"/>
          <w:szCs w:val="24"/>
        </w:rPr>
        <w:t>la plupart des</w:t>
      </w:r>
      <w:r w:rsidR="00D13814" w:rsidRPr="008D6F4B">
        <w:rPr>
          <w:rFonts w:ascii="Arial" w:hAnsi="Arial" w:cs="Arial"/>
          <w:sz w:val="24"/>
          <w:szCs w:val="24"/>
        </w:rPr>
        <w:t xml:space="preserve"> activités sociales </w:t>
      </w:r>
      <w:r w:rsidR="00762850" w:rsidRPr="008D6F4B">
        <w:rPr>
          <w:rFonts w:ascii="Arial" w:hAnsi="Arial" w:cs="Arial"/>
          <w:sz w:val="24"/>
          <w:szCs w:val="24"/>
        </w:rPr>
        <w:t xml:space="preserve">à l’époque </w:t>
      </w:r>
      <w:r w:rsidR="00D13814" w:rsidRPr="008D6F4B">
        <w:rPr>
          <w:rFonts w:ascii="Arial" w:hAnsi="Arial" w:cs="Arial"/>
          <w:sz w:val="24"/>
          <w:szCs w:val="24"/>
        </w:rPr>
        <w:t>sont à caractère religieux.</w:t>
      </w:r>
    </w:p>
    <w:p w14:paraId="0BE0C71F" w14:textId="49439666" w:rsidR="00F30151" w:rsidRDefault="00F30151" w:rsidP="00F30151">
      <w:pPr>
        <w:pStyle w:val="Paragraphedeliste"/>
        <w:rPr>
          <w:rFonts w:ascii="Arial" w:hAnsi="Arial" w:cs="Arial"/>
          <w:sz w:val="20"/>
          <w:szCs w:val="20"/>
        </w:rPr>
      </w:pPr>
      <w:r>
        <w:rPr>
          <w:rFonts w:ascii="Arial" w:hAnsi="Arial" w:cs="Arial"/>
          <w:noProof/>
          <w:color w:val="2B579A"/>
          <w:shd w:val="clear" w:color="auto" w:fill="E6E6E6"/>
        </w:rPr>
        <w:drawing>
          <wp:inline distT="0" distB="0" distL="0" distR="0" wp14:anchorId="40EDB25A" wp14:editId="7D97647B">
            <wp:extent cx="3121152" cy="2304288"/>
            <wp:effectExtent l="0" t="0" r="0" b="0"/>
            <wp:docPr id="285373230" name="Picture 285373230" descr="Photo en noir et blanc de la devanture de l'hôtel de ville de LeMo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73230" name="Picture 285373230" descr="Photo en noir et blanc de la devanture de l'hôtel de ville de LeMoyn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1152" cy="2304288"/>
                    </a:xfrm>
                    <a:prstGeom prst="rect">
                      <a:avLst/>
                    </a:prstGeom>
                  </pic:spPr>
                </pic:pic>
              </a:graphicData>
            </a:graphic>
          </wp:inline>
        </w:drawing>
      </w:r>
    </w:p>
    <w:p w14:paraId="74E48CA4" w14:textId="3B3A3870" w:rsidR="00152AC7" w:rsidRDefault="009E60FE" w:rsidP="009E60FE">
      <w:pPr>
        <w:rPr>
          <w:rStyle w:val="Accentuationlgre"/>
          <w:rFonts w:ascii="Arial" w:hAnsi="Arial" w:cs="Arial"/>
          <w:sz w:val="20"/>
          <w:szCs w:val="20"/>
        </w:rPr>
      </w:pPr>
      <w:r w:rsidRPr="009E60FE">
        <w:rPr>
          <w:rStyle w:val="Accentuationlgre"/>
          <w:rFonts w:ascii="Arial" w:hAnsi="Arial" w:cs="Arial"/>
          <w:sz w:val="20"/>
          <w:szCs w:val="20"/>
        </w:rPr>
        <w:t>Hôtel de ville de LeMoyne</w:t>
      </w:r>
      <w:r w:rsidR="00152AC7">
        <w:rPr>
          <w:rStyle w:val="Accentuationlgre"/>
          <w:rFonts w:ascii="Arial" w:hAnsi="Arial" w:cs="Arial"/>
          <w:sz w:val="20"/>
          <w:szCs w:val="20"/>
        </w:rPr>
        <w:t>,</w:t>
      </w:r>
      <w:r w:rsidRPr="009E60FE">
        <w:rPr>
          <w:rStyle w:val="Accentuationlgre"/>
          <w:rFonts w:ascii="Arial" w:hAnsi="Arial" w:cs="Arial"/>
          <w:sz w:val="20"/>
          <w:szCs w:val="20"/>
        </w:rPr>
        <w:t xml:space="preserve"> </w:t>
      </w:r>
      <w:r w:rsidR="00152AC7">
        <w:rPr>
          <w:rStyle w:val="Accentuationlgre"/>
          <w:rFonts w:ascii="Arial" w:hAnsi="Arial" w:cs="Arial"/>
          <w:sz w:val="20"/>
          <w:szCs w:val="20"/>
        </w:rPr>
        <w:t>a</w:t>
      </w:r>
      <w:r w:rsidRPr="009E60FE">
        <w:rPr>
          <w:rStyle w:val="Accentuationlgre"/>
          <w:rFonts w:ascii="Arial" w:hAnsi="Arial" w:cs="Arial"/>
          <w:sz w:val="20"/>
          <w:szCs w:val="20"/>
        </w:rPr>
        <w:t xml:space="preserve">nnée inconnue. </w:t>
      </w:r>
    </w:p>
    <w:p w14:paraId="5DE07001" w14:textId="38B967A0" w:rsidR="009E60FE" w:rsidRDefault="00152AC7" w:rsidP="009E60FE">
      <w:pPr>
        <w:rPr>
          <w:rStyle w:val="Accentuationlgre"/>
          <w:rFonts w:ascii="Arial" w:hAnsi="Arial" w:cs="Arial"/>
          <w:sz w:val="20"/>
          <w:szCs w:val="20"/>
        </w:rPr>
      </w:pPr>
      <w:r>
        <w:rPr>
          <w:rStyle w:val="Accentuationlgre"/>
          <w:rFonts w:ascii="Arial" w:hAnsi="Arial" w:cs="Arial"/>
          <w:sz w:val="20"/>
          <w:szCs w:val="20"/>
        </w:rPr>
        <w:t>P</w:t>
      </w:r>
      <w:r w:rsidR="009E60FE" w:rsidRPr="009E60FE">
        <w:rPr>
          <w:rStyle w:val="Accentuationlgre"/>
          <w:rFonts w:ascii="Arial" w:hAnsi="Arial" w:cs="Arial"/>
          <w:sz w:val="20"/>
          <w:szCs w:val="20"/>
        </w:rPr>
        <w:t>hoto : Le monde en image</w:t>
      </w:r>
      <w:r>
        <w:rPr>
          <w:rStyle w:val="Accentuationlgre"/>
          <w:rFonts w:ascii="Arial" w:hAnsi="Arial" w:cs="Arial"/>
          <w:sz w:val="20"/>
          <w:szCs w:val="20"/>
        </w:rPr>
        <w:t>s,</w:t>
      </w:r>
      <w:r w:rsidR="009E60FE" w:rsidRPr="009E60FE">
        <w:rPr>
          <w:rStyle w:val="Accentuationlgre"/>
          <w:rFonts w:ascii="Arial" w:hAnsi="Arial" w:cs="Arial"/>
          <w:sz w:val="20"/>
          <w:szCs w:val="20"/>
        </w:rPr>
        <w:t xml:space="preserve"> </w:t>
      </w:r>
      <w:r>
        <w:rPr>
          <w:rStyle w:val="Accentuationlgre"/>
          <w:rFonts w:ascii="Arial" w:hAnsi="Arial" w:cs="Arial"/>
          <w:sz w:val="20"/>
          <w:szCs w:val="20"/>
        </w:rPr>
        <w:t>n</w:t>
      </w:r>
      <w:r w:rsidR="009E60FE" w:rsidRPr="009E60FE">
        <w:rPr>
          <w:rStyle w:val="Accentuationlgre"/>
          <w:rFonts w:ascii="Arial" w:hAnsi="Arial" w:cs="Arial"/>
          <w:sz w:val="20"/>
          <w:szCs w:val="20"/>
        </w:rPr>
        <w:t>uméro</w:t>
      </w:r>
      <w:r w:rsidR="00CF14A3">
        <w:rPr>
          <w:rStyle w:val="Accentuationlgre"/>
          <w:rFonts w:ascii="Arial" w:hAnsi="Arial" w:cs="Arial"/>
          <w:sz w:val="20"/>
          <w:szCs w:val="20"/>
        </w:rPr>
        <w:t> </w:t>
      </w:r>
      <w:r w:rsidR="009E60FE" w:rsidRPr="009E60FE">
        <w:rPr>
          <w:rStyle w:val="Accentuationlgre"/>
          <w:rFonts w:ascii="Arial" w:hAnsi="Arial" w:cs="Arial"/>
          <w:sz w:val="20"/>
          <w:szCs w:val="20"/>
        </w:rPr>
        <w:t>32750</w:t>
      </w:r>
    </w:p>
    <w:p w14:paraId="6797C354" w14:textId="77777777" w:rsidR="00AF11E9" w:rsidRPr="009E60FE" w:rsidRDefault="00AF11E9" w:rsidP="009E60FE">
      <w:pPr>
        <w:rPr>
          <w:rStyle w:val="Accentuationlgre"/>
          <w:rFonts w:ascii="Arial" w:hAnsi="Arial" w:cs="Arial"/>
          <w:sz w:val="20"/>
          <w:szCs w:val="20"/>
        </w:rPr>
      </w:pPr>
    </w:p>
    <w:p w14:paraId="0BC91F60" w14:textId="6168786B" w:rsidR="00E06FF6" w:rsidRPr="008D6F4B" w:rsidRDefault="002A2DC8" w:rsidP="00716B7F">
      <w:pPr>
        <w:rPr>
          <w:rFonts w:ascii="Arial" w:hAnsi="Arial" w:cs="Arial"/>
          <w:sz w:val="24"/>
          <w:szCs w:val="24"/>
        </w:rPr>
      </w:pPr>
      <w:r w:rsidRPr="008D6F4B">
        <w:rPr>
          <w:rFonts w:ascii="Arial" w:hAnsi="Arial" w:cs="Arial"/>
          <w:sz w:val="24"/>
          <w:szCs w:val="24"/>
        </w:rPr>
        <w:t xml:space="preserve">Au milieu du </w:t>
      </w:r>
      <w:r w:rsidR="00B7175A" w:rsidRPr="008D6F4B">
        <w:rPr>
          <w:rFonts w:ascii="Arial" w:hAnsi="Arial" w:cs="Arial"/>
          <w:sz w:val="24"/>
          <w:szCs w:val="24"/>
        </w:rPr>
        <w:t>XX</w:t>
      </w:r>
      <w:r w:rsidR="00B7175A" w:rsidRPr="008D6F4B">
        <w:rPr>
          <w:rFonts w:ascii="Arial" w:hAnsi="Arial" w:cs="Arial"/>
          <w:sz w:val="24"/>
          <w:szCs w:val="24"/>
          <w:vertAlign w:val="superscript"/>
        </w:rPr>
        <w:t>e</w:t>
      </w:r>
      <w:r w:rsidR="00CF14A3" w:rsidRPr="008D6F4B">
        <w:rPr>
          <w:rFonts w:ascii="Arial" w:hAnsi="Arial" w:cs="Arial"/>
          <w:sz w:val="24"/>
          <w:szCs w:val="24"/>
        </w:rPr>
        <w:t> </w:t>
      </w:r>
      <w:r w:rsidR="00B7175A" w:rsidRPr="008D6F4B">
        <w:rPr>
          <w:rFonts w:ascii="Arial" w:hAnsi="Arial" w:cs="Arial"/>
          <w:sz w:val="24"/>
          <w:szCs w:val="24"/>
        </w:rPr>
        <w:t>siècle</w:t>
      </w:r>
      <w:r w:rsidRPr="008D6F4B">
        <w:rPr>
          <w:rFonts w:ascii="Arial" w:hAnsi="Arial" w:cs="Arial"/>
          <w:sz w:val="24"/>
          <w:szCs w:val="24"/>
        </w:rPr>
        <w:t>, l</w:t>
      </w:r>
      <w:r w:rsidR="00AE5F2F" w:rsidRPr="008D6F4B">
        <w:rPr>
          <w:rFonts w:ascii="Arial" w:hAnsi="Arial" w:cs="Arial"/>
          <w:sz w:val="24"/>
          <w:szCs w:val="24"/>
        </w:rPr>
        <w:t>e développement du territoire se poursuit et l</w:t>
      </w:r>
      <w:r w:rsidR="00E06FF6" w:rsidRPr="008D6F4B">
        <w:rPr>
          <w:rFonts w:ascii="Arial" w:hAnsi="Arial" w:cs="Arial"/>
          <w:sz w:val="24"/>
          <w:szCs w:val="24"/>
        </w:rPr>
        <w:t>a population double</w:t>
      </w:r>
      <w:r w:rsidR="00A25F7D" w:rsidRPr="008D6F4B">
        <w:rPr>
          <w:rFonts w:ascii="Arial" w:hAnsi="Arial" w:cs="Arial"/>
          <w:sz w:val="24"/>
          <w:szCs w:val="24"/>
        </w:rPr>
        <w:t>. Toutefois</w:t>
      </w:r>
      <w:r w:rsidR="00E06FF6" w:rsidRPr="008D6F4B">
        <w:rPr>
          <w:rFonts w:ascii="Arial" w:hAnsi="Arial" w:cs="Arial"/>
          <w:sz w:val="24"/>
          <w:szCs w:val="24"/>
        </w:rPr>
        <w:t xml:space="preserve">, </w:t>
      </w:r>
      <w:r w:rsidR="00D85E66" w:rsidRPr="008D6F4B">
        <w:rPr>
          <w:rFonts w:ascii="Arial" w:hAnsi="Arial" w:cs="Arial"/>
          <w:sz w:val="24"/>
          <w:szCs w:val="24"/>
        </w:rPr>
        <w:t>la v</w:t>
      </w:r>
      <w:r w:rsidR="00AE5F2F" w:rsidRPr="008D6F4B">
        <w:rPr>
          <w:rFonts w:ascii="Arial" w:hAnsi="Arial" w:cs="Arial"/>
          <w:sz w:val="24"/>
          <w:szCs w:val="24"/>
        </w:rPr>
        <w:t>ille</w:t>
      </w:r>
      <w:r w:rsidR="00D85E66" w:rsidRPr="008D6F4B">
        <w:rPr>
          <w:rFonts w:ascii="Arial" w:hAnsi="Arial" w:cs="Arial"/>
          <w:sz w:val="24"/>
          <w:szCs w:val="24"/>
        </w:rPr>
        <w:t xml:space="preserve"> de</w:t>
      </w:r>
      <w:r w:rsidR="00AE5F2F" w:rsidRPr="008D6F4B">
        <w:rPr>
          <w:rFonts w:ascii="Arial" w:hAnsi="Arial" w:cs="Arial"/>
          <w:sz w:val="24"/>
          <w:szCs w:val="24"/>
        </w:rPr>
        <w:t xml:space="preserve"> LeMoyne sera</w:t>
      </w:r>
      <w:r w:rsidR="00615EB1" w:rsidRPr="008D6F4B">
        <w:rPr>
          <w:rFonts w:ascii="Arial" w:hAnsi="Arial" w:cs="Arial"/>
          <w:sz w:val="24"/>
          <w:szCs w:val="24"/>
        </w:rPr>
        <w:t xml:space="preserve"> rapidement confronté</w:t>
      </w:r>
      <w:r w:rsidR="00482458" w:rsidRPr="008D6F4B">
        <w:rPr>
          <w:rFonts w:ascii="Arial" w:hAnsi="Arial" w:cs="Arial"/>
          <w:sz w:val="24"/>
          <w:szCs w:val="24"/>
        </w:rPr>
        <w:t>e</w:t>
      </w:r>
      <w:r w:rsidR="00615EB1" w:rsidRPr="008D6F4B">
        <w:rPr>
          <w:rFonts w:ascii="Arial" w:hAnsi="Arial" w:cs="Arial"/>
          <w:sz w:val="24"/>
          <w:szCs w:val="24"/>
        </w:rPr>
        <w:t xml:space="preserve"> à une caractéristique incontournable de son territoire : </w:t>
      </w:r>
      <w:r w:rsidR="00A7440A" w:rsidRPr="008D6F4B">
        <w:rPr>
          <w:rFonts w:ascii="Arial" w:hAnsi="Arial" w:cs="Arial"/>
          <w:sz w:val="24"/>
          <w:szCs w:val="24"/>
        </w:rPr>
        <w:t>il n’y a plus de place pour construire. Ainsi, faute de</w:t>
      </w:r>
      <w:r w:rsidR="00B66308" w:rsidRPr="008D6F4B">
        <w:rPr>
          <w:rFonts w:ascii="Arial" w:hAnsi="Arial" w:cs="Arial"/>
          <w:sz w:val="24"/>
          <w:szCs w:val="24"/>
        </w:rPr>
        <w:t xml:space="preserve"> terrains disponibles</w:t>
      </w:r>
      <w:r w:rsidR="00A7440A" w:rsidRPr="008D6F4B">
        <w:rPr>
          <w:rFonts w:ascii="Arial" w:hAnsi="Arial" w:cs="Arial"/>
          <w:sz w:val="24"/>
          <w:szCs w:val="24"/>
        </w:rPr>
        <w:t xml:space="preserve"> pour </w:t>
      </w:r>
      <w:r w:rsidR="00B66308" w:rsidRPr="008D6F4B">
        <w:rPr>
          <w:rFonts w:ascii="Arial" w:hAnsi="Arial" w:cs="Arial"/>
          <w:sz w:val="24"/>
          <w:szCs w:val="24"/>
        </w:rPr>
        <w:t>bâtir</w:t>
      </w:r>
      <w:r w:rsidR="00153737" w:rsidRPr="008D6F4B">
        <w:rPr>
          <w:rFonts w:ascii="Arial" w:hAnsi="Arial" w:cs="Arial"/>
          <w:sz w:val="24"/>
          <w:szCs w:val="24"/>
        </w:rPr>
        <w:t xml:space="preserve"> de nouvelles maisons, la population </w:t>
      </w:r>
      <w:r w:rsidR="00A03019" w:rsidRPr="008D6F4B">
        <w:rPr>
          <w:rFonts w:ascii="Arial" w:hAnsi="Arial" w:cs="Arial"/>
          <w:sz w:val="24"/>
          <w:szCs w:val="24"/>
        </w:rPr>
        <w:t>migre</w:t>
      </w:r>
      <w:r w:rsidR="00153737" w:rsidRPr="008D6F4B">
        <w:rPr>
          <w:rFonts w:ascii="Arial" w:hAnsi="Arial" w:cs="Arial"/>
          <w:sz w:val="24"/>
          <w:szCs w:val="24"/>
        </w:rPr>
        <w:t xml:space="preserve"> tranquillement</w:t>
      </w:r>
      <w:r w:rsidR="00716B7F" w:rsidRPr="008D6F4B">
        <w:rPr>
          <w:rFonts w:ascii="Arial" w:hAnsi="Arial" w:cs="Arial"/>
          <w:sz w:val="24"/>
          <w:szCs w:val="24"/>
        </w:rPr>
        <w:t xml:space="preserve">. </w:t>
      </w:r>
      <w:r w:rsidR="00E06FF6" w:rsidRPr="008D6F4B">
        <w:rPr>
          <w:rFonts w:ascii="Arial" w:hAnsi="Arial" w:cs="Arial"/>
          <w:sz w:val="24"/>
          <w:szCs w:val="24"/>
        </w:rPr>
        <w:t xml:space="preserve">La baisse de population est importante, </w:t>
      </w:r>
      <w:r w:rsidR="00482458" w:rsidRPr="008D6F4B">
        <w:rPr>
          <w:rFonts w:ascii="Arial" w:hAnsi="Arial" w:cs="Arial"/>
          <w:sz w:val="24"/>
          <w:szCs w:val="24"/>
        </w:rPr>
        <w:t xml:space="preserve">voire </w:t>
      </w:r>
      <w:r w:rsidR="00E06FF6" w:rsidRPr="008D6F4B">
        <w:rPr>
          <w:rFonts w:ascii="Arial" w:hAnsi="Arial" w:cs="Arial"/>
          <w:sz w:val="24"/>
          <w:szCs w:val="24"/>
        </w:rPr>
        <w:t>critique</w:t>
      </w:r>
      <w:r w:rsidR="004E5A00" w:rsidRPr="008D6F4B">
        <w:rPr>
          <w:rFonts w:ascii="Arial" w:hAnsi="Arial" w:cs="Arial"/>
          <w:sz w:val="24"/>
          <w:szCs w:val="24"/>
        </w:rPr>
        <w:t>,</w:t>
      </w:r>
      <w:r w:rsidR="00E06FF6" w:rsidRPr="008D6F4B">
        <w:rPr>
          <w:rFonts w:ascii="Arial" w:hAnsi="Arial" w:cs="Arial"/>
          <w:sz w:val="24"/>
          <w:szCs w:val="24"/>
        </w:rPr>
        <w:t xml:space="preserve"> au cours des années</w:t>
      </w:r>
      <w:r w:rsidR="00CF14A3" w:rsidRPr="008D6F4B">
        <w:rPr>
          <w:rFonts w:ascii="Arial" w:hAnsi="Arial" w:cs="Arial"/>
          <w:sz w:val="24"/>
          <w:szCs w:val="24"/>
        </w:rPr>
        <w:t> </w:t>
      </w:r>
      <w:r w:rsidR="00E06FF6" w:rsidRPr="008D6F4B">
        <w:rPr>
          <w:rFonts w:ascii="Arial" w:hAnsi="Arial" w:cs="Arial"/>
          <w:sz w:val="24"/>
          <w:szCs w:val="24"/>
        </w:rPr>
        <w:t>1970</w:t>
      </w:r>
      <w:r w:rsidR="009E4F42" w:rsidRPr="008D6F4B">
        <w:rPr>
          <w:rFonts w:ascii="Arial" w:hAnsi="Arial" w:cs="Arial"/>
          <w:sz w:val="24"/>
          <w:szCs w:val="24"/>
        </w:rPr>
        <w:t xml:space="preserve"> (Ville de Longueuil, 2024)</w:t>
      </w:r>
      <w:r w:rsidR="00E06FF6" w:rsidRPr="008D6F4B">
        <w:rPr>
          <w:rFonts w:ascii="Arial" w:hAnsi="Arial" w:cs="Arial"/>
          <w:sz w:val="24"/>
          <w:szCs w:val="24"/>
        </w:rPr>
        <w:t>.</w:t>
      </w:r>
    </w:p>
    <w:p w14:paraId="551B76F6" w14:textId="3BC4FAFC" w:rsidR="00742A29" w:rsidRPr="008D6F4B" w:rsidRDefault="00716B7F" w:rsidP="00716B7F">
      <w:pPr>
        <w:rPr>
          <w:rFonts w:ascii="Arial" w:hAnsi="Arial" w:cs="Arial"/>
          <w:sz w:val="24"/>
          <w:szCs w:val="24"/>
        </w:rPr>
      </w:pPr>
      <w:r w:rsidRPr="008D6F4B">
        <w:rPr>
          <w:rFonts w:ascii="Arial" w:hAnsi="Arial" w:cs="Arial"/>
          <w:sz w:val="24"/>
          <w:szCs w:val="24"/>
        </w:rPr>
        <w:t>Au cours de sa cinquantaine d’années d’</w:t>
      </w:r>
      <w:r w:rsidR="00341429" w:rsidRPr="008D6F4B">
        <w:rPr>
          <w:rFonts w:ascii="Arial" w:hAnsi="Arial" w:cs="Arial"/>
          <w:sz w:val="24"/>
          <w:szCs w:val="24"/>
        </w:rPr>
        <w:t>existence</w:t>
      </w:r>
      <w:r w:rsidRPr="008D6F4B">
        <w:rPr>
          <w:rFonts w:ascii="Arial" w:hAnsi="Arial" w:cs="Arial"/>
          <w:sz w:val="24"/>
          <w:szCs w:val="24"/>
        </w:rPr>
        <w:t xml:space="preserve">, </w:t>
      </w:r>
      <w:r w:rsidR="00742A29" w:rsidRPr="008D6F4B">
        <w:rPr>
          <w:rFonts w:ascii="Arial" w:hAnsi="Arial" w:cs="Arial"/>
          <w:sz w:val="24"/>
          <w:szCs w:val="24"/>
        </w:rPr>
        <w:t>LeMoyne développe</w:t>
      </w:r>
      <w:r w:rsidR="00E06FF6" w:rsidRPr="008D6F4B">
        <w:rPr>
          <w:rFonts w:ascii="Arial" w:hAnsi="Arial" w:cs="Arial"/>
          <w:sz w:val="24"/>
          <w:szCs w:val="24"/>
        </w:rPr>
        <w:t>ra</w:t>
      </w:r>
      <w:r w:rsidR="00742A29" w:rsidRPr="008D6F4B">
        <w:rPr>
          <w:rFonts w:ascii="Arial" w:hAnsi="Arial" w:cs="Arial"/>
          <w:sz w:val="24"/>
          <w:szCs w:val="24"/>
        </w:rPr>
        <w:t xml:space="preserve"> peu d’infrastructures et de services</w:t>
      </w:r>
      <w:r w:rsidR="0064227C" w:rsidRPr="008D6F4B">
        <w:rPr>
          <w:rFonts w:ascii="Arial" w:hAnsi="Arial" w:cs="Arial"/>
          <w:sz w:val="24"/>
          <w:szCs w:val="24"/>
        </w:rPr>
        <w:t>,</w:t>
      </w:r>
      <w:r w:rsidR="00742A29" w:rsidRPr="008D6F4B">
        <w:rPr>
          <w:rFonts w:ascii="Arial" w:hAnsi="Arial" w:cs="Arial"/>
          <w:sz w:val="24"/>
          <w:szCs w:val="24"/>
        </w:rPr>
        <w:t xml:space="preserve"> et </w:t>
      </w:r>
      <w:r w:rsidR="00747415" w:rsidRPr="008D6F4B">
        <w:rPr>
          <w:rFonts w:ascii="Arial" w:hAnsi="Arial" w:cs="Arial"/>
          <w:sz w:val="24"/>
          <w:szCs w:val="24"/>
        </w:rPr>
        <w:t>optera</w:t>
      </w:r>
      <w:r w:rsidR="00742A29" w:rsidRPr="008D6F4B">
        <w:rPr>
          <w:rFonts w:ascii="Arial" w:hAnsi="Arial" w:cs="Arial"/>
          <w:sz w:val="24"/>
          <w:szCs w:val="24"/>
        </w:rPr>
        <w:t xml:space="preserve"> plutôt </w:t>
      </w:r>
      <w:r w:rsidR="005C6922" w:rsidRPr="008D6F4B">
        <w:rPr>
          <w:rFonts w:ascii="Arial" w:hAnsi="Arial" w:cs="Arial"/>
          <w:sz w:val="24"/>
          <w:szCs w:val="24"/>
        </w:rPr>
        <w:t>pour la conclusion</w:t>
      </w:r>
      <w:r w:rsidR="00742A29" w:rsidRPr="008D6F4B">
        <w:rPr>
          <w:rFonts w:ascii="Arial" w:hAnsi="Arial" w:cs="Arial"/>
          <w:sz w:val="24"/>
          <w:szCs w:val="24"/>
        </w:rPr>
        <w:t xml:space="preserve"> </w:t>
      </w:r>
      <w:r w:rsidR="005C6922" w:rsidRPr="008D6F4B">
        <w:rPr>
          <w:rFonts w:ascii="Arial" w:hAnsi="Arial" w:cs="Arial"/>
          <w:sz w:val="24"/>
          <w:szCs w:val="24"/>
        </w:rPr>
        <w:t>d’</w:t>
      </w:r>
      <w:r w:rsidR="00742A29" w:rsidRPr="008D6F4B">
        <w:rPr>
          <w:rFonts w:ascii="Arial" w:hAnsi="Arial" w:cs="Arial"/>
          <w:sz w:val="24"/>
          <w:szCs w:val="24"/>
        </w:rPr>
        <w:t>ententes avec</w:t>
      </w:r>
      <w:r w:rsidR="005C6922" w:rsidRPr="008D6F4B">
        <w:rPr>
          <w:rFonts w:ascii="Arial" w:hAnsi="Arial" w:cs="Arial"/>
          <w:sz w:val="24"/>
          <w:szCs w:val="24"/>
        </w:rPr>
        <w:t xml:space="preserve"> deux vil</w:t>
      </w:r>
      <w:r w:rsidR="00B079BB" w:rsidRPr="008D6F4B">
        <w:rPr>
          <w:rFonts w:ascii="Arial" w:hAnsi="Arial" w:cs="Arial"/>
          <w:sz w:val="24"/>
          <w:szCs w:val="24"/>
        </w:rPr>
        <w:t>les voisines, soit</w:t>
      </w:r>
      <w:r w:rsidR="00742A29" w:rsidRPr="008D6F4B">
        <w:rPr>
          <w:rFonts w:ascii="Arial" w:hAnsi="Arial" w:cs="Arial"/>
          <w:sz w:val="24"/>
          <w:szCs w:val="24"/>
        </w:rPr>
        <w:t xml:space="preserve"> Saint-Lambert et Saint-Hubert</w:t>
      </w:r>
      <w:r w:rsidR="00B079BB" w:rsidRPr="008D6F4B">
        <w:rPr>
          <w:rFonts w:ascii="Arial" w:hAnsi="Arial" w:cs="Arial"/>
          <w:sz w:val="24"/>
          <w:szCs w:val="24"/>
        </w:rPr>
        <w:t>,</w:t>
      </w:r>
      <w:r w:rsidR="00742A29" w:rsidRPr="008D6F4B">
        <w:rPr>
          <w:rFonts w:ascii="Arial" w:hAnsi="Arial" w:cs="Arial"/>
          <w:sz w:val="24"/>
          <w:szCs w:val="24"/>
        </w:rPr>
        <w:t xml:space="preserve"> pour les services de la cour municipale, de la police et </w:t>
      </w:r>
      <w:r w:rsidR="00546624" w:rsidRPr="008D6F4B">
        <w:rPr>
          <w:rFonts w:ascii="Arial" w:hAnsi="Arial" w:cs="Arial"/>
          <w:sz w:val="24"/>
          <w:szCs w:val="24"/>
        </w:rPr>
        <w:t xml:space="preserve">d’accès à </w:t>
      </w:r>
      <w:r w:rsidR="00742A29" w:rsidRPr="008D6F4B">
        <w:rPr>
          <w:rFonts w:ascii="Arial" w:hAnsi="Arial" w:cs="Arial"/>
          <w:sz w:val="24"/>
          <w:szCs w:val="24"/>
        </w:rPr>
        <w:t xml:space="preserve">l’eau potable. </w:t>
      </w:r>
      <w:r w:rsidR="002F64F1" w:rsidRPr="008D6F4B">
        <w:rPr>
          <w:rFonts w:ascii="Arial" w:hAnsi="Arial" w:cs="Arial"/>
          <w:sz w:val="24"/>
          <w:szCs w:val="24"/>
        </w:rPr>
        <w:t xml:space="preserve">Par </w:t>
      </w:r>
      <w:r w:rsidR="00E06FF6" w:rsidRPr="008D6F4B">
        <w:rPr>
          <w:rFonts w:ascii="Arial" w:hAnsi="Arial" w:cs="Arial"/>
          <w:sz w:val="24"/>
          <w:szCs w:val="24"/>
        </w:rPr>
        <w:t>ailleurs</w:t>
      </w:r>
      <w:r w:rsidR="002F64F1" w:rsidRPr="008D6F4B">
        <w:rPr>
          <w:rFonts w:ascii="Arial" w:hAnsi="Arial" w:cs="Arial"/>
          <w:sz w:val="24"/>
          <w:szCs w:val="24"/>
        </w:rPr>
        <w:t>, l</w:t>
      </w:r>
      <w:r w:rsidR="00742A29" w:rsidRPr="008D6F4B">
        <w:rPr>
          <w:rFonts w:ascii="Arial" w:hAnsi="Arial" w:cs="Arial"/>
          <w:sz w:val="24"/>
          <w:szCs w:val="24"/>
        </w:rPr>
        <w:t xml:space="preserve">es </w:t>
      </w:r>
      <w:r w:rsidR="00D210C5" w:rsidRPr="008D6F4B">
        <w:rPr>
          <w:rFonts w:ascii="Arial" w:hAnsi="Arial" w:cs="Arial"/>
          <w:sz w:val="24"/>
          <w:szCs w:val="24"/>
        </w:rPr>
        <w:t xml:space="preserve">résidentes et </w:t>
      </w:r>
      <w:r w:rsidR="00742A29" w:rsidRPr="008D6F4B">
        <w:rPr>
          <w:rFonts w:ascii="Arial" w:hAnsi="Arial" w:cs="Arial"/>
          <w:sz w:val="24"/>
          <w:szCs w:val="24"/>
        </w:rPr>
        <w:t xml:space="preserve">résidents </w:t>
      </w:r>
      <w:r w:rsidR="00AB29E2" w:rsidRPr="008D6F4B">
        <w:rPr>
          <w:rFonts w:ascii="Arial" w:hAnsi="Arial" w:cs="Arial"/>
          <w:sz w:val="24"/>
          <w:szCs w:val="24"/>
        </w:rPr>
        <w:t>auront</w:t>
      </w:r>
      <w:r w:rsidR="00B079BB" w:rsidRPr="008D6F4B">
        <w:rPr>
          <w:rFonts w:ascii="Arial" w:hAnsi="Arial" w:cs="Arial"/>
          <w:sz w:val="24"/>
          <w:szCs w:val="24"/>
        </w:rPr>
        <w:t xml:space="preserve"> </w:t>
      </w:r>
      <w:r w:rsidR="0064227C" w:rsidRPr="008D6F4B">
        <w:rPr>
          <w:rFonts w:ascii="Arial" w:hAnsi="Arial" w:cs="Arial"/>
          <w:sz w:val="24"/>
          <w:szCs w:val="24"/>
        </w:rPr>
        <w:t>accès</w:t>
      </w:r>
      <w:r w:rsidR="0064227C" w:rsidRPr="008D6F4B" w:rsidDel="00175013">
        <w:rPr>
          <w:rFonts w:ascii="Arial" w:hAnsi="Arial" w:cs="Arial"/>
          <w:sz w:val="24"/>
          <w:szCs w:val="24"/>
        </w:rPr>
        <w:t xml:space="preserve"> </w:t>
      </w:r>
      <w:r w:rsidR="00175013" w:rsidRPr="008D6F4B">
        <w:rPr>
          <w:rFonts w:ascii="Arial" w:hAnsi="Arial" w:cs="Arial"/>
          <w:sz w:val="24"/>
          <w:szCs w:val="24"/>
        </w:rPr>
        <w:t xml:space="preserve">plus tard </w:t>
      </w:r>
      <w:r w:rsidR="00742A29" w:rsidRPr="008D6F4B">
        <w:rPr>
          <w:rFonts w:ascii="Arial" w:hAnsi="Arial" w:cs="Arial"/>
          <w:sz w:val="24"/>
          <w:szCs w:val="24"/>
        </w:rPr>
        <w:t>aux services de la bibliothèque, de la piscine et de la patinoire municipale de Saint-Lambert</w:t>
      </w:r>
      <w:r w:rsidR="0064227C" w:rsidRPr="008D6F4B">
        <w:rPr>
          <w:rFonts w:ascii="Arial" w:hAnsi="Arial" w:cs="Arial"/>
          <w:sz w:val="24"/>
          <w:szCs w:val="24"/>
        </w:rPr>
        <w:t>,</w:t>
      </w:r>
      <w:r w:rsidR="00742A29" w:rsidRPr="008D6F4B">
        <w:rPr>
          <w:rFonts w:ascii="Arial" w:hAnsi="Arial" w:cs="Arial"/>
          <w:sz w:val="24"/>
          <w:szCs w:val="24"/>
        </w:rPr>
        <w:t xml:space="preserve"> en 1980.   </w:t>
      </w:r>
    </w:p>
    <w:p w14:paraId="654089E9" w14:textId="79EFDB8E" w:rsidR="00742A29" w:rsidRPr="008D6F4B" w:rsidRDefault="00BC4151" w:rsidP="00095E06">
      <w:pPr>
        <w:rPr>
          <w:rFonts w:ascii="Arial" w:hAnsi="Arial" w:cs="Arial"/>
          <w:sz w:val="24"/>
          <w:szCs w:val="24"/>
        </w:rPr>
      </w:pPr>
      <w:r w:rsidRPr="008D6F4B">
        <w:rPr>
          <w:rFonts w:ascii="Arial" w:hAnsi="Arial" w:cs="Arial"/>
          <w:sz w:val="24"/>
          <w:szCs w:val="24"/>
        </w:rPr>
        <w:t>Lors des fusions municipales de 2002</w:t>
      </w:r>
      <w:r w:rsidR="00742A29" w:rsidRPr="008D6F4B">
        <w:rPr>
          <w:rFonts w:ascii="Arial" w:hAnsi="Arial" w:cs="Arial"/>
          <w:sz w:val="24"/>
          <w:szCs w:val="24"/>
        </w:rPr>
        <w:t xml:space="preserve">, </w:t>
      </w:r>
      <w:r w:rsidR="0064227C" w:rsidRPr="008D6F4B">
        <w:rPr>
          <w:rFonts w:ascii="Arial" w:hAnsi="Arial" w:cs="Arial"/>
          <w:sz w:val="24"/>
          <w:szCs w:val="24"/>
        </w:rPr>
        <w:t>la v</w:t>
      </w:r>
      <w:r w:rsidR="00742A29" w:rsidRPr="008D6F4B">
        <w:rPr>
          <w:rFonts w:ascii="Arial" w:hAnsi="Arial" w:cs="Arial"/>
          <w:sz w:val="24"/>
          <w:szCs w:val="24"/>
        </w:rPr>
        <w:t>ille</w:t>
      </w:r>
      <w:r w:rsidR="0064227C" w:rsidRPr="008D6F4B">
        <w:rPr>
          <w:rFonts w:ascii="Arial" w:hAnsi="Arial" w:cs="Arial"/>
          <w:sz w:val="24"/>
          <w:szCs w:val="24"/>
        </w:rPr>
        <w:t xml:space="preserve"> de</w:t>
      </w:r>
      <w:r w:rsidR="00742A29" w:rsidRPr="008D6F4B">
        <w:rPr>
          <w:rFonts w:ascii="Arial" w:hAnsi="Arial" w:cs="Arial"/>
          <w:sz w:val="24"/>
          <w:szCs w:val="24"/>
        </w:rPr>
        <w:t xml:space="preserve"> LeMoyne est intégrée à l’arrondissement de Saint-Lambert</w:t>
      </w:r>
      <w:r w:rsidR="007576BD" w:rsidRPr="008D6F4B">
        <w:rPr>
          <w:rFonts w:ascii="Arial" w:hAnsi="Arial" w:cs="Arial"/>
          <w:sz w:val="24"/>
          <w:szCs w:val="24"/>
        </w:rPr>
        <w:t>–</w:t>
      </w:r>
      <w:r w:rsidR="00742A29" w:rsidRPr="008D6F4B">
        <w:rPr>
          <w:rFonts w:ascii="Arial" w:hAnsi="Arial" w:cs="Arial"/>
          <w:sz w:val="24"/>
          <w:szCs w:val="24"/>
        </w:rPr>
        <w:t xml:space="preserve">Le </w:t>
      </w:r>
      <w:proofErr w:type="spellStart"/>
      <w:r w:rsidR="00742A29" w:rsidRPr="008D6F4B">
        <w:rPr>
          <w:rFonts w:ascii="Arial" w:hAnsi="Arial" w:cs="Arial"/>
          <w:sz w:val="24"/>
          <w:szCs w:val="24"/>
        </w:rPr>
        <w:t>Moyne</w:t>
      </w:r>
      <w:proofErr w:type="spellEnd"/>
      <w:r w:rsidR="00742A29" w:rsidRPr="008D6F4B">
        <w:rPr>
          <w:rFonts w:ascii="Arial" w:hAnsi="Arial" w:cs="Arial"/>
          <w:sz w:val="24"/>
          <w:szCs w:val="24"/>
        </w:rPr>
        <w:t xml:space="preserve">, puis à </w:t>
      </w:r>
      <w:r w:rsidR="00800C2C" w:rsidRPr="008D6F4B">
        <w:rPr>
          <w:rFonts w:ascii="Arial" w:hAnsi="Arial" w:cs="Arial"/>
          <w:sz w:val="24"/>
          <w:szCs w:val="24"/>
        </w:rPr>
        <w:t xml:space="preserve">celui </w:t>
      </w:r>
      <w:r w:rsidR="00742A29" w:rsidRPr="008D6F4B">
        <w:rPr>
          <w:rFonts w:ascii="Arial" w:hAnsi="Arial" w:cs="Arial"/>
          <w:sz w:val="24"/>
          <w:szCs w:val="24"/>
        </w:rPr>
        <w:t xml:space="preserve">du Vieux-Longueuil </w:t>
      </w:r>
      <w:r w:rsidR="00870493" w:rsidRPr="008D6F4B">
        <w:rPr>
          <w:rFonts w:ascii="Arial" w:hAnsi="Arial" w:cs="Arial"/>
          <w:sz w:val="24"/>
          <w:szCs w:val="24"/>
        </w:rPr>
        <w:t xml:space="preserve">de </w:t>
      </w:r>
      <w:r w:rsidR="008A53AD" w:rsidRPr="008D6F4B">
        <w:rPr>
          <w:rFonts w:ascii="Arial" w:hAnsi="Arial" w:cs="Arial"/>
          <w:sz w:val="24"/>
          <w:szCs w:val="24"/>
        </w:rPr>
        <w:t xml:space="preserve">la </w:t>
      </w:r>
      <w:r w:rsidR="007576BD" w:rsidRPr="008D6F4B">
        <w:rPr>
          <w:rFonts w:ascii="Arial" w:hAnsi="Arial" w:cs="Arial"/>
          <w:sz w:val="24"/>
          <w:szCs w:val="24"/>
        </w:rPr>
        <w:t xml:space="preserve">ville </w:t>
      </w:r>
      <w:r w:rsidR="008A53AD" w:rsidRPr="008D6F4B">
        <w:rPr>
          <w:rFonts w:ascii="Arial" w:hAnsi="Arial" w:cs="Arial"/>
          <w:sz w:val="24"/>
          <w:szCs w:val="24"/>
        </w:rPr>
        <w:t xml:space="preserve">de Longueuil </w:t>
      </w:r>
      <w:r w:rsidR="00742A29" w:rsidRPr="008D6F4B">
        <w:rPr>
          <w:rFonts w:ascii="Arial" w:hAnsi="Arial" w:cs="Arial"/>
          <w:sz w:val="24"/>
          <w:szCs w:val="24"/>
        </w:rPr>
        <w:t>en 2006</w:t>
      </w:r>
      <w:r w:rsidR="007576BD" w:rsidRPr="008D6F4B">
        <w:rPr>
          <w:rFonts w:ascii="Arial" w:hAnsi="Arial" w:cs="Arial"/>
          <w:sz w:val="24"/>
          <w:szCs w:val="24"/>
        </w:rPr>
        <w:t>,</w:t>
      </w:r>
      <w:r w:rsidR="00560643" w:rsidRPr="008D6F4B">
        <w:rPr>
          <w:rFonts w:ascii="Arial" w:hAnsi="Arial" w:cs="Arial"/>
          <w:sz w:val="24"/>
          <w:szCs w:val="24"/>
        </w:rPr>
        <w:t xml:space="preserve"> lorsque l’agglomération de Longueuil est créée</w:t>
      </w:r>
      <w:r w:rsidR="00742A29" w:rsidRPr="008D6F4B">
        <w:rPr>
          <w:rFonts w:ascii="Arial" w:hAnsi="Arial" w:cs="Arial"/>
          <w:sz w:val="24"/>
          <w:szCs w:val="24"/>
        </w:rPr>
        <w:t>.</w:t>
      </w:r>
      <w:r w:rsidR="00247E09" w:rsidRPr="008D6F4B">
        <w:rPr>
          <w:rFonts w:ascii="Arial" w:hAnsi="Arial" w:cs="Arial"/>
          <w:sz w:val="24"/>
          <w:szCs w:val="24"/>
        </w:rPr>
        <w:t xml:space="preserve"> </w:t>
      </w:r>
      <w:r w:rsidR="00B727AC" w:rsidRPr="008D6F4B">
        <w:rPr>
          <w:rFonts w:ascii="Arial" w:hAnsi="Arial" w:cs="Arial"/>
          <w:sz w:val="24"/>
          <w:szCs w:val="24"/>
        </w:rPr>
        <w:t>Ainsi, en quelques années</w:t>
      </w:r>
      <w:r w:rsidR="007576BD" w:rsidRPr="008D6F4B">
        <w:rPr>
          <w:rFonts w:ascii="Arial" w:hAnsi="Arial" w:cs="Arial"/>
          <w:sz w:val="24"/>
          <w:szCs w:val="24"/>
        </w:rPr>
        <w:t xml:space="preserve"> seulement</w:t>
      </w:r>
      <w:r w:rsidR="00DB24B7" w:rsidRPr="008D6F4B">
        <w:rPr>
          <w:rFonts w:ascii="Arial" w:hAnsi="Arial" w:cs="Arial"/>
          <w:sz w:val="24"/>
          <w:szCs w:val="24"/>
        </w:rPr>
        <w:t>,</w:t>
      </w:r>
      <w:r w:rsidR="00650249" w:rsidRPr="008D6F4B">
        <w:rPr>
          <w:rFonts w:ascii="Arial" w:hAnsi="Arial" w:cs="Arial"/>
          <w:sz w:val="24"/>
          <w:szCs w:val="24"/>
        </w:rPr>
        <w:t xml:space="preserve"> la communauté de Le </w:t>
      </w:r>
      <w:proofErr w:type="spellStart"/>
      <w:r w:rsidR="00650249" w:rsidRPr="008D6F4B">
        <w:rPr>
          <w:rFonts w:ascii="Arial" w:hAnsi="Arial" w:cs="Arial"/>
          <w:sz w:val="24"/>
          <w:szCs w:val="24"/>
        </w:rPr>
        <w:t>Moyne</w:t>
      </w:r>
      <w:proofErr w:type="spellEnd"/>
      <w:r w:rsidR="00650249" w:rsidRPr="008D6F4B">
        <w:rPr>
          <w:rFonts w:ascii="Arial" w:hAnsi="Arial" w:cs="Arial"/>
          <w:sz w:val="24"/>
          <w:szCs w:val="24"/>
        </w:rPr>
        <w:t xml:space="preserve"> a subi deux modifications importantes de ses structures municipales, </w:t>
      </w:r>
      <w:r w:rsidR="00B727AC" w:rsidRPr="008D6F4B">
        <w:rPr>
          <w:rFonts w:ascii="Arial" w:hAnsi="Arial" w:cs="Arial"/>
          <w:sz w:val="24"/>
          <w:szCs w:val="24"/>
        </w:rPr>
        <w:t xml:space="preserve">mais aussi de son identité, </w:t>
      </w:r>
      <w:r w:rsidR="00650249" w:rsidRPr="008D6F4B">
        <w:rPr>
          <w:rFonts w:ascii="Arial" w:hAnsi="Arial" w:cs="Arial"/>
          <w:sz w:val="24"/>
          <w:szCs w:val="24"/>
        </w:rPr>
        <w:t>dont la perte de son statut de ville.</w:t>
      </w:r>
    </w:p>
    <w:p w14:paraId="368FBD26" w14:textId="26BAF437" w:rsidR="00130AAA" w:rsidRPr="00130AAA" w:rsidRDefault="00130AAA" w:rsidP="002C17D0">
      <w:pPr>
        <w:pStyle w:val="Paragraphedeliste"/>
        <w:ind w:left="0"/>
        <w:rPr>
          <w:rStyle w:val="Accentuationlgre"/>
          <w:rFonts w:ascii="Arial" w:hAnsi="Arial" w:cs="Arial"/>
          <w:i w:val="0"/>
          <w:iCs w:val="0"/>
          <w:sz w:val="20"/>
          <w:szCs w:val="20"/>
        </w:rPr>
      </w:pPr>
      <w:r>
        <w:rPr>
          <w:rFonts w:ascii="Arial" w:hAnsi="Arial" w:cs="Arial"/>
          <w:noProof/>
          <w:color w:val="404040" w:themeColor="text1" w:themeTint="BF"/>
          <w:sz w:val="20"/>
          <w:szCs w:val="20"/>
        </w:rPr>
        <w:lastRenderedPageBreak/>
        <w:drawing>
          <wp:inline distT="0" distB="0" distL="0" distR="0" wp14:anchorId="6D37A45D" wp14:editId="3A78E416">
            <wp:extent cx="2230502" cy="2424244"/>
            <wp:effectExtent l="0" t="0" r="0" b="0"/>
            <wp:docPr id="529007678" name="Picture 529007678" descr="Carte de la rive-sud de Montréal qui circonscrit, sur un fond bleuté, le territoire de l'agglomération de Longueu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07678" name="Image 3" descr="Carte de la rive-sud de Montréal qui circonscrit, sur un fond bleuté, le territoire de l'agglomération de Longueuil.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1461" cy="2436155"/>
                    </a:xfrm>
                    <a:prstGeom prst="rect">
                      <a:avLst/>
                    </a:prstGeom>
                  </pic:spPr>
                </pic:pic>
              </a:graphicData>
            </a:graphic>
          </wp:inline>
        </w:drawing>
      </w:r>
    </w:p>
    <w:p w14:paraId="18BB95EB" w14:textId="516BFB2D" w:rsidR="00BF46FF" w:rsidRPr="00130AAA" w:rsidRDefault="007F23C0" w:rsidP="002C17D0">
      <w:pPr>
        <w:pStyle w:val="Paragraphedeliste"/>
        <w:ind w:left="0"/>
        <w:rPr>
          <w:rStyle w:val="Accentuationlgre"/>
          <w:rFonts w:ascii="Arial" w:hAnsi="Arial" w:cs="Arial"/>
          <w:sz w:val="20"/>
          <w:szCs w:val="20"/>
        </w:rPr>
      </w:pPr>
      <w:r w:rsidRPr="00130AAA">
        <w:rPr>
          <w:rStyle w:val="Accentuationlgre"/>
          <w:rFonts w:ascii="Arial" w:hAnsi="Arial" w:cs="Arial"/>
          <w:sz w:val="20"/>
          <w:szCs w:val="20"/>
        </w:rPr>
        <w:t xml:space="preserve">Carte </w:t>
      </w:r>
      <w:r w:rsidR="001B0FE0" w:rsidRPr="00130AAA">
        <w:rPr>
          <w:rStyle w:val="Accentuationlgre"/>
          <w:rFonts w:ascii="Arial" w:hAnsi="Arial" w:cs="Arial"/>
          <w:sz w:val="20"/>
          <w:szCs w:val="20"/>
        </w:rPr>
        <w:t>du territoire de l’agglomération de Longueuil</w:t>
      </w:r>
      <w:r w:rsidR="0026785E" w:rsidRPr="00130AAA">
        <w:rPr>
          <w:rStyle w:val="Accentuationlgre"/>
          <w:rFonts w:ascii="Arial" w:hAnsi="Arial" w:cs="Arial"/>
          <w:sz w:val="20"/>
          <w:szCs w:val="20"/>
        </w:rPr>
        <w:t xml:space="preserve"> form</w:t>
      </w:r>
      <w:r w:rsidR="00A55973" w:rsidRPr="00130AAA">
        <w:rPr>
          <w:rStyle w:val="Accentuationlgre"/>
          <w:rFonts w:ascii="Arial" w:hAnsi="Arial" w:cs="Arial"/>
          <w:sz w:val="20"/>
          <w:szCs w:val="20"/>
        </w:rPr>
        <w:t>ée</w:t>
      </w:r>
      <w:r w:rsidR="00927B99" w:rsidRPr="00130AAA">
        <w:rPr>
          <w:rStyle w:val="Accentuationlgre"/>
          <w:rFonts w:ascii="Arial" w:hAnsi="Arial" w:cs="Arial"/>
          <w:sz w:val="20"/>
          <w:szCs w:val="20"/>
        </w:rPr>
        <w:t xml:space="preserve"> par les villes de Boucherville, Brossard, </w:t>
      </w:r>
      <w:r w:rsidR="00696E4D" w:rsidRPr="00130AAA">
        <w:rPr>
          <w:rStyle w:val="Accentuationlgre"/>
          <w:rFonts w:ascii="Arial" w:hAnsi="Arial" w:cs="Arial"/>
          <w:sz w:val="20"/>
          <w:szCs w:val="20"/>
        </w:rPr>
        <w:t xml:space="preserve">Longueuil, </w:t>
      </w:r>
      <w:r w:rsidR="00157758" w:rsidRPr="00130AAA">
        <w:rPr>
          <w:rStyle w:val="Accentuationlgre"/>
          <w:rFonts w:ascii="Arial" w:hAnsi="Arial" w:cs="Arial"/>
          <w:sz w:val="20"/>
          <w:szCs w:val="20"/>
        </w:rPr>
        <w:t>Saint-Bruno</w:t>
      </w:r>
      <w:r w:rsidR="00696E4D" w:rsidRPr="00130AAA">
        <w:rPr>
          <w:rStyle w:val="Accentuationlgre"/>
          <w:rFonts w:ascii="Arial" w:hAnsi="Arial" w:cs="Arial"/>
          <w:sz w:val="20"/>
          <w:szCs w:val="20"/>
        </w:rPr>
        <w:t xml:space="preserve">-de-Montarville et </w:t>
      </w:r>
      <w:r w:rsidR="00927B99" w:rsidRPr="00130AAA">
        <w:rPr>
          <w:rStyle w:val="Accentuationlgre"/>
          <w:rFonts w:ascii="Arial" w:hAnsi="Arial" w:cs="Arial"/>
          <w:sz w:val="20"/>
          <w:szCs w:val="20"/>
        </w:rPr>
        <w:t>Saint-Lambert</w:t>
      </w:r>
      <w:r w:rsidR="00696E4D" w:rsidRPr="00130AAA">
        <w:rPr>
          <w:rStyle w:val="Accentuationlgre"/>
          <w:rFonts w:ascii="Arial" w:hAnsi="Arial" w:cs="Arial"/>
          <w:sz w:val="20"/>
          <w:szCs w:val="20"/>
        </w:rPr>
        <w:t>.</w:t>
      </w:r>
      <w:r w:rsidR="00927B99" w:rsidRPr="00130AAA">
        <w:rPr>
          <w:rStyle w:val="Accentuationlgre"/>
          <w:rFonts w:ascii="Arial" w:hAnsi="Arial" w:cs="Arial"/>
          <w:sz w:val="20"/>
          <w:szCs w:val="20"/>
        </w:rPr>
        <w:t xml:space="preserve"> </w:t>
      </w:r>
    </w:p>
    <w:p w14:paraId="713E69CD" w14:textId="77777777" w:rsidR="00C32D24" w:rsidRDefault="00C32D24" w:rsidP="00C32D24">
      <w:pPr>
        <w:pStyle w:val="Titre1"/>
        <w:rPr>
          <w:rFonts w:ascii="Arial" w:hAnsi="Arial" w:cs="Arial"/>
        </w:rPr>
      </w:pPr>
      <w:bookmarkStart w:id="11" w:name="_Toc157003403"/>
      <w:r w:rsidRPr="00DA22B1">
        <w:rPr>
          <w:rFonts w:ascii="Arial" w:hAnsi="Arial" w:cs="Arial"/>
        </w:rPr>
        <w:t>Population</w:t>
      </w:r>
      <w:bookmarkEnd w:id="11"/>
    </w:p>
    <w:p w14:paraId="2C38884D" w14:textId="77777777" w:rsidR="00600F1B" w:rsidRPr="00600F1B" w:rsidRDefault="00600F1B" w:rsidP="00600F1B"/>
    <w:p w14:paraId="026DDDD4" w14:textId="58FC1166" w:rsidR="00C32D24" w:rsidRPr="008D6F4B" w:rsidRDefault="00C32D24" w:rsidP="00C32D24">
      <w:pPr>
        <w:rPr>
          <w:rFonts w:ascii="Arial" w:hAnsi="Arial" w:cs="Arial"/>
          <w:sz w:val="24"/>
          <w:szCs w:val="24"/>
        </w:rPr>
      </w:pPr>
      <w:r w:rsidRPr="008D6F4B">
        <w:rPr>
          <w:rFonts w:ascii="Arial" w:hAnsi="Arial" w:cs="Arial"/>
          <w:sz w:val="24"/>
          <w:szCs w:val="24"/>
        </w:rPr>
        <w:t>Au cours des 50</w:t>
      </w:r>
      <w:r w:rsidR="00CF14A3" w:rsidRPr="008D6F4B">
        <w:rPr>
          <w:rFonts w:ascii="Arial" w:hAnsi="Arial" w:cs="Arial"/>
          <w:sz w:val="24"/>
          <w:szCs w:val="24"/>
        </w:rPr>
        <w:t> </w:t>
      </w:r>
      <w:r w:rsidRPr="008D6F4B">
        <w:rPr>
          <w:rFonts w:ascii="Arial" w:hAnsi="Arial" w:cs="Arial"/>
          <w:sz w:val="24"/>
          <w:szCs w:val="24"/>
        </w:rPr>
        <w:t xml:space="preserve">dernières années, le secteur Le </w:t>
      </w:r>
      <w:proofErr w:type="spellStart"/>
      <w:r w:rsidRPr="008D6F4B">
        <w:rPr>
          <w:rFonts w:ascii="Arial" w:hAnsi="Arial" w:cs="Arial"/>
          <w:sz w:val="24"/>
          <w:szCs w:val="24"/>
        </w:rPr>
        <w:t>Moyne</w:t>
      </w:r>
      <w:proofErr w:type="spellEnd"/>
      <w:r w:rsidRPr="008D6F4B">
        <w:rPr>
          <w:rFonts w:ascii="Arial" w:hAnsi="Arial" w:cs="Arial"/>
          <w:sz w:val="24"/>
          <w:szCs w:val="24"/>
        </w:rPr>
        <w:t xml:space="preserve"> a c</w:t>
      </w:r>
      <w:r w:rsidR="007576BD" w:rsidRPr="008D6F4B">
        <w:rPr>
          <w:rFonts w:ascii="Arial" w:hAnsi="Arial" w:cs="Arial"/>
          <w:sz w:val="24"/>
          <w:szCs w:val="24"/>
        </w:rPr>
        <w:t>onn</w:t>
      </w:r>
      <w:r w:rsidRPr="008D6F4B">
        <w:rPr>
          <w:rFonts w:ascii="Arial" w:hAnsi="Arial" w:cs="Arial"/>
          <w:sz w:val="24"/>
          <w:szCs w:val="24"/>
        </w:rPr>
        <w:t xml:space="preserve">u d’importants changements sociodémographiques, dont une diminution </w:t>
      </w:r>
      <w:r w:rsidRPr="008D6F4B">
        <w:rPr>
          <w:rFonts w:ascii="Arial" w:hAnsi="Arial" w:cs="Arial"/>
          <w:sz w:val="24"/>
          <w:szCs w:val="24"/>
          <w:lang w:val="fr-CA"/>
        </w:rPr>
        <w:t>significative de sa population, qui est passée de 8 184</w:t>
      </w:r>
      <w:r w:rsidR="00CF14A3" w:rsidRPr="008D6F4B">
        <w:rPr>
          <w:rFonts w:ascii="Arial" w:hAnsi="Arial" w:cs="Arial"/>
          <w:sz w:val="24"/>
          <w:szCs w:val="24"/>
          <w:lang w:val="fr-CA"/>
        </w:rPr>
        <w:t> </w:t>
      </w:r>
      <w:r w:rsidR="00610011" w:rsidRPr="008D6F4B">
        <w:rPr>
          <w:rFonts w:ascii="Arial" w:hAnsi="Arial" w:cs="Arial"/>
          <w:sz w:val="24"/>
          <w:szCs w:val="24"/>
          <w:lang w:val="fr-CA"/>
        </w:rPr>
        <w:t>personne</w:t>
      </w:r>
      <w:r w:rsidRPr="008D6F4B">
        <w:rPr>
          <w:rFonts w:ascii="Arial" w:hAnsi="Arial" w:cs="Arial"/>
          <w:sz w:val="24"/>
          <w:szCs w:val="24"/>
          <w:lang w:val="fr-CA"/>
        </w:rPr>
        <w:t>s</w:t>
      </w:r>
      <w:r w:rsidR="00610011" w:rsidRPr="008D6F4B">
        <w:rPr>
          <w:rFonts w:ascii="Arial" w:hAnsi="Arial" w:cs="Arial"/>
          <w:sz w:val="24"/>
          <w:szCs w:val="24"/>
          <w:lang w:val="fr-CA"/>
        </w:rPr>
        <w:t xml:space="preserve"> en</w:t>
      </w:r>
      <w:r w:rsidR="00CF14A3" w:rsidRPr="008D6F4B">
        <w:rPr>
          <w:rFonts w:ascii="Arial" w:hAnsi="Arial" w:cs="Arial"/>
          <w:sz w:val="24"/>
          <w:szCs w:val="24"/>
          <w:lang w:val="fr-CA"/>
        </w:rPr>
        <w:t> </w:t>
      </w:r>
      <w:r w:rsidRPr="008D6F4B">
        <w:rPr>
          <w:rFonts w:ascii="Arial" w:hAnsi="Arial" w:cs="Arial"/>
          <w:sz w:val="24"/>
          <w:szCs w:val="24"/>
          <w:lang w:val="fr-CA"/>
        </w:rPr>
        <w:t>1971 à 4 745</w:t>
      </w:r>
      <w:r w:rsidR="00CF14A3" w:rsidRPr="008D6F4B">
        <w:rPr>
          <w:rFonts w:ascii="Arial" w:hAnsi="Arial" w:cs="Arial"/>
          <w:sz w:val="24"/>
          <w:szCs w:val="24"/>
          <w:lang w:val="fr-CA"/>
        </w:rPr>
        <w:t> </w:t>
      </w:r>
      <w:r w:rsidR="0011175F" w:rsidRPr="008D6F4B">
        <w:rPr>
          <w:rFonts w:ascii="Arial" w:hAnsi="Arial" w:cs="Arial"/>
          <w:sz w:val="24"/>
          <w:szCs w:val="24"/>
          <w:lang w:val="fr-CA"/>
        </w:rPr>
        <w:t>personne</w:t>
      </w:r>
      <w:r w:rsidRPr="008D6F4B">
        <w:rPr>
          <w:rFonts w:ascii="Arial" w:hAnsi="Arial" w:cs="Arial"/>
          <w:sz w:val="24"/>
          <w:szCs w:val="24"/>
          <w:lang w:val="fr-CA"/>
        </w:rPr>
        <w:t>s en 2016</w:t>
      </w:r>
      <w:r w:rsidRPr="008D6F4B">
        <w:rPr>
          <w:rStyle w:val="Appelnotedebasdep"/>
          <w:rFonts w:ascii="Arial" w:hAnsi="Arial" w:cs="Arial"/>
          <w:sz w:val="24"/>
          <w:szCs w:val="24"/>
          <w:lang w:val="fr-CA"/>
        </w:rPr>
        <w:footnoteReference w:id="3"/>
      </w:r>
      <w:r w:rsidRPr="008D6F4B">
        <w:rPr>
          <w:rFonts w:ascii="Arial" w:hAnsi="Arial" w:cs="Arial"/>
          <w:sz w:val="24"/>
          <w:szCs w:val="24"/>
          <w:lang w:val="fr-CA"/>
        </w:rPr>
        <w:t xml:space="preserve">. </w:t>
      </w:r>
    </w:p>
    <w:p w14:paraId="4BE3C756" w14:textId="35A425D6" w:rsidR="00C32D24" w:rsidRPr="008D6F4B" w:rsidRDefault="00C32D24" w:rsidP="00C32D24">
      <w:pPr>
        <w:rPr>
          <w:rFonts w:ascii="Arial" w:hAnsi="Arial" w:cs="Arial"/>
          <w:sz w:val="24"/>
          <w:szCs w:val="24"/>
        </w:rPr>
      </w:pPr>
      <w:r w:rsidRPr="008D6F4B">
        <w:rPr>
          <w:rFonts w:ascii="Arial" w:hAnsi="Arial" w:cs="Arial"/>
          <w:sz w:val="24"/>
          <w:szCs w:val="24"/>
        </w:rPr>
        <w:t>En 2016, le revenu médian de la population de 15</w:t>
      </w:r>
      <w:r w:rsidR="00CF14A3" w:rsidRPr="008D6F4B">
        <w:rPr>
          <w:rFonts w:ascii="Arial" w:hAnsi="Arial" w:cs="Arial"/>
          <w:sz w:val="24"/>
          <w:szCs w:val="24"/>
        </w:rPr>
        <w:t> </w:t>
      </w:r>
      <w:r w:rsidRPr="008D6F4B">
        <w:rPr>
          <w:rFonts w:ascii="Arial" w:hAnsi="Arial" w:cs="Arial"/>
          <w:sz w:val="24"/>
          <w:szCs w:val="24"/>
        </w:rPr>
        <w:t>ans et plus était de 23 376</w:t>
      </w:r>
      <w:r w:rsidR="00CF14A3" w:rsidRPr="008D6F4B">
        <w:rPr>
          <w:rFonts w:ascii="Arial" w:hAnsi="Arial" w:cs="Arial"/>
          <w:sz w:val="24"/>
          <w:szCs w:val="24"/>
        </w:rPr>
        <w:t> </w:t>
      </w:r>
      <w:r w:rsidRPr="008D6F4B">
        <w:rPr>
          <w:rFonts w:ascii="Arial" w:hAnsi="Arial" w:cs="Arial"/>
          <w:sz w:val="24"/>
          <w:szCs w:val="24"/>
        </w:rPr>
        <w:t>$, soit le plus bas de tous les secteurs de Longueuil</w:t>
      </w:r>
      <w:r w:rsidR="00CC537F" w:rsidRPr="008D6F4B">
        <w:rPr>
          <w:rFonts w:ascii="Arial" w:hAnsi="Arial" w:cs="Arial"/>
          <w:sz w:val="24"/>
          <w:szCs w:val="24"/>
        </w:rPr>
        <w:t xml:space="preserve"> (DSVL, 2019)</w:t>
      </w:r>
      <w:r w:rsidRPr="008D6F4B">
        <w:rPr>
          <w:rFonts w:ascii="Arial" w:hAnsi="Arial" w:cs="Arial"/>
          <w:sz w:val="24"/>
          <w:szCs w:val="24"/>
        </w:rPr>
        <w:t xml:space="preserve">. </w:t>
      </w:r>
      <w:r w:rsidR="00C83BF8" w:rsidRPr="008D6F4B">
        <w:rPr>
          <w:rFonts w:ascii="Arial" w:hAnsi="Arial" w:cs="Arial"/>
          <w:sz w:val="24"/>
          <w:szCs w:val="24"/>
        </w:rPr>
        <w:t>C</w:t>
      </w:r>
      <w:r w:rsidRPr="008D6F4B">
        <w:rPr>
          <w:rFonts w:ascii="Arial" w:hAnsi="Arial" w:cs="Arial"/>
          <w:sz w:val="24"/>
          <w:szCs w:val="24"/>
        </w:rPr>
        <w:t xml:space="preserve">’est aussi à Le </w:t>
      </w:r>
      <w:proofErr w:type="spellStart"/>
      <w:r w:rsidRPr="008D6F4B">
        <w:rPr>
          <w:rFonts w:ascii="Arial" w:hAnsi="Arial" w:cs="Arial"/>
          <w:sz w:val="24"/>
          <w:szCs w:val="24"/>
        </w:rPr>
        <w:t>Moyne</w:t>
      </w:r>
      <w:proofErr w:type="spellEnd"/>
      <w:r w:rsidRPr="008D6F4B">
        <w:rPr>
          <w:rFonts w:ascii="Arial" w:hAnsi="Arial" w:cs="Arial"/>
          <w:sz w:val="24"/>
          <w:szCs w:val="24"/>
        </w:rPr>
        <w:t xml:space="preserve"> que la proportion de la population vivant sous le seuil de faible revenu après impôt était l</w:t>
      </w:r>
      <w:r w:rsidR="00DB24B7" w:rsidRPr="008D6F4B">
        <w:rPr>
          <w:rFonts w:ascii="Arial" w:hAnsi="Arial" w:cs="Arial"/>
          <w:sz w:val="24"/>
          <w:szCs w:val="24"/>
        </w:rPr>
        <w:t>a</w:t>
      </w:r>
      <w:r w:rsidRPr="008D6F4B">
        <w:rPr>
          <w:rFonts w:ascii="Arial" w:hAnsi="Arial" w:cs="Arial"/>
          <w:sz w:val="24"/>
          <w:szCs w:val="24"/>
        </w:rPr>
        <w:t xml:space="preserve"> plus élevé</w:t>
      </w:r>
      <w:r w:rsidR="00DB24B7" w:rsidRPr="008D6F4B">
        <w:rPr>
          <w:rFonts w:ascii="Arial" w:hAnsi="Arial" w:cs="Arial"/>
          <w:sz w:val="24"/>
          <w:szCs w:val="24"/>
        </w:rPr>
        <w:t>e</w:t>
      </w:r>
      <w:r w:rsidRPr="008D6F4B">
        <w:rPr>
          <w:rFonts w:ascii="Arial" w:hAnsi="Arial" w:cs="Arial"/>
          <w:sz w:val="24"/>
          <w:szCs w:val="24"/>
        </w:rPr>
        <w:t xml:space="preserve"> à Longueuil. </w:t>
      </w:r>
    </w:p>
    <w:p w14:paraId="326105EB" w14:textId="2888E1C3" w:rsidR="003E0244" w:rsidRPr="008D6F4B" w:rsidRDefault="00A225C1" w:rsidP="00C32D24">
      <w:pPr>
        <w:rPr>
          <w:rFonts w:ascii="Arial" w:hAnsi="Arial" w:cs="Arial"/>
          <w:sz w:val="24"/>
          <w:szCs w:val="24"/>
        </w:rPr>
      </w:pPr>
      <w:r w:rsidRPr="008D6F4B">
        <w:rPr>
          <w:rFonts w:ascii="Arial" w:hAnsi="Arial" w:cs="Arial"/>
          <w:sz w:val="24"/>
          <w:szCs w:val="24"/>
        </w:rPr>
        <w:t xml:space="preserve">Par ailleurs, </w:t>
      </w:r>
      <w:r w:rsidR="00C32D24" w:rsidRPr="008D6F4B">
        <w:rPr>
          <w:rFonts w:ascii="Arial" w:hAnsi="Arial" w:cs="Arial"/>
          <w:sz w:val="24"/>
          <w:szCs w:val="24"/>
        </w:rPr>
        <w:t xml:space="preserve">Le </w:t>
      </w:r>
      <w:proofErr w:type="spellStart"/>
      <w:r w:rsidR="00C32D24" w:rsidRPr="008D6F4B">
        <w:rPr>
          <w:rFonts w:ascii="Arial" w:hAnsi="Arial" w:cs="Arial"/>
          <w:sz w:val="24"/>
          <w:szCs w:val="24"/>
        </w:rPr>
        <w:t>Moyne</w:t>
      </w:r>
      <w:proofErr w:type="spellEnd"/>
      <w:r w:rsidR="00C32D24" w:rsidRPr="008D6F4B">
        <w:rPr>
          <w:rFonts w:ascii="Arial" w:hAnsi="Arial" w:cs="Arial"/>
          <w:sz w:val="24"/>
          <w:szCs w:val="24"/>
        </w:rPr>
        <w:t xml:space="preserve"> est le secteur de Longueuil dans lequel la proportion de la population vivant seule (15</w:t>
      </w:r>
      <w:r w:rsidR="00CF14A3" w:rsidRPr="008D6F4B">
        <w:rPr>
          <w:rFonts w:ascii="Arial" w:hAnsi="Arial" w:cs="Arial"/>
          <w:sz w:val="24"/>
          <w:szCs w:val="24"/>
        </w:rPr>
        <w:t> </w:t>
      </w:r>
      <w:r w:rsidR="00C32D24" w:rsidRPr="008D6F4B">
        <w:rPr>
          <w:rFonts w:ascii="Arial" w:hAnsi="Arial" w:cs="Arial"/>
          <w:sz w:val="24"/>
          <w:szCs w:val="24"/>
        </w:rPr>
        <w:t xml:space="preserve">ans et </w:t>
      </w:r>
      <w:r w:rsidR="00D8404E" w:rsidRPr="008D6F4B">
        <w:rPr>
          <w:rFonts w:ascii="Arial" w:hAnsi="Arial" w:cs="Arial"/>
          <w:sz w:val="24"/>
          <w:szCs w:val="24"/>
        </w:rPr>
        <w:t>plus</w:t>
      </w:r>
      <w:r w:rsidR="00C32D24" w:rsidRPr="008D6F4B">
        <w:rPr>
          <w:rFonts w:ascii="Arial" w:hAnsi="Arial" w:cs="Arial"/>
          <w:sz w:val="24"/>
          <w:szCs w:val="24"/>
        </w:rPr>
        <w:t xml:space="preserve">) </w:t>
      </w:r>
      <w:r w:rsidR="003E0244" w:rsidRPr="008D6F4B">
        <w:rPr>
          <w:rFonts w:ascii="Arial" w:hAnsi="Arial" w:cs="Arial"/>
          <w:sz w:val="24"/>
          <w:szCs w:val="24"/>
        </w:rPr>
        <w:t xml:space="preserve">était </w:t>
      </w:r>
      <w:r w:rsidR="00C32D24" w:rsidRPr="008D6F4B">
        <w:rPr>
          <w:rFonts w:ascii="Arial" w:hAnsi="Arial" w:cs="Arial"/>
          <w:sz w:val="24"/>
          <w:szCs w:val="24"/>
        </w:rPr>
        <w:t xml:space="preserve">la plus élevée, </w:t>
      </w:r>
      <w:r w:rsidR="00AC50EB" w:rsidRPr="008D6F4B">
        <w:rPr>
          <w:rFonts w:ascii="Arial" w:hAnsi="Arial" w:cs="Arial"/>
          <w:sz w:val="24"/>
          <w:szCs w:val="24"/>
        </w:rPr>
        <w:t>à</w:t>
      </w:r>
      <w:r w:rsidR="009B4B51" w:rsidRPr="008D6F4B">
        <w:rPr>
          <w:rFonts w:ascii="Arial" w:hAnsi="Arial" w:cs="Arial"/>
          <w:sz w:val="24"/>
          <w:szCs w:val="24"/>
        </w:rPr>
        <w:t xml:space="preserve"> </w:t>
      </w:r>
      <w:r w:rsidR="00C32D24" w:rsidRPr="008D6F4B">
        <w:rPr>
          <w:rFonts w:ascii="Arial" w:hAnsi="Arial" w:cs="Arial"/>
          <w:sz w:val="24"/>
          <w:szCs w:val="24"/>
        </w:rPr>
        <w:t>33,7</w:t>
      </w:r>
      <w:r w:rsidR="00CF14A3" w:rsidRPr="008D6F4B">
        <w:rPr>
          <w:rFonts w:ascii="Arial" w:hAnsi="Arial" w:cs="Arial"/>
          <w:sz w:val="24"/>
          <w:szCs w:val="24"/>
        </w:rPr>
        <w:t> </w:t>
      </w:r>
      <w:r w:rsidR="00C32D24" w:rsidRPr="008D6F4B">
        <w:rPr>
          <w:rFonts w:ascii="Arial" w:hAnsi="Arial" w:cs="Arial"/>
          <w:sz w:val="24"/>
          <w:szCs w:val="24"/>
        </w:rPr>
        <w:t>%.</w:t>
      </w:r>
    </w:p>
    <w:p w14:paraId="7DF7D946" w14:textId="7F05E7D7" w:rsidR="00C32D24" w:rsidRPr="008D6F4B" w:rsidRDefault="00C32D24" w:rsidP="00C32D24">
      <w:pPr>
        <w:rPr>
          <w:rFonts w:ascii="Arial" w:hAnsi="Arial" w:cs="Arial"/>
          <w:sz w:val="24"/>
          <w:szCs w:val="24"/>
        </w:rPr>
      </w:pPr>
      <w:r w:rsidRPr="008D6F4B">
        <w:rPr>
          <w:rFonts w:ascii="Arial" w:hAnsi="Arial" w:cs="Arial"/>
          <w:sz w:val="24"/>
          <w:szCs w:val="24"/>
        </w:rPr>
        <w:t>Au cours des dernières années</w:t>
      </w:r>
      <w:r w:rsidR="00DB24B7" w:rsidRPr="008D6F4B">
        <w:rPr>
          <w:rFonts w:ascii="Arial" w:hAnsi="Arial" w:cs="Arial"/>
          <w:sz w:val="24"/>
          <w:szCs w:val="24"/>
        </w:rPr>
        <w:t>,</w:t>
      </w:r>
      <w:r w:rsidRPr="008D6F4B">
        <w:rPr>
          <w:rFonts w:ascii="Arial" w:hAnsi="Arial" w:cs="Arial"/>
          <w:sz w:val="24"/>
          <w:szCs w:val="24"/>
        </w:rPr>
        <w:t xml:space="preserve"> la provenance de la population </w:t>
      </w:r>
      <w:proofErr w:type="spellStart"/>
      <w:r w:rsidRPr="008D6F4B">
        <w:rPr>
          <w:rFonts w:ascii="Arial" w:hAnsi="Arial" w:cs="Arial"/>
          <w:sz w:val="24"/>
          <w:szCs w:val="24"/>
        </w:rPr>
        <w:t>lemoynoise</w:t>
      </w:r>
      <w:proofErr w:type="spellEnd"/>
      <w:r w:rsidRPr="008D6F4B">
        <w:rPr>
          <w:rFonts w:ascii="Arial" w:hAnsi="Arial" w:cs="Arial"/>
          <w:sz w:val="24"/>
          <w:szCs w:val="24"/>
        </w:rPr>
        <w:t xml:space="preserve"> a aussi évolué. Par exemple, en 2016, près de 10</w:t>
      </w:r>
      <w:r w:rsidR="00CF14A3" w:rsidRPr="008D6F4B">
        <w:rPr>
          <w:rFonts w:ascii="Arial" w:hAnsi="Arial" w:cs="Arial"/>
          <w:sz w:val="24"/>
          <w:szCs w:val="24"/>
        </w:rPr>
        <w:t> </w:t>
      </w:r>
      <w:r w:rsidRPr="008D6F4B">
        <w:rPr>
          <w:rFonts w:ascii="Arial" w:hAnsi="Arial" w:cs="Arial"/>
          <w:sz w:val="24"/>
          <w:szCs w:val="24"/>
        </w:rPr>
        <w:t xml:space="preserve">% </w:t>
      </w:r>
      <w:r w:rsidR="00AC50EB" w:rsidRPr="008D6F4B">
        <w:rPr>
          <w:rFonts w:ascii="Arial" w:hAnsi="Arial" w:cs="Arial"/>
          <w:sz w:val="24"/>
          <w:szCs w:val="24"/>
        </w:rPr>
        <w:t xml:space="preserve">de celle-ci </w:t>
      </w:r>
      <w:r w:rsidRPr="008D6F4B">
        <w:rPr>
          <w:rFonts w:ascii="Arial" w:hAnsi="Arial" w:cs="Arial"/>
          <w:sz w:val="24"/>
          <w:szCs w:val="24"/>
        </w:rPr>
        <w:t>était immigrante, alors qu’en 2021, ce</w:t>
      </w:r>
      <w:r w:rsidR="00AC50EB" w:rsidRPr="008D6F4B">
        <w:rPr>
          <w:rFonts w:ascii="Arial" w:hAnsi="Arial" w:cs="Arial"/>
          <w:sz w:val="24"/>
          <w:szCs w:val="24"/>
        </w:rPr>
        <w:t>tte proportion</w:t>
      </w:r>
      <w:r w:rsidRPr="008D6F4B">
        <w:rPr>
          <w:rFonts w:ascii="Arial" w:hAnsi="Arial" w:cs="Arial"/>
          <w:sz w:val="24"/>
          <w:szCs w:val="24"/>
        </w:rPr>
        <w:t xml:space="preserve"> s’élevait à plus de 16</w:t>
      </w:r>
      <w:r w:rsidR="00CF14A3" w:rsidRPr="008D6F4B">
        <w:rPr>
          <w:rFonts w:ascii="Arial" w:hAnsi="Arial" w:cs="Arial"/>
          <w:sz w:val="24"/>
          <w:szCs w:val="24"/>
        </w:rPr>
        <w:t> </w:t>
      </w:r>
      <w:r w:rsidRPr="008D6F4B">
        <w:rPr>
          <w:rFonts w:ascii="Arial" w:hAnsi="Arial" w:cs="Arial"/>
          <w:sz w:val="24"/>
          <w:szCs w:val="24"/>
        </w:rPr>
        <w:t>%. Toujours en 2021, tout près de 20</w:t>
      </w:r>
      <w:r w:rsidR="00CF14A3" w:rsidRPr="008D6F4B">
        <w:rPr>
          <w:rFonts w:ascii="Arial" w:hAnsi="Arial" w:cs="Arial"/>
          <w:sz w:val="24"/>
          <w:szCs w:val="24"/>
        </w:rPr>
        <w:t> </w:t>
      </w:r>
      <w:r w:rsidRPr="008D6F4B">
        <w:rPr>
          <w:rFonts w:ascii="Arial" w:hAnsi="Arial" w:cs="Arial"/>
          <w:sz w:val="24"/>
          <w:szCs w:val="24"/>
        </w:rPr>
        <w:t xml:space="preserve">% de la population de Le </w:t>
      </w:r>
      <w:proofErr w:type="spellStart"/>
      <w:r w:rsidRPr="008D6F4B">
        <w:rPr>
          <w:rFonts w:ascii="Arial" w:hAnsi="Arial" w:cs="Arial"/>
          <w:sz w:val="24"/>
          <w:szCs w:val="24"/>
        </w:rPr>
        <w:t>Moyne</w:t>
      </w:r>
      <w:proofErr w:type="spellEnd"/>
      <w:r w:rsidRPr="008D6F4B">
        <w:rPr>
          <w:rFonts w:ascii="Arial" w:hAnsi="Arial" w:cs="Arial"/>
          <w:sz w:val="24"/>
          <w:szCs w:val="24"/>
        </w:rPr>
        <w:t xml:space="preserve"> appartenait à un groupe de minorités visibles. </w:t>
      </w:r>
    </w:p>
    <w:p w14:paraId="21BE600E" w14:textId="628B72C6" w:rsidR="005822B5" w:rsidRPr="008D6F4B" w:rsidRDefault="005822B5" w:rsidP="00C32D24">
      <w:pPr>
        <w:rPr>
          <w:rFonts w:ascii="Arial" w:hAnsi="Arial" w:cs="Arial"/>
          <w:sz w:val="24"/>
          <w:szCs w:val="24"/>
        </w:rPr>
      </w:pPr>
      <w:r w:rsidRPr="008D6F4B">
        <w:rPr>
          <w:rFonts w:ascii="Arial" w:hAnsi="Arial" w:cs="Arial"/>
          <w:sz w:val="24"/>
          <w:szCs w:val="24"/>
        </w:rPr>
        <w:t>En 2021, les familles monoparentales avec enfants de 0-17</w:t>
      </w:r>
      <w:r w:rsidR="00CF14A3" w:rsidRPr="008D6F4B">
        <w:rPr>
          <w:rFonts w:ascii="Arial" w:hAnsi="Arial" w:cs="Arial"/>
          <w:sz w:val="24"/>
          <w:szCs w:val="24"/>
        </w:rPr>
        <w:t> </w:t>
      </w:r>
      <w:r w:rsidRPr="008D6F4B">
        <w:rPr>
          <w:rFonts w:ascii="Arial" w:hAnsi="Arial" w:cs="Arial"/>
          <w:sz w:val="24"/>
          <w:szCs w:val="24"/>
        </w:rPr>
        <w:t>ans représentaient plus de 42</w:t>
      </w:r>
      <w:r w:rsidR="00CF14A3" w:rsidRPr="008D6F4B">
        <w:rPr>
          <w:rFonts w:ascii="Arial" w:hAnsi="Arial" w:cs="Arial"/>
          <w:sz w:val="24"/>
          <w:szCs w:val="24"/>
        </w:rPr>
        <w:t> </w:t>
      </w:r>
      <w:r w:rsidRPr="008D6F4B">
        <w:rPr>
          <w:rFonts w:ascii="Arial" w:hAnsi="Arial" w:cs="Arial"/>
          <w:sz w:val="24"/>
          <w:szCs w:val="24"/>
        </w:rPr>
        <w:t>% des ménages avec enfants.</w:t>
      </w:r>
    </w:p>
    <w:p w14:paraId="28575B53" w14:textId="191C6820" w:rsidR="00C32D24" w:rsidRPr="008D6F4B" w:rsidRDefault="00C32D24" w:rsidP="00C32D24">
      <w:pPr>
        <w:rPr>
          <w:rFonts w:ascii="Arial" w:hAnsi="Arial" w:cs="Arial"/>
          <w:sz w:val="24"/>
          <w:szCs w:val="24"/>
        </w:rPr>
      </w:pPr>
      <w:r w:rsidRPr="008D6F4B">
        <w:rPr>
          <w:rFonts w:ascii="Arial" w:hAnsi="Arial" w:cs="Arial"/>
          <w:sz w:val="24"/>
          <w:szCs w:val="24"/>
        </w:rPr>
        <w:t xml:space="preserve">Enfin, bien que certaines données </w:t>
      </w:r>
      <w:r w:rsidR="005822B5" w:rsidRPr="008D6F4B">
        <w:rPr>
          <w:rFonts w:ascii="Arial" w:hAnsi="Arial" w:cs="Arial"/>
          <w:sz w:val="24"/>
          <w:szCs w:val="24"/>
        </w:rPr>
        <w:t xml:space="preserve">partielles </w:t>
      </w:r>
      <w:r w:rsidRPr="008D6F4B">
        <w:rPr>
          <w:rFonts w:ascii="Arial" w:hAnsi="Arial" w:cs="Arial"/>
          <w:sz w:val="24"/>
          <w:szCs w:val="24"/>
        </w:rPr>
        <w:t xml:space="preserve">démontrent une amélioration des conditions d’habitation de la population de Le </w:t>
      </w:r>
      <w:proofErr w:type="spellStart"/>
      <w:r w:rsidRPr="008D6F4B">
        <w:rPr>
          <w:rFonts w:ascii="Arial" w:hAnsi="Arial" w:cs="Arial"/>
          <w:sz w:val="24"/>
          <w:szCs w:val="24"/>
        </w:rPr>
        <w:t>Moyne</w:t>
      </w:r>
      <w:proofErr w:type="spellEnd"/>
      <w:r w:rsidRPr="008D6F4B">
        <w:rPr>
          <w:rFonts w:ascii="Arial" w:hAnsi="Arial" w:cs="Arial"/>
          <w:sz w:val="24"/>
          <w:szCs w:val="24"/>
        </w:rPr>
        <w:t xml:space="preserve"> entre 2016 et 2021, le logement demeure</w:t>
      </w:r>
      <w:r w:rsidR="002946FE" w:rsidRPr="008D6F4B">
        <w:rPr>
          <w:rFonts w:ascii="Arial" w:hAnsi="Arial" w:cs="Arial"/>
          <w:sz w:val="24"/>
          <w:szCs w:val="24"/>
        </w:rPr>
        <w:t xml:space="preserve"> à ce jour</w:t>
      </w:r>
      <w:r w:rsidRPr="008D6F4B">
        <w:rPr>
          <w:rFonts w:ascii="Arial" w:hAnsi="Arial" w:cs="Arial"/>
          <w:sz w:val="24"/>
          <w:szCs w:val="24"/>
        </w:rPr>
        <w:t xml:space="preserve"> un enjeu important pour </w:t>
      </w:r>
      <w:r w:rsidR="002946FE" w:rsidRPr="008D6F4B">
        <w:rPr>
          <w:rFonts w:ascii="Arial" w:hAnsi="Arial" w:cs="Arial"/>
          <w:sz w:val="24"/>
          <w:szCs w:val="24"/>
        </w:rPr>
        <w:t>de nombreuses personnes </w:t>
      </w:r>
      <w:r w:rsidRPr="008D6F4B">
        <w:rPr>
          <w:rFonts w:ascii="Arial" w:hAnsi="Arial" w:cs="Arial"/>
          <w:sz w:val="24"/>
          <w:szCs w:val="24"/>
        </w:rPr>
        <w:t xml:space="preserve">: </w:t>
      </w:r>
    </w:p>
    <w:p w14:paraId="3A575399" w14:textId="67D2DD58" w:rsidR="00C32D24" w:rsidRPr="008D6F4B" w:rsidRDefault="00C32D24" w:rsidP="00C32D24">
      <w:pPr>
        <w:pStyle w:val="Paragraphedeliste"/>
        <w:numPr>
          <w:ilvl w:val="0"/>
          <w:numId w:val="34"/>
        </w:numPr>
        <w:rPr>
          <w:rFonts w:ascii="Arial" w:hAnsi="Arial" w:cs="Arial"/>
          <w:sz w:val="24"/>
          <w:szCs w:val="24"/>
        </w:rPr>
      </w:pPr>
      <w:r w:rsidRPr="008D6F4B">
        <w:rPr>
          <w:rFonts w:ascii="Arial" w:hAnsi="Arial" w:cs="Arial"/>
          <w:sz w:val="24"/>
          <w:szCs w:val="24"/>
        </w:rPr>
        <w:t>Plus de 66</w:t>
      </w:r>
      <w:r w:rsidR="00CF14A3" w:rsidRPr="008D6F4B">
        <w:rPr>
          <w:rFonts w:ascii="Arial" w:hAnsi="Arial" w:cs="Arial"/>
          <w:sz w:val="24"/>
          <w:szCs w:val="24"/>
        </w:rPr>
        <w:t> </w:t>
      </w:r>
      <w:r w:rsidRPr="008D6F4B">
        <w:rPr>
          <w:rFonts w:ascii="Arial" w:hAnsi="Arial" w:cs="Arial"/>
          <w:sz w:val="24"/>
          <w:szCs w:val="24"/>
        </w:rPr>
        <w:t>% de la population habite dans un vieux logement</w:t>
      </w:r>
      <w:r w:rsidR="00CF14A3" w:rsidRPr="008D6F4B">
        <w:rPr>
          <w:rFonts w:ascii="Arial" w:hAnsi="Arial" w:cs="Arial"/>
          <w:sz w:val="24"/>
          <w:szCs w:val="24"/>
        </w:rPr>
        <w:t> </w:t>
      </w:r>
      <w:r w:rsidRPr="008D6F4B">
        <w:rPr>
          <w:rFonts w:ascii="Arial" w:hAnsi="Arial" w:cs="Arial"/>
          <w:sz w:val="24"/>
          <w:szCs w:val="24"/>
        </w:rPr>
        <w:t>;</w:t>
      </w:r>
    </w:p>
    <w:p w14:paraId="432EE342" w14:textId="43FDD7D8" w:rsidR="00C32D24" w:rsidRPr="008D6F4B" w:rsidRDefault="00C32D24" w:rsidP="00C32D24">
      <w:pPr>
        <w:pStyle w:val="Paragraphedeliste"/>
        <w:numPr>
          <w:ilvl w:val="0"/>
          <w:numId w:val="34"/>
        </w:numPr>
        <w:rPr>
          <w:rFonts w:ascii="Arial" w:hAnsi="Arial" w:cs="Arial"/>
          <w:sz w:val="24"/>
          <w:szCs w:val="24"/>
        </w:rPr>
      </w:pPr>
      <w:r w:rsidRPr="008D6F4B">
        <w:rPr>
          <w:rFonts w:ascii="Arial" w:hAnsi="Arial" w:cs="Arial"/>
          <w:sz w:val="24"/>
          <w:szCs w:val="24"/>
        </w:rPr>
        <w:lastRenderedPageBreak/>
        <w:t>Près de 20</w:t>
      </w:r>
      <w:r w:rsidR="00CF14A3" w:rsidRPr="008D6F4B">
        <w:rPr>
          <w:rFonts w:ascii="Arial" w:hAnsi="Arial" w:cs="Arial"/>
          <w:sz w:val="24"/>
          <w:szCs w:val="24"/>
        </w:rPr>
        <w:t> </w:t>
      </w:r>
      <w:r w:rsidRPr="008D6F4B">
        <w:rPr>
          <w:rFonts w:ascii="Arial" w:hAnsi="Arial" w:cs="Arial"/>
          <w:sz w:val="24"/>
          <w:szCs w:val="24"/>
        </w:rPr>
        <w:t>% de la population vit dans un ménage consacrant 30</w:t>
      </w:r>
      <w:r w:rsidR="00CF14A3" w:rsidRPr="008D6F4B">
        <w:rPr>
          <w:rFonts w:ascii="Arial" w:hAnsi="Arial" w:cs="Arial"/>
          <w:sz w:val="24"/>
          <w:szCs w:val="24"/>
        </w:rPr>
        <w:t> </w:t>
      </w:r>
      <w:r w:rsidRPr="008D6F4B">
        <w:rPr>
          <w:rFonts w:ascii="Arial" w:hAnsi="Arial" w:cs="Arial"/>
          <w:sz w:val="24"/>
          <w:szCs w:val="24"/>
        </w:rPr>
        <w:t>% ou plus de son revenu total aux frais de logement</w:t>
      </w:r>
      <w:r w:rsidR="00CF14A3" w:rsidRPr="008D6F4B">
        <w:rPr>
          <w:rFonts w:ascii="Arial" w:hAnsi="Arial" w:cs="Arial"/>
          <w:sz w:val="24"/>
          <w:szCs w:val="24"/>
        </w:rPr>
        <w:t> </w:t>
      </w:r>
      <w:r w:rsidRPr="008D6F4B">
        <w:rPr>
          <w:rFonts w:ascii="Arial" w:hAnsi="Arial" w:cs="Arial"/>
          <w:sz w:val="24"/>
          <w:szCs w:val="24"/>
        </w:rPr>
        <w:t>;</w:t>
      </w:r>
    </w:p>
    <w:p w14:paraId="78D12A2C" w14:textId="56823829" w:rsidR="00C32D24" w:rsidRPr="008D6F4B" w:rsidRDefault="00C32D24" w:rsidP="00C32D24">
      <w:pPr>
        <w:pStyle w:val="Paragraphedeliste"/>
        <w:numPr>
          <w:ilvl w:val="0"/>
          <w:numId w:val="34"/>
        </w:numPr>
        <w:rPr>
          <w:rFonts w:ascii="Arial" w:hAnsi="Arial" w:cs="Arial"/>
          <w:sz w:val="24"/>
          <w:szCs w:val="24"/>
        </w:rPr>
      </w:pPr>
      <w:r w:rsidRPr="008D6F4B">
        <w:rPr>
          <w:rFonts w:ascii="Arial" w:hAnsi="Arial" w:cs="Arial"/>
          <w:sz w:val="24"/>
          <w:szCs w:val="24"/>
        </w:rPr>
        <w:t>Plus de 36</w:t>
      </w:r>
      <w:r w:rsidR="00CF14A3" w:rsidRPr="008D6F4B">
        <w:rPr>
          <w:rFonts w:ascii="Arial" w:hAnsi="Arial" w:cs="Arial"/>
          <w:sz w:val="24"/>
          <w:szCs w:val="24"/>
        </w:rPr>
        <w:t> </w:t>
      </w:r>
      <w:r w:rsidRPr="008D6F4B">
        <w:rPr>
          <w:rFonts w:ascii="Arial" w:hAnsi="Arial" w:cs="Arial"/>
          <w:sz w:val="24"/>
          <w:szCs w:val="24"/>
        </w:rPr>
        <w:t>% de la population vit dans un logement non acceptable (mesure basée sur la qualité, la taille et l’</w:t>
      </w:r>
      <w:proofErr w:type="spellStart"/>
      <w:r w:rsidRPr="008D6F4B">
        <w:rPr>
          <w:rFonts w:ascii="Arial" w:hAnsi="Arial" w:cs="Arial"/>
          <w:sz w:val="24"/>
          <w:szCs w:val="24"/>
        </w:rPr>
        <w:t>abordabilité</w:t>
      </w:r>
      <w:proofErr w:type="spellEnd"/>
      <w:r w:rsidRPr="008D6F4B">
        <w:rPr>
          <w:rFonts w:ascii="Arial" w:hAnsi="Arial" w:cs="Arial"/>
          <w:sz w:val="24"/>
          <w:szCs w:val="24"/>
        </w:rPr>
        <w:t>).</w:t>
      </w:r>
    </w:p>
    <w:p w14:paraId="6518C7D4" w14:textId="5B59B222" w:rsidR="00D81850" w:rsidRPr="008D6F4B" w:rsidRDefault="00811AC0" w:rsidP="00C32D24">
      <w:pPr>
        <w:rPr>
          <w:rFonts w:ascii="Arial" w:hAnsi="Arial" w:cs="Arial"/>
          <w:sz w:val="24"/>
          <w:szCs w:val="24"/>
        </w:rPr>
      </w:pPr>
      <w:r w:rsidRPr="008D6F4B">
        <w:rPr>
          <w:rFonts w:ascii="Arial" w:hAnsi="Arial" w:cs="Arial"/>
          <w:sz w:val="24"/>
          <w:szCs w:val="24"/>
        </w:rPr>
        <w:t xml:space="preserve">Sur le territoire </w:t>
      </w:r>
      <w:proofErr w:type="spellStart"/>
      <w:r w:rsidRPr="008D6F4B">
        <w:rPr>
          <w:rFonts w:ascii="Arial" w:hAnsi="Arial" w:cs="Arial"/>
          <w:sz w:val="24"/>
          <w:szCs w:val="24"/>
        </w:rPr>
        <w:t>lemoynois</w:t>
      </w:r>
      <w:proofErr w:type="spellEnd"/>
      <w:r w:rsidRPr="008D6F4B">
        <w:rPr>
          <w:rFonts w:ascii="Arial" w:hAnsi="Arial" w:cs="Arial"/>
          <w:sz w:val="24"/>
          <w:szCs w:val="24"/>
        </w:rPr>
        <w:t xml:space="preserve">, on compte </w:t>
      </w:r>
      <w:r w:rsidR="00D81850" w:rsidRPr="008D6F4B">
        <w:rPr>
          <w:rFonts w:ascii="Arial" w:hAnsi="Arial" w:cs="Arial"/>
          <w:sz w:val="24"/>
          <w:szCs w:val="24"/>
        </w:rPr>
        <w:t>actuellement 75</w:t>
      </w:r>
      <w:r w:rsidR="00CF14A3" w:rsidRPr="008D6F4B">
        <w:rPr>
          <w:rFonts w:ascii="Arial" w:hAnsi="Arial" w:cs="Arial"/>
          <w:sz w:val="24"/>
          <w:szCs w:val="24"/>
        </w:rPr>
        <w:t> </w:t>
      </w:r>
      <w:r w:rsidR="00D81850" w:rsidRPr="008D6F4B">
        <w:rPr>
          <w:rFonts w:ascii="Arial" w:hAnsi="Arial" w:cs="Arial"/>
          <w:sz w:val="24"/>
          <w:szCs w:val="24"/>
        </w:rPr>
        <w:t>unités de logement HLM.</w:t>
      </w:r>
      <w:r w:rsidR="00946085" w:rsidRPr="008D6F4B">
        <w:rPr>
          <w:rFonts w:ascii="Arial" w:hAnsi="Arial" w:cs="Arial"/>
          <w:sz w:val="24"/>
          <w:szCs w:val="24"/>
        </w:rPr>
        <w:t xml:space="preserve"> </w:t>
      </w:r>
      <w:r w:rsidR="00B50E43" w:rsidRPr="008D6F4B">
        <w:rPr>
          <w:rFonts w:ascii="Arial" w:hAnsi="Arial" w:cs="Arial"/>
          <w:sz w:val="24"/>
          <w:szCs w:val="24"/>
        </w:rPr>
        <w:t xml:space="preserve">De </w:t>
      </w:r>
      <w:r w:rsidR="007218DF" w:rsidRPr="008D6F4B">
        <w:rPr>
          <w:rFonts w:ascii="Arial" w:hAnsi="Arial" w:cs="Arial"/>
          <w:sz w:val="24"/>
          <w:szCs w:val="24"/>
        </w:rPr>
        <w:t xml:space="preserve">celles-ci, 30 sont situées du côté de </w:t>
      </w:r>
      <w:proofErr w:type="spellStart"/>
      <w:r w:rsidR="007218DF" w:rsidRPr="008D6F4B">
        <w:rPr>
          <w:rFonts w:ascii="Arial" w:hAnsi="Arial" w:cs="Arial"/>
          <w:sz w:val="24"/>
          <w:szCs w:val="24"/>
        </w:rPr>
        <w:t>Saint-Maxime</w:t>
      </w:r>
      <w:proofErr w:type="spellEnd"/>
      <w:r w:rsidR="007B5339" w:rsidRPr="008D6F4B">
        <w:rPr>
          <w:rFonts w:ascii="Arial" w:hAnsi="Arial" w:cs="Arial"/>
          <w:sz w:val="24"/>
          <w:szCs w:val="24"/>
        </w:rPr>
        <w:t>,</w:t>
      </w:r>
      <w:r w:rsidR="007218DF" w:rsidRPr="008D6F4B">
        <w:rPr>
          <w:rFonts w:ascii="Arial" w:hAnsi="Arial" w:cs="Arial"/>
          <w:sz w:val="24"/>
          <w:szCs w:val="24"/>
        </w:rPr>
        <w:t xml:space="preserve"> et </w:t>
      </w:r>
      <w:r w:rsidR="00A025EB">
        <w:rPr>
          <w:rFonts w:ascii="Arial" w:hAnsi="Arial" w:cs="Arial"/>
          <w:sz w:val="24"/>
          <w:szCs w:val="24"/>
        </w:rPr>
        <w:t>4</w:t>
      </w:r>
      <w:r w:rsidR="007218DF" w:rsidRPr="008D6F4B">
        <w:rPr>
          <w:rFonts w:ascii="Arial" w:hAnsi="Arial" w:cs="Arial"/>
          <w:sz w:val="24"/>
          <w:szCs w:val="24"/>
        </w:rPr>
        <w:t xml:space="preserve">5 du côté de </w:t>
      </w:r>
      <w:r w:rsidR="00860D54" w:rsidRPr="008D6F4B">
        <w:rPr>
          <w:rFonts w:ascii="Arial" w:hAnsi="Arial" w:cs="Arial"/>
          <w:sz w:val="24"/>
          <w:szCs w:val="24"/>
        </w:rPr>
        <w:t xml:space="preserve">Saint-Josaphat. </w:t>
      </w:r>
    </w:p>
    <w:p w14:paraId="0B4BD9F7" w14:textId="18F0D737" w:rsidR="00C32D24" w:rsidRPr="008D6F4B" w:rsidRDefault="00C32D24" w:rsidP="00C32D24">
      <w:pPr>
        <w:rPr>
          <w:rFonts w:ascii="Arial" w:hAnsi="Arial" w:cs="Arial"/>
          <w:sz w:val="24"/>
          <w:szCs w:val="24"/>
        </w:rPr>
      </w:pPr>
      <w:r w:rsidRPr="008D6F4B">
        <w:rPr>
          <w:rFonts w:ascii="Arial" w:hAnsi="Arial" w:cs="Arial"/>
          <w:sz w:val="24"/>
          <w:szCs w:val="24"/>
        </w:rPr>
        <w:t xml:space="preserve">À la lecture de ces données sociodémographiques, il appert que le quartier Le </w:t>
      </w:r>
      <w:proofErr w:type="spellStart"/>
      <w:r w:rsidRPr="008D6F4B">
        <w:rPr>
          <w:rFonts w:ascii="Arial" w:hAnsi="Arial" w:cs="Arial"/>
          <w:sz w:val="24"/>
          <w:szCs w:val="24"/>
        </w:rPr>
        <w:t>Moyne</w:t>
      </w:r>
      <w:proofErr w:type="spellEnd"/>
      <w:r w:rsidRPr="008D6F4B">
        <w:rPr>
          <w:rFonts w:ascii="Arial" w:hAnsi="Arial" w:cs="Arial"/>
          <w:sz w:val="24"/>
          <w:szCs w:val="24"/>
        </w:rPr>
        <w:t xml:space="preserve"> comporte plusieurs </w:t>
      </w:r>
      <w:r w:rsidR="005F0C41" w:rsidRPr="008D6F4B">
        <w:rPr>
          <w:rFonts w:ascii="Arial" w:hAnsi="Arial" w:cs="Arial"/>
          <w:sz w:val="24"/>
          <w:szCs w:val="24"/>
        </w:rPr>
        <w:t xml:space="preserve">des </w:t>
      </w:r>
      <w:r w:rsidRPr="008D6F4B">
        <w:rPr>
          <w:rFonts w:ascii="Arial" w:hAnsi="Arial" w:cs="Arial"/>
          <w:sz w:val="24"/>
          <w:szCs w:val="24"/>
        </w:rPr>
        <w:t xml:space="preserve">caractéristiques d’un milieu défavorisé. </w:t>
      </w:r>
      <w:r w:rsidR="00701073" w:rsidRPr="008D6F4B">
        <w:rPr>
          <w:rFonts w:ascii="Arial" w:hAnsi="Arial" w:cs="Arial"/>
          <w:sz w:val="24"/>
          <w:szCs w:val="24"/>
        </w:rPr>
        <w:t>C</w:t>
      </w:r>
      <w:r w:rsidRPr="008D6F4B">
        <w:rPr>
          <w:rFonts w:ascii="Arial" w:hAnsi="Arial" w:cs="Arial"/>
          <w:sz w:val="24"/>
          <w:szCs w:val="24"/>
        </w:rPr>
        <w:t>i-dessous</w:t>
      </w:r>
      <w:r w:rsidR="00701073" w:rsidRPr="008D6F4B">
        <w:rPr>
          <w:rFonts w:ascii="Arial" w:hAnsi="Arial" w:cs="Arial"/>
          <w:sz w:val="24"/>
          <w:szCs w:val="24"/>
        </w:rPr>
        <w:t>,</w:t>
      </w:r>
      <w:r w:rsidRPr="008D6F4B">
        <w:rPr>
          <w:rFonts w:ascii="Arial" w:hAnsi="Arial" w:cs="Arial"/>
          <w:sz w:val="24"/>
          <w:szCs w:val="24"/>
        </w:rPr>
        <w:t xml:space="preserve"> </w:t>
      </w:r>
      <w:r w:rsidR="00701073" w:rsidRPr="008D6F4B">
        <w:rPr>
          <w:rFonts w:ascii="Arial" w:hAnsi="Arial" w:cs="Arial"/>
          <w:sz w:val="24"/>
          <w:szCs w:val="24"/>
        </w:rPr>
        <w:t xml:space="preserve">l’extrait </w:t>
      </w:r>
      <w:r w:rsidRPr="008D6F4B">
        <w:rPr>
          <w:rFonts w:ascii="Arial" w:hAnsi="Arial" w:cs="Arial"/>
          <w:sz w:val="24"/>
          <w:szCs w:val="24"/>
        </w:rPr>
        <w:t>de la fiche</w:t>
      </w:r>
      <w:r w:rsidR="005F0C41" w:rsidRPr="008D6F4B">
        <w:rPr>
          <w:rFonts w:ascii="Arial" w:hAnsi="Arial" w:cs="Arial"/>
          <w:sz w:val="24"/>
          <w:szCs w:val="24"/>
        </w:rPr>
        <w:t xml:space="preserve"> </w:t>
      </w:r>
      <w:r w:rsidRPr="008D6F4B">
        <w:rPr>
          <w:rFonts w:ascii="Arial" w:hAnsi="Arial" w:cs="Arial"/>
          <w:sz w:val="24"/>
          <w:szCs w:val="24"/>
        </w:rPr>
        <w:t xml:space="preserve">synthèse du quartier Le </w:t>
      </w:r>
      <w:proofErr w:type="spellStart"/>
      <w:r w:rsidRPr="008D6F4B">
        <w:rPr>
          <w:rFonts w:ascii="Arial" w:hAnsi="Arial" w:cs="Arial"/>
          <w:sz w:val="24"/>
          <w:szCs w:val="24"/>
        </w:rPr>
        <w:t>Moyne</w:t>
      </w:r>
      <w:proofErr w:type="spellEnd"/>
      <w:r w:rsidRPr="008D6F4B">
        <w:rPr>
          <w:rFonts w:ascii="Arial" w:hAnsi="Arial" w:cs="Arial"/>
          <w:sz w:val="24"/>
          <w:szCs w:val="24"/>
        </w:rPr>
        <w:t xml:space="preserve"> produite par DSVL permet d’en apprendre davantage sur d’autres caractéristiques </w:t>
      </w:r>
      <w:r w:rsidR="00010FFE" w:rsidRPr="008D6F4B">
        <w:rPr>
          <w:rFonts w:ascii="Arial" w:hAnsi="Arial" w:cs="Arial"/>
          <w:sz w:val="24"/>
          <w:szCs w:val="24"/>
        </w:rPr>
        <w:t xml:space="preserve">sociodémographiques </w:t>
      </w:r>
      <w:r w:rsidRPr="008D6F4B">
        <w:rPr>
          <w:rFonts w:ascii="Arial" w:hAnsi="Arial" w:cs="Arial"/>
          <w:sz w:val="24"/>
          <w:szCs w:val="24"/>
        </w:rPr>
        <w:t>de ce milieu.</w:t>
      </w:r>
    </w:p>
    <w:p w14:paraId="23750EE4" w14:textId="77777777" w:rsidR="00C32D24" w:rsidRDefault="00C32D24" w:rsidP="00C32D24">
      <w:pPr>
        <w:rPr>
          <w:rFonts w:ascii="Arial" w:hAnsi="Arial" w:cs="Arial"/>
        </w:rPr>
      </w:pPr>
      <w:r>
        <w:rPr>
          <w:rFonts w:ascii="Arial" w:hAnsi="Arial" w:cs="Arial"/>
          <w:noProof/>
          <w:color w:val="2B579A"/>
          <w:shd w:val="clear" w:color="auto" w:fill="E6E6E6"/>
        </w:rPr>
        <w:drawing>
          <wp:inline distT="0" distB="0" distL="0" distR="0" wp14:anchorId="5CC90E14" wp14:editId="7569EE38">
            <wp:extent cx="2724152" cy="3525462"/>
            <wp:effectExtent l="0" t="0" r="0" b="0"/>
            <wp:docPr id="1115840632" name="Picture 1115840632" descr="Infographie présentant certaines statistiques, dont la plupart sont présentées dans le corps du texte, tel que le nombre d'habitants (4 745), l'évolution de la population entre 2011 et 2016 (diminution de 1,6% de la population), le taux de chômage (10,1%) et le taux de locataires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40632" name="Image 1115840632" descr="Infographie présentant certaines statistiques, dont la plupart sont présentées dans le corps du texte, tel que le nombre d'habitants (4 745), l'évolution de la population entre 2011 et 2016 (diminution de 1,6% de la population), le taux de chômage (10,1%) et le taux de locataires (68,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3234" cy="3537215"/>
                    </a:xfrm>
                    <a:prstGeom prst="rect">
                      <a:avLst/>
                    </a:prstGeom>
                  </pic:spPr>
                </pic:pic>
              </a:graphicData>
            </a:graphic>
          </wp:inline>
        </w:drawing>
      </w:r>
    </w:p>
    <w:p w14:paraId="7D4BF6A2" w14:textId="35A38341" w:rsidR="00A815B9" w:rsidRDefault="00852C59" w:rsidP="00C32D24">
      <w:pPr>
        <w:rPr>
          <w:rStyle w:val="Accentuationlgre"/>
          <w:rFonts w:ascii="Arial" w:hAnsi="Arial" w:cs="Arial"/>
          <w:sz w:val="20"/>
          <w:szCs w:val="20"/>
        </w:rPr>
      </w:pPr>
      <w:r w:rsidRPr="00852C59">
        <w:rPr>
          <w:rStyle w:val="Accentuationlgre"/>
          <w:rFonts w:ascii="Arial" w:hAnsi="Arial" w:cs="Arial"/>
          <w:sz w:val="20"/>
          <w:szCs w:val="20"/>
        </w:rPr>
        <w:t>Extrait de la fiche</w:t>
      </w:r>
      <w:r w:rsidR="00AC6B07">
        <w:rPr>
          <w:rStyle w:val="Accentuationlgre"/>
          <w:rFonts w:ascii="Arial" w:hAnsi="Arial" w:cs="Arial"/>
          <w:sz w:val="20"/>
          <w:szCs w:val="20"/>
        </w:rPr>
        <w:t xml:space="preserve"> </w:t>
      </w:r>
      <w:r w:rsidRPr="00852C59">
        <w:rPr>
          <w:rStyle w:val="Accentuationlgre"/>
          <w:rFonts w:ascii="Arial" w:hAnsi="Arial" w:cs="Arial"/>
          <w:sz w:val="20"/>
          <w:szCs w:val="20"/>
        </w:rPr>
        <w:t xml:space="preserve">synthèse du quartier Le </w:t>
      </w:r>
      <w:proofErr w:type="spellStart"/>
      <w:r w:rsidRPr="00852C59">
        <w:rPr>
          <w:rStyle w:val="Accentuationlgre"/>
          <w:rFonts w:ascii="Arial" w:hAnsi="Arial" w:cs="Arial"/>
          <w:sz w:val="20"/>
          <w:szCs w:val="20"/>
        </w:rPr>
        <w:t>Moyne</w:t>
      </w:r>
      <w:proofErr w:type="spellEnd"/>
      <w:r w:rsidRPr="00852C59">
        <w:rPr>
          <w:rStyle w:val="Accentuationlgre"/>
          <w:rFonts w:ascii="Arial" w:hAnsi="Arial" w:cs="Arial"/>
          <w:sz w:val="20"/>
          <w:szCs w:val="20"/>
        </w:rPr>
        <w:t xml:space="preserve"> produite dans le cadre de la réalisation du </w:t>
      </w:r>
      <w:r w:rsidRPr="00CD2516">
        <w:rPr>
          <w:rStyle w:val="Accentuationlgre"/>
          <w:rFonts w:ascii="Arial" w:hAnsi="Arial" w:cs="Arial"/>
          <w:i w:val="0"/>
          <w:iCs w:val="0"/>
          <w:sz w:val="20"/>
          <w:szCs w:val="20"/>
        </w:rPr>
        <w:t>Portrait social de l’arrondissement du Vieux-Longueuil.</w:t>
      </w:r>
      <w:r w:rsidRPr="00852C59">
        <w:rPr>
          <w:rStyle w:val="Accentuationlgre"/>
          <w:rFonts w:ascii="Arial" w:hAnsi="Arial" w:cs="Arial"/>
          <w:sz w:val="20"/>
          <w:szCs w:val="20"/>
        </w:rPr>
        <w:t xml:space="preserve"> </w:t>
      </w:r>
    </w:p>
    <w:p w14:paraId="2A2FD889" w14:textId="3D86FF4F" w:rsidR="00C32D24" w:rsidRPr="009A28D0" w:rsidRDefault="00A815B9" w:rsidP="00C32D24">
      <w:pPr>
        <w:rPr>
          <w:rFonts w:ascii="Arial" w:hAnsi="Arial" w:cs="Arial"/>
          <w:i/>
          <w:iCs/>
          <w:color w:val="404040" w:themeColor="text1" w:themeTint="BF"/>
          <w:sz w:val="20"/>
          <w:szCs w:val="20"/>
        </w:rPr>
      </w:pPr>
      <w:r>
        <w:rPr>
          <w:rStyle w:val="Accentuationlgre"/>
          <w:rFonts w:ascii="Arial" w:hAnsi="Arial" w:cs="Arial"/>
          <w:sz w:val="20"/>
          <w:szCs w:val="20"/>
        </w:rPr>
        <w:t>P</w:t>
      </w:r>
      <w:r w:rsidR="00852C59" w:rsidRPr="00852C59">
        <w:rPr>
          <w:rStyle w:val="Accentuationlgre"/>
          <w:rFonts w:ascii="Arial" w:hAnsi="Arial" w:cs="Arial"/>
          <w:sz w:val="20"/>
          <w:szCs w:val="20"/>
        </w:rPr>
        <w:t>hoto : Développement social Vieux-Longueuil</w:t>
      </w:r>
      <w:r>
        <w:rPr>
          <w:rStyle w:val="Accentuationlgre"/>
          <w:rFonts w:ascii="Arial" w:hAnsi="Arial" w:cs="Arial"/>
          <w:sz w:val="20"/>
          <w:szCs w:val="20"/>
        </w:rPr>
        <w:t>,</w:t>
      </w:r>
      <w:r w:rsidR="00852C59" w:rsidRPr="00852C59">
        <w:rPr>
          <w:rStyle w:val="Accentuationlgre"/>
          <w:rFonts w:ascii="Arial" w:hAnsi="Arial" w:cs="Arial"/>
          <w:sz w:val="20"/>
          <w:szCs w:val="20"/>
        </w:rPr>
        <w:t xml:space="preserve"> 2019.</w:t>
      </w:r>
    </w:p>
    <w:p w14:paraId="5101AB9E" w14:textId="7223E980" w:rsidR="00CB6EDD" w:rsidRDefault="009B0992" w:rsidP="001F3B70">
      <w:pPr>
        <w:pStyle w:val="Titre1"/>
        <w:rPr>
          <w:rFonts w:ascii="Arial" w:hAnsi="Arial" w:cs="Arial"/>
        </w:rPr>
      </w:pPr>
      <w:bookmarkStart w:id="12" w:name="_Toc157003404"/>
      <w:r>
        <w:rPr>
          <w:rFonts w:ascii="Arial" w:hAnsi="Arial" w:cs="Arial"/>
        </w:rPr>
        <w:t>Survol du</w:t>
      </w:r>
      <w:r w:rsidR="00CB6EDD" w:rsidRPr="00DA22B1">
        <w:rPr>
          <w:rFonts w:ascii="Arial" w:hAnsi="Arial" w:cs="Arial"/>
        </w:rPr>
        <w:t xml:space="preserve"> territoire</w:t>
      </w:r>
      <w:bookmarkEnd w:id="12"/>
    </w:p>
    <w:p w14:paraId="7DFDA24F" w14:textId="77777777" w:rsidR="00600F1B" w:rsidRPr="00600F1B" w:rsidRDefault="00600F1B" w:rsidP="00600F1B"/>
    <w:p w14:paraId="1B34177F" w14:textId="049439F1" w:rsidR="0097093A" w:rsidRPr="008D6F4B" w:rsidRDefault="00791407" w:rsidP="00CE7A71">
      <w:pPr>
        <w:rPr>
          <w:rFonts w:ascii="Arial" w:hAnsi="Arial" w:cs="Arial"/>
          <w:sz w:val="24"/>
          <w:szCs w:val="24"/>
        </w:rPr>
      </w:pPr>
      <w:r w:rsidRPr="008D6F4B">
        <w:rPr>
          <w:rFonts w:ascii="Arial" w:hAnsi="Arial" w:cs="Arial"/>
          <w:sz w:val="24"/>
          <w:szCs w:val="24"/>
        </w:rPr>
        <w:t>D</w:t>
      </w:r>
      <w:r w:rsidR="0097093A" w:rsidRPr="008D6F4B">
        <w:rPr>
          <w:rFonts w:ascii="Arial" w:hAnsi="Arial" w:cs="Arial"/>
          <w:sz w:val="24"/>
          <w:szCs w:val="24"/>
        </w:rPr>
        <w:t>’une superficie d’un kilomètre carré</w:t>
      </w:r>
      <w:r w:rsidRPr="008D6F4B">
        <w:rPr>
          <w:rFonts w:ascii="Arial" w:hAnsi="Arial" w:cs="Arial"/>
          <w:sz w:val="24"/>
          <w:szCs w:val="24"/>
        </w:rPr>
        <w:t>,</w:t>
      </w:r>
      <w:r w:rsidR="0097093A" w:rsidRPr="008D6F4B">
        <w:rPr>
          <w:rFonts w:ascii="Arial" w:hAnsi="Arial" w:cs="Arial"/>
          <w:sz w:val="24"/>
          <w:szCs w:val="24"/>
        </w:rPr>
        <w:t xml:space="preserve"> </w:t>
      </w:r>
      <w:r w:rsidRPr="008D6F4B">
        <w:rPr>
          <w:rFonts w:ascii="Arial" w:hAnsi="Arial" w:cs="Arial"/>
          <w:sz w:val="24"/>
          <w:szCs w:val="24"/>
        </w:rPr>
        <w:t xml:space="preserve">le quartier Le </w:t>
      </w:r>
      <w:proofErr w:type="spellStart"/>
      <w:r w:rsidRPr="008D6F4B">
        <w:rPr>
          <w:rFonts w:ascii="Arial" w:hAnsi="Arial" w:cs="Arial"/>
          <w:sz w:val="24"/>
          <w:szCs w:val="24"/>
        </w:rPr>
        <w:t>Moyne</w:t>
      </w:r>
      <w:proofErr w:type="spellEnd"/>
      <w:r w:rsidRPr="008D6F4B">
        <w:rPr>
          <w:rFonts w:ascii="Arial" w:hAnsi="Arial" w:cs="Arial"/>
          <w:sz w:val="24"/>
          <w:szCs w:val="24"/>
        </w:rPr>
        <w:t xml:space="preserve"> </w:t>
      </w:r>
      <w:r w:rsidR="001E6CE5" w:rsidRPr="008D6F4B">
        <w:rPr>
          <w:rFonts w:ascii="Arial" w:hAnsi="Arial" w:cs="Arial"/>
          <w:sz w:val="24"/>
          <w:szCs w:val="24"/>
        </w:rPr>
        <w:t xml:space="preserve">(jadis le milieu le plus densément peuplé au Canada) </w:t>
      </w:r>
      <w:r w:rsidRPr="008D6F4B">
        <w:rPr>
          <w:rFonts w:ascii="Arial" w:hAnsi="Arial" w:cs="Arial"/>
          <w:sz w:val="24"/>
          <w:szCs w:val="24"/>
        </w:rPr>
        <w:t xml:space="preserve">est </w:t>
      </w:r>
      <w:r w:rsidR="0097093A" w:rsidRPr="008D6F4B">
        <w:rPr>
          <w:rFonts w:ascii="Arial" w:hAnsi="Arial" w:cs="Arial"/>
          <w:sz w:val="24"/>
          <w:szCs w:val="24"/>
        </w:rPr>
        <w:t xml:space="preserve">situé </w:t>
      </w:r>
      <w:r w:rsidR="00691E7C" w:rsidRPr="008D6F4B">
        <w:rPr>
          <w:rFonts w:ascii="Arial" w:hAnsi="Arial" w:cs="Arial"/>
          <w:sz w:val="24"/>
          <w:szCs w:val="24"/>
        </w:rPr>
        <w:t xml:space="preserve">à l’extrémité sud de l’arrondissement du Vieux-Longueuil. </w:t>
      </w:r>
      <w:r w:rsidR="004A352B" w:rsidRPr="008D6F4B">
        <w:rPr>
          <w:rFonts w:ascii="Arial" w:hAnsi="Arial" w:cs="Arial"/>
          <w:sz w:val="24"/>
          <w:szCs w:val="24"/>
        </w:rPr>
        <w:t>Il</w:t>
      </w:r>
      <w:r w:rsidR="00EE22FE" w:rsidRPr="008D6F4B">
        <w:rPr>
          <w:rFonts w:ascii="Arial" w:hAnsi="Arial" w:cs="Arial"/>
          <w:sz w:val="24"/>
          <w:szCs w:val="24"/>
        </w:rPr>
        <w:t xml:space="preserve"> </w:t>
      </w:r>
      <w:r w:rsidR="0052237D" w:rsidRPr="008D6F4B">
        <w:rPr>
          <w:rFonts w:ascii="Arial" w:hAnsi="Arial" w:cs="Arial"/>
          <w:sz w:val="24"/>
          <w:szCs w:val="24"/>
        </w:rPr>
        <w:t>est limit</w:t>
      </w:r>
      <w:r w:rsidR="004927B0" w:rsidRPr="008D6F4B">
        <w:rPr>
          <w:rFonts w:ascii="Arial" w:hAnsi="Arial" w:cs="Arial"/>
          <w:sz w:val="24"/>
          <w:szCs w:val="24"/>
        </w:rPr>
        <w:t xml:space="preserve">rophe aux deux </w:t>
      </w:r>
      <w:r w:rsidR="00C00D92" w:rsidRPr="008D6F4B">
        <w:rPr>
          <w:rFonts w:ascii="Arial" w:hAnsi="Arial" w:cs="Arial"/>
          <w:sz w:val="24"/>
          <w:szCs w:val="24"/>
        </w:rPr>
        <w:t xml:space="preserve">autres </w:t>
      </w:r>
      <w:r w:rsidR="004927B0" w:rsidRPr="008D6F4B">
        <w:rPr>
          <w:rFonts w:ascii="Arial" w:hAnsi="Arial" w:cs="Arial"/>
          <w:sz w:val="24"/>
          <w:szCs w:val="24"/>
        </w:rPr>
        <w:t xml:space="preserve">arrondissements </w:t>
      </w:r>
      <w:r w:rsidR="00C00D92" w:rsidRPr="008D6F4B">
        <w:rPr>
          <w:rFonts w:ascii="Arial" w:hAnsi="Arial" w:cs="Arial"/>
          <w:sz w:val="24"/>
          <w:szCs w:val="24"/>
        </w:rPr>
        <w:t>longueuillois</w:t>
      </w:r>
      <w:r w:rsidR="0097093A" w:rsidRPr="008D6F4B">
        <w:rPr>
          <w:rFonts w:ascii="Arial" w:hAnsi="Arial" w:cs="Arial"/>
          <w:sz w:val="24"/>
          <w:szCs w:val="24"/>
        </w:rPr>
        <w:t>, Greenfield Park</w:t>
      </w:r>
      <w:r w:rsidR="004927B0" w:rsidRPr="008D6F4B">
        <w:rPr>
          <w:rFonts w:ascii="Arial" w:hAnsi="Arial" w:cs="Arial"/>
          <w:sz w:val="24"/>
          <w:szCs w:val="24"/>
        </w:rPr>
        <w:t xml:space="preserve"> et</w:t>
      </w:r>
      <w:r w:rsidR="0097093A" w:rsidRPr="008D6F4B">
        <w:rPr>
          <w:rFonts w:ascii="Arial" w:hAnsi="Arial" w:cs="Arial"/>
          <w:sz w:val="24"/>
          <w:szCs w:val="24"/>
        </w:rPr>
        <w:t xml:space="preserve"> Saint-Hubert</w:t>
      </w:r>
      <w:r w:rsidR="004927B0" w:rsidRPr="008D6F4B">
        <w:rPr>
          <w:rFonts w:ascii="Arial" w:hAnsi="Arial" w:cs="Arial"/>
          <w:sz w:val="24"/>
          <w:szCs w:val="24"/>
        </w:rPr>
        <w:t xml:space="preserve">, et </w:t>
      </w:r>
      <w:r w:rsidR="00C00D92" w:rsidRPr="008D6F4B">
        <w:rPr>
          <w:rFonts w:ascii="Arial" w:hAnsi="Arial" w:cs="Arial"/>
          <w:sz w:val="24"/>
          <w:szCs w:val="24"/>
        </w:rPr>
        <w:t xml:space="preserve">à la </w:t>
      </w:r>
      <w:r w:rsidR="009010EE" w:rsidRPr="008D6F4B">
        <w:rPr>
          <w:rFonts w:ascii="Arial" w:hAnsi="Arial" w:cs="Arial"/>
          <w:sz w:val="24"/>
          <w:szCs w:val="24"/>
        </w:rPr>
        <w:t xml:space="preserve">ville </w:t>
      </w:r>
      <w:r w:rsidR="00C00D92" w:rsidRPr="008D6F4B">
        <w:rPr>
          <w:rFonts w:ascii="Arial" w:hAnsi="Arial" w:cs="Arial"/>
          <w:sz w:val="24"/>
          <w:szCs w:val="24"/>
        </w:rPr>
        <w:t>de Saint-Lambert</w:t>
      </w:r>
      <w:r w:rsidR="0097093A" w:rsidRPr="008D6F4B">
        <w:rPr>
          <w:rFonts w:ascii="Arial" w:hAnsi="Arial" w:cs="Arial"/>
          <w:sz w:val="24"/>
          <w:szCs w:val="24"/>
        </w:rPr>
        <w:t>. Ceinturée par le boulevard Taschereau et la rue Victoria, cette</w:t>
      </w:r>
      <w:r w:rsidR="001E6CE5" w:rsidRPr="008D6F4B">
        <w:rPr>
          <w:rFonts w:ascii="Arial" w:hAnsi="Arial" w:cs="Arial"/>
          <w:sz w:val="24"/>
          <w:szCs w:val="24"/>
        </w:rPr>
        <w:t xml:space="preserve"> petite</w:t>
      </w:r>
      <w:r w:rsidR="0097093A" w:rsidRPr="008D6F4B">
        <w:rPr>
          <w:rFonts w:ascii="Arial" w:hAnsi="Arial" w:cs="Arial"/>
          <w:sz w:val="24"/>
          <w:szCs w:val="24"/>
        </w:rPr>
        <w:t xml:space="preserve"> enclave est constituée de deux anciennes paroisses (Saint-Josaphat et </w:t>
      </w:r>
      <w:proofErr w:type="spellStart"/>
      <w:r w:rsidR="0097093A" w:rsidRPr="008D6F4B">
        <w:rPr>
          <w:rFonts w:ascii="Arial" w:hAnsi="Arial" w:cs="Arial"/>
          <w:sz w:val="24"/>
          <w:szCs w:val="24"/>
        </w:rPr>
        <w:t>Saint-Maxime</w:t>
      </w:r>
      <w:proofErr w:type="spellEnd"/>
      <w:r w:rsidR="0097093A" w:rsidRPr="008D6F4B">
        <w:rPr>
          <w:rFonts w:ascii="Arial" w:hAnsi="Arial" w:cs="Arial"/>
          <w:sz w:val="24"/>
          <w:szCs w:val="24"/>
        </w:rPr>
        <w:t>), séparées par les voies ferrées du CN</w:t>
      </w:r>
      <w:r w:rsidR="001D3A56" w:rsidRPr="008D6F4B">
        <w:rPr>
          <w:rFonts w:ascii="Arial" w:hAnsi="Arial" w:cs="Arial"/>
          <w:sz w:val="24"/>
          <w:szCs w:val="24"/>
        </w:rPr>
        <w:t xml:space="preserve"> (ce qui complexifie par ailleurs </w:t>
      </w:r>
      <w:r w:rsidR="00251857" w:rsidRPr="008D6F4B">
        <w:rPr>
          <w:rFonts w:ascii="Arial" w:hAnsi="Arial" w:cs="Arial"/>
          <w:sz w:val="24"/>
          <w:szCs w:val="24"/>
        </w:rPr>
        <w:t>les aménagements</w:t>
      </w:r>
      <w:r w:rsidR="007E55B5" w:rsidRPr="008D6F4B">
        <w:rPr>
          <w:rFonts w:ascii="Arial" w:hAnsi="Arial" w:cs="Arial"/>
          <w:sz w:val="24"/>
          <w:szCs w:val="24"/>
        </w:rPr>
        <w:t xml:space="preserve"> pos</w:t>
      </w:r>
      <w:r w:rsidR="002659AA" w:rsidRPr="008D6F4B">
        <w:rPr>
          <w:rFonts w:ascii="Arial" w:hAnsi="Arial" w:cs="Arial"/>
          <w:sz w:val="24"/>
          <w:szCs w:val="24"/>
        </w:rPr>
        <w:t>sibles à ses abords)</w:t>
      </w:r>
      <w:r w:rsidR="0097093A" w:rsidRPr="008D6F4B">
        <w:rPr>
          <w:rFonts w:ascii="Arial" w:hAnsi="Arial" w:cs="Arial"/>
          <w:sz w:val="24"/>
          <w:szCs w:val="24"/>
        </w:rPr>
        <w:t>.</w:t>
      </w:r>
    </w:p>
    <w:p w14:paraId="67C10BAB" w14:textId="6E363BF0" w:rsidR="005B15E4" w:rsidRDefault="00DB3EDD" w:rsidP="00DB3EDD">
      <w:pPr>
        <w:rPr>
          <w:rFonts w:ascii="Arial" w:hAnsi="Arial" w:cs="Arial"/>
        </w:rPr>
      </w:pPr>
      <w:r>
        <w:rPr>
          <w:rFonts w:ascii="Arial" w:hAnsi="Arial" w:cs="Arial"/>
          <w:noProof/>
        </w:rPr>
        <w:lastRenderedPageBreak/>
        <w:drawing>
          <wp:inline distT="0" distB="0" distL="0" distR="0" wp14:anchorId="31A65ED3" wp14:editId="3975A7AB">
            <wp:extent cx="2722058" cy="3849159"/>
            <wp:effectExtent l="0" t="0" r="0" b="0"/>
            <wp:docPr id="1105992863" name="Picture 1105992863" descr="Carte délimitant par un tracé de couleur orange les limites territoires de Le Mo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92863" name="Image 1105992863" descr="Carte délimitant par un tracé de couleur orange les limites territoires de Le Moy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5416" cy="3868048"/>
                    </a:xfrm>
                    <a:prstGeom prst="rect">
                      <a:avLst/>
                    </a:prstGeom>
                  </pic:spPr>
                </pic:pic>
              </a:graphicData>
            </a:graphic>
          </wp:inline>
        </w:drawing>
      </w:r>
    </w:p>
    <w:p w14:paraId="1066CC46" w14:textId="158F2059" w:rsidR="00A86058" w:rsidRPr="00A86058" w:rsidRDefault="00B95C0B" w:rsidP="00DB3EDD">
      <w:pPr>
        <w:rPr>
          <w:rStyle w:val="Accentuationlgre"/>
          <w:rFonts w:ascii="Arial" w:hAnsi="Arial" w:cs="Arial"/>
          <w:sz w:val="20"/>
          <w:szCs w:val="20"/>
        </w:rPr>
      </w:pPr>
      <w:r>
        <w:rPr>
          <w:rStyle w:val="Accentuationlgre"/>
          <w:rFonts w:ascii="Arial" w:hAnsi="Arial" w:cs="Arial"/>
          <w:sz w:val="20"/>
          <w:szCs w:val="20"/>
        </w:rPr>
        <w:t xml:space="preserve">Limites du territoire du secteur Le </w:t>
      </w:r>
      <w:proofErr w:type="spellStart"/>
      <w:r>
        <w:rPr>
          <w:rStyle w:val="Accentuationlgre"/>
          <w:rFonts w:ascii="Arial" w:hAnsi="Arial" w:cs="Arial"/>
          <w:sz w:val="20"/>
          <w:szCs w:val="20"/>
        </w:rPr>
        <w:t>Moyne</w:t>
      </w:r>
      <w:proofErr w:type="spellEnd"/>
      <w:r w:rsidR="00D10482">
        <w:rPr>
          <w:rStyle w:val="Accentuationlgre"/>
          <w:rFonts w:ascii="Arial" w:hAnsi="Arial" w:cs="Arial"/>
          <w:sz w:val="20"/>
          <w:szCs w:val="20"/>
        </w:rPr>
        <w:t>.</w:t>
      </w:r>
    </w:p>
    <w:p w14:paraId="189DA086" w14:textId="77777777" w:rsidR="00BC6C8F" w:rsidRDefault="00BC6C8F" w:rsidP="00E76122">
      <w:pPr>
        <w:pStyle w:val="Titre2"/>
        <w:rPr>
          <w:rFonts w:ascii="Arial" w:hAnsi="Arial" w:cs="Arial"/>
        </w:rPr>
      </w:pPr>
    </w:p>
    <w:p w14:paraId="1B3C7B15" w14:textId="7EA4F024" w:rsidR="00E76122" w:rsidRPr="00E76122" w:rsidRDefault="00E76122" w:rsidP="00E76122">
      <w:pPr>
        <w:pStyle w:val="Titre2"/>
        <w:rPr>
          <w:rFonts w:ascii="Arial" w:hAnsi="Arial" w:cs="Arial"/>
        </w:rPr>
      </w:pPr>
      <w:bookmarkStart w:id="13" w:name="_Toc157003405"/>
      <w:r w:rsidRPr="00E76122">
        <w:rPr>
          <w:rFonts w:ascii="Arial" w:hAnsi="Arial" w:cs="Arial"/>
        </w:rPr>
        <w:t>Saint-Josaphat</w:t>
      </w:r>
      <w:bookmarkEnd w:id="13"/>
    </w:p>
    <w:p w14:paraId="19268E2E" w14:textId="5220DA6F" w:rsidR="000E0F60" w:rsidRPr="008D6F4B" w:rsidRDefault="00DC6E1B" w:rsidP="00CE7A71">
      <w:pPr>
        <w:rPr>
          <w:rFonts w:ascii="Arial" w:hAnsi="Arial" w:cs="Arial"/>
          <w:sz w:val="24"/>
          <w:szCs w:val="24"/>
        </w:rPr>
      </w:pPr>
      <w:r w:rsidRPr="008D6F4B">
        <w:rPr>
          <w:rFonts w:ascii="Arial" w:hAnsi="Arial" w:cs="Arial"/>
          <w:sz w:val="24"/>
          <w:szCs w:val="24"/>
        </w:rPr>
        <w:t>Le secteur Saint-Josaphat</w:t>
      </w:r>
      <w:r w:rsidR="000E0F60" w:rsidRPr="008D6F4B">
        <w:rPr>
          <w:rFonts w:ascii="Arial" w:hAnsi="Arial" w:cs="Arial"/>
          <w:sz w:val="24"/>
          <w:szCs w:val="24"/>
        </w:rPr>
        <w:t>, essentiellement résidentiel,</w:t>
      </w:r>
      <w:r w:rsidRPr="008D6F4B">
        <w:rPr>
          <w:rFonts w:ascii="Arial" w:hAnsi="Arial" w:cs="Arial"/>
          <w:sz w:val="24"/>
          <w:szCs w:val="24"/>
        </w:rPr>
        <w:t xml:space="preserve"> est fortement enclavé par la présence d’infrastructures de transport</w:t>
      </w:r>
      <w:r w:rsidR="000E0F60" w:rsidRPr="008D6F4B">
        <w:rPr>
          <w:rFonts w:ascii="Arial" w:hAnsi="Arial" w:cs="Arial"/>
          <w:sz w:val="24"/>
          <w:szCs w:val="24"/>
        </w:rPr>
        <w:t>.</w:t>
      </w:r>
    </w:p>
    <w:p w14:paraId="2EF3939C" w14:textId="065908C2" w:rsidR="000E0F60" w:rsidRPr="008D6F4B" w:rsidRDefault="000E0F60" w:rsidP="00CE7A71">
      <w:pPr>
        <w:rPr>
          <w:rFonts w:ascii="Arial" w:hAnsi="Arial" w:cs="Arial"/>
          <w:sz w:val="24"/>
          <w:szCs w:val="24"/>
        </w:rPr>
      </w:pPr>
      <w:r w:rsidRPr="008D6F4B">
        <w:rPr>
          <w:rFonts w:ascii="Arial" w:hAnsi="Arial" w:cs="Arial"/>
          <w:sz w:val="24"/>
          <w:szCs w:val="24"/>
        </w:rPr>
        <w:t>La rue Saint-Georges</w:t>
      </w:r>
      <w:r w:rsidR="001569DA" w:rsidRPr="008D6F4B">
        <w:rPr>
          <w:rFonts w:ascii="Arial" w:hAnsi="Arial" w:cs="Arial"/>
          <w:sz w:val="24"/>
          <w:szCs w:val="24"/>
        </w:rPr>
        <w:t xml:space="preserve">, </w:t>
      </w:r>
      <w:r w:rsidR="000A4A49" w:rsidRPr="008D6F4B">
        <w:rPr>
          <w:rFonts w:ascii="Arial" w:hAnsi="Arial" w:cs="Arial"/>
          <w:sz w:val="24"/>
          <w:szCs w:val="24"/>
        </w:rPr>
        <w:t xml:space="preserve">son </w:t>
      </w:r>
      <w:r w:rsidR="001569DA" w:rsidRPr="008D6F4B">
        <w:rPr>
          <w:rFonts w:ascii="Arial" w:hAnsi="Arial" w:cs="Arial"/>
          <w:sz w:val="24"/>
          <w:szCs w:val="24"/>
        </w:rPr>
        <w:t>principal axe de déplacement,</w:t>
      </w:r>
      <w:r w:rsidRPr="008D6F4B">
        <w:rPr>
          <w:rFonts w:ascii="Arial" w:hAnsi="Arial" w:cs="Arial"/>
          <w:sz w:val="24"/>
          <w:szCs w:val="24"/>
        </w:rPr>
        <w:t xml:space="preserve"> permet de faire le lien entre </w:t>
      </w:r>
      <w:r w:rsidR="001569DA" w:rsidRPr="008D6F4B">
        <w:rPr>
          <w:rFonts w:ascii="Arial" w:hAnsi="Arial" w:cs="Arial"/>
          <w:sz w:val="24"/>
          <w:szCs w:val="24"/>
        </w:rPr>
        <w:t>cette partie du quartier</w:t>
      </w:r>
      <w:r w:rsidR="009F1D4C" w:rsidRPr="008D6F4B">
        <w:rPr>
          <w:rFonts w:ascii="Arial" w:hAnsi="Arial" w:cs="Arial"/>
          <w:sz w:val="24"/>
          <w:szCs w:val="24"/>
        </w:rPr>
        <w:t xml:space="preserve"> et celle située de l’autre côté de la voie ferré</w:t>
      </w:r>
      <w:r w:rsidR="00AD264A" w:rsidRPr="008D6F4B">
        <w:rPr>
          <w:rFonts w:ascii="Arial" w:hAnsi="Arial" w:cs="Arial"/>
          <w:sz w:val="24"/>
          <w:szCs w:val="24"/>
        </w:rPr>
        <w:t>e</w:t>
      </w:r>
      <w:r w:rsidR="009F1D4C" w:rsidRPr="008D6F4B">
        <w:rPr>
          <w:rFonts w:ascii="Arial" w:hAnsi="Arial" w:cs="Arial"/>
          <w:sz w:val="24"/>
          <w:szCs w:val="24"/>
        </w:rPr>
        <w:t xml:space="preserve"> </w:t>
      </w:r>
      <w:r w:rsidR="000A4A49" w:rsidRPr="008D6F4B">
        <w:rPr>
          <w:rFonts w:ascii="Arial" w:hAnsi="Arial" w:cs="Arial"/>
          <w:sz w:val="24"/>
          <w:szCs w:val="24"/>
        </w:rPr>
        <w:t xml:space="preserve">via un </w:t>
      </w:r>
      <w:r w:rsidR="009F1D4C" w:rsidRPr="008D6F4B">
        <w:rPr>
          <w:rFonts w:ascii="Arial" w:hAnsi="Arial" w:cs="Arial"/>
          <w:sz w:val="24"/>
          <w:szCs w:val="24"/>
        </w:rPr>
        <w:t xml:space="preserve">passage à niveau, soit le secteur </w:t>
      </w:r>
      <w:proofErr w:type="spellStart"/>
      <w:r w:rsidR="009F1D4C" w:rsidRPr="008D6F4B">
        <w:rPr>
          <w:rFonts w:ascii="Arial" w:hAnsi="Arial" w:cs="Arial"/>
          <w:sz w:val="24"/>
          <w:szCs w:val="24"/>
        </w:rPr>
        <w:t>Saint-Maxime</w:t>
      </w:r>
      <w:proofErr w:type="spellEnd"/>
      <w:r w:rsidR="009F1D4C" w:rsidRPr="008D6F4B">
        <w:rPr>
          <w:rFonts w:ascii="Arial" w:hAnsi="Arial" w:cs="Arial"/>
          <w:sz w:val="24"/>
          <w:szCs w:val="24"/>
        </w:rPr>
        <w:t xml:space="preserve">. </w:t>
      </w:r>
      <w:r w:rsidRPr="008D6F4B">
        <w:rPr>
          <w:rFonts w:ascii="Arial" w:hAnsi="Arial" w:cs="Arial"/>
          <w:sz w:val="24"/>
          <w:szCs w:val="24"/>
        </w:rPr>
        <w:t xml:space="preserve">Elle est partagée avec la </w:t>
      </w:r>
      <w:r w:rsidR="00647422" w:rsidRPr="008D6F4B">
        <w:rPr>
          <w:rFonts w:ascii="Arial" w:hAnsi="Arial" w:cs="Arial"/>
          <w:sz w:val="24"/>
          <w:szCs w:val="24"/>
        </w:rPr>
        <w:t xml:space="preserve">ville </w:t>
      </w:r>
      <w:r w:rsidRPr="008D6F4B">
        <w:rPr>
          <w:rFonts w:ascii="Arial" w:hAnsi="Arial" w:cs="Arial"/>
          <w:sz w:val="24"/>
          <w:szCs w:val="24"/>
        </w:rPr>
        <w:t xml:space="preserve">de Saint-Lambert et relie le boulevard Taschereau au secteur de la place Charles-Le </w:t>
      </w:r>
      <w:proofErr w:type="spellStart"/>
      <w:r w:rsidRPr="008D6F4B">
        <w:rPr>
          <w:rFonts w:ascii="Arial" w:hAnsi="Arial" w:cs="Arial"/>
          <w:sz w:val="24"/>
          <w:szCs w:val="24"/>
        </w:rPr>
        <w:t>Moyne</w:t>
      </w:r>
      <w:proofErr w:type="spellEnd"/>
      <w:r w:rsidRPr="008D6F4B">
        <w:rPr>
          <w:rFonts w:ascii="Arial" w:hAnsi="Arial" w:cs="Arial"/>
          <w:sz w:val="24"/>
          <w:szCs w:val="24"/>
        </w:rPr>
        <w:t xml:space="preserve"> (métro). </w:t>
      </w:r>
    </w:p>
    <w:p w14:paraId="4A4AC2CE" w14:textId="6B8FECF0" w:rsidR="00A74C6C" w:rsidRPr="008D6F4B" w:rsidRDefault="00325BCE" w:rsidP="00CE7A71">
      <w:pPr>
        <w:rPr>
          <w:rFonts w:ascii="Arial" w:hAnsi="Arial" w:cs="Arial"/>
          <w:sz w:val="24"/>
          <w:szCs w:val="24"/>
        </w:rPr>
      </w:pPr>
      <w:r w:rsidRPr="008D6F4B">
        <w:rPr>
          <w:rFonts w:ascii="Arial" w:hAnsi="Arial" w:cs="Arial"/>
          <w:sz w:val="24"/>
          <w:szCs w:val="24"/>
        </w:rPr>
        <w:t>Cette frontière</w:t>
      </w:r>
      <w:r w:rsidR="00D9259C" w:rsidRPr="008D6F4B">
        <w:rPr>
          <w:rFonts w:ascii="Arial" w:hAnsi="Arial" w:cs="Arial"/>
          <w:sz w:val="24"/>
          <w:szCs w:val="24"/>
        </w:rPr>
        <w:t xml:space="preserve"> </w:t>
      </w:r>
      <w:r w:rsidR="00BB23EE" w:rsidRPr="008D6F4B">
        <w:rPr>
          <w:rFonts w:ascii="Arial" w:hAnsi="Arial" w:cs="Arial"/>
          <w:sz w:val="24"/>
          <w:szCs w:val="24"/>
        </w:rPr>
        <w:t xml:space="preserve">avec la </w:t>
      </w:r>
      <w:r w:rsidR="00163856" w:rsidRPr="008D6F4B">
        <w:rPr>
          <w:rFonts w:ascii="Arial" w:hAnsi="Arial" w:cs="Arial"/>
          <w:sz w:val="24"/>
          <w:szCs w:val="24"/>
        </w:rPr>
        <w:t>v</w:t>
      </w:r>
      <w:r w:rsidR="00F73F53" w:rsidRPr="008D6F4B">
        <w:rPr>
          <w:rFonts w:ascii="Arial" w:hAnsi="Arial" w:cs="Arial"/>
          <w:sz w:val="24"/>
          <w:szCs w:val="24"/>
        </w:rPr>
        <w:t xml:space="preserve">ille de Saint-Lambert </w:t>
      </w:r>
      <w:r w:rsidR="00DC5907" w:rsidRPr="008D6F4B">
        <w:rPr>
          <w:rFonts w:ascii="Arial" w:hAnsi="Arial" w:cs="Arial"/>
          <w:sz w:val="24"/>
          <w:szCs w:val="24"/>
        </w:rPr>
        <w:t xml:space="preserve">à la </w:t>
      </w:r>
      <w:r w:rsidR="00175E4A" w:rsidRPr="008D6F4B">
        <w:rPr>
          <w:rFonts w:ascii="Arial" w:hAnsi="Arial" w:cs="Arial"/>
          <w:sz w:val="24"/>
          <w:szCs w:val="24"/>
        </w:rPr>
        <w:t xml:space="preserve">hauteur de la </w:t>
      </w:r>
      <w:r w:rsidR="00DC5907" w:rsidRPr="008D6F4B">
        <w:rPr>
          <w:rFonts w:ascii="Arial" w:hAnsi="Arial" w:cs="Arial"/>
          <w:sz w:val="24"/>
          <w:szCs w:val="24"/>
        </w:rPr>
        <w:t>rue Saint-Georges</w:t>
      </w:r>
      <w:r w:rsidR="001B598C" w:rsidRPr="008D6F4B">
        <w:rPr>
          <w:rFonts w:ascii="Arial" w:hAnsi="Arial" w:cs="Arial"/>
          <w:sz w:val="24"/>
          <w:szCs w:val="24"/>
        </w:rPr>
        <w:t xml:space="preserve"> rend</w:t>
      </w:r>
      <w:r w:rsidR="00081371" w:rsidRPr="008D6F4B">
        <w:rPr>
          <w:rFonts w:ascii="Arial" w:hAnsi="Arial" w:cs="Arial"/>
          <w:sz w:val="24"/>
          <w:szCs w:val="24"/>
        </w:rPr>
        <w:t xml:space="preserve"> difficile </w:t>
      </w:r>
      <w:r w:rsidR="002242D5" w:rsidRPr="008D6F4B">
        <w:rPr>
          <w:rFonts w:ascii="Arial" w:hAnsi="Arial" w:cs="Arial"/>
          <w:sz w:val="24"/>
          <w:szCs w:val="24"/>
        </w:rPr>
        <w:t>l’entrée au</w:t>
      </w:r>
      <w:r w:rsidR="00175E4A" w:rsidRPr="008D6F4B">
        <w:rPr>
          <w:rFonts w:ascii="Arial" w:hAnsi="Arial" w:cs="Arial"/>
          <w:sz w:val="24"/>
          <w:szCs w:val="24"/>
        </w:rPr>
        <w:t xml:space="preserve"> territoire </w:t>
      </w:r>
      <w:proofErr w:type="spellStart"/>
      <w:r w:rsidR="00175E4A" w:rsidRPr="008D6F4B">
        <w:rPr>
          <w:rFonts w:ascii="Arial" w:hAnsi="Arial" w:cs="Arial"/>
          <w:sz w:val="24"/>
          <w:szCs w:val="24"/>
        </w:rPr>
        <w:t>lemoynois</w:t>
      </w:r>
      <w:proofErr w:type="spellEnd"/>
      <w:r w:rsidR="0042620B" w:rsidRPr="008D6F4B">
        <w:rPr>
          <w:rFonts w:ascii="Arial" w:hAnsi="Arial" w:cs="Arial"/>
          <w:sz w:val="24"/>
          <w:szCs w:val="24"/>
        </w:rPr>
        <w:t xml:space="preserve">, car du côté de la ville voisine, </w:t>
      </w:r>
      <w:r w:rsidR="008046B7" w:rsidRPr="008D6F4B">
        <w:rPr>
          <w:rFonts w:ascii="Arial" w:hAnsi="Arial" w:cs="Arial"/>
          <w:sz w:val="24"/>
          <w:szCs w:val="24"/>
        </w:rPr>
        <w:t xml:space="preserve">il y a peu </w:t>
      </w:r>
      <w:r w:rsidR="00E92EAA" w:rsidRPr="008D6F4B">
        <w:rPr>
          <w:rFonts w:ascii="Arial" w:hAnsi="Arial" w:cs="Arial"/>
          <w:sz w:val="24"/>
          <w:szCs w:val="24"/>
        </w:rPr>
        <w:t xml:space="preserve">d’accès en raison de la présence d’un terrain de golf. </w:t>
      </w:r>
      <w:r w:rsidR="0042620B" w:rsidRPr="008D6F4B">
        <w:rPr>
          <w:rFonts w:ascii="Arial" w:hAnsi="Arial" w:cs="Arial"/>
          <w:sz w:val="24"/>
          <w:szCs w:val="24"/>
        </w:rPr>
        <w:t xml:space="preserve"> </w:t>
      </w:r>
    </w:p>
    <w:p w14:paraId="4CBC06A0" w14:textId="4F47E845" w:rsidR="00684FDC" w:rsidRPr="008D6F4B" w:rsidRDefault="000A375C" w:rsidP="00CE7A71">
      <w:pPr>
        <w:rPr>
          <w:rFonts w:ascii="Arial" w:hAnsi="Arial" w:cs="Arial"/>
          <w:sz w:val="24"/>
          <w:szCs w:val="24"/>
        </w:rPr>
      </w:pPr>
      <w:r w:rsidRPr="008D6F4B">
        <w:rPr>
          <w:rFonts w:ascii="Arial" w:hAnsi="Arial" w:cs="Arial"/>
          <w:sz w:val="24"/>
          <w:szCs w:val="24"/>
        </w:rPr>
        <w:t>Par ailleurs, l</w:t>
      </w:r>
      <w:r w:rsidR="00BF79C0" w:rsidRPr="008D6F4B">
        <w:rPr>
          <w:rFonts w:ascii="Arial" w:hAnsi="Arial" w:cs="Arial"/>
          <w:sz w:val="24"/>
          <w:szCs w:val="24"/>
        </w:rPr>
        <w:t xml:space="preserve">’unique </w:t>
      </w:r>
      <w:r w:rsidR="00F20733" w:rsidRPr="008D6F4B">
        <w:rPr>
          <w:rFonts w:ascii="Arial" w:hAnsi="Arial" w:cs="Arial"/>
          <w:sz w:val="24"/>
          <w:szCs w:val="24"/>
        </w:rPr>
        <w:t xml:space="preserve">bande </w:t>
      </w:r>
      <w:r w:rsidR="00E65D7B" w:rsidRPr="008D6F4B">
        <w:rPr>
          <w:rFonts w:ascii="Arial" w:hAnsi="Arial" w:cs="Arial"/>
          <w:sz w:val="24"/>
          <w:szCs w:val="24"/>
        </w:rPr>
        <w:t xml:space="preserve">cyclable de Le </w:t>
      </w:r>
      <w:proofErr w:type="spellStart"/>
      <w:r w:rsidR="00E65D7B" w:rsidRPr="008D6F4B">
        <w:rPr>
          <w:rFonts w:ascii="Arial" w:hAnsi="Arial" w:cs="Arial"/>
          <w:sz w:val="24"/>
          <w:szCs w:val="24"/>
        </w:rPr>
        <w:t>Moyne</w:t>
      </w:r>
      <w:proofErr w:type="spellEnd"/>
      <w:r w:rsidRPr="008D6F4B">
        <w:rPr>
          <w:rFonts w:ascii="Arial" w:hAnsi="Arial" w:cs="Arial"/>
          <w:sz w:val="24"/>
          <w:szCs w:val="24"/>
        </w:rPr>
        <w:t xml:space="preserve"> est située rue Saint-Georges</w:t>
      </w:r>
      <w:r w:rsidR="00DC4FB6" w:rsidRPr="008D6F4B">
        <w:rPr>
          <w:rFonts w:ascii="Arial" w:hAnsi="Arial" w:cs="Arial"/>
          <w:sz w:val="24"/>
          <w:szCs w:val="24"/>
        </w:rPr>
        <w:t xml:space="preserve">. </w:t>
      </w:r>
      <w:r w:rsidR="00831D6D" w:rsidRPr="008D6F4B">
        <w:rPr>
          <w:rFonts w:ascii="Arial" w:hAnsi="Arial" w:cs="Arial"/>
          <w:sz w:val="24"/>
          <w:szCs w:val="24"/>
        </w:rPr>
        <w:t>L</w:t>
      </w:r>
      <w:r w:rsidR="0089790F" w:rsidRPr="008D6F4B">
        <w:rPr>
          <w:rFonts w:ascii="Arial" w:hAnsi="Arial" w:cs="Arial"/>
          <w:sz w:val="24"/>
          <w:szCs w:val="24"/>
        </w:rPr>
        <w:t>e secteur</w:t>
      </w:r>
      <w:r w:rsidR="00BA4176" w:rsidRPr="008D6F4B">
        <w:rPr>
          <w:rFonts w:ascii="Arial" w:hAnsi="Arial" w:cs="Arial"/>
          <w:sz w:val="24"/>
          <w:szCs w:val="24"/>
        </w:rPr>
        <w:t xml:space="preserve"> </w:t>
      </w:r>
      <w:r w:rsidR="00D430D6" w:rsidRPr="008D6F4B">
        <w:rPr>
          <w:rFonts w:ascii="Arial" w:hAnsi="Arial" w:cs="Arial"/>
          <w:sz w:val="24"/>
          <w:szCs w:val="24"/>
        </w:rPr>
        <w:t>compte</w:t>
      </w:r>
      <w:r w:rsidR="00BA4176" w:rsidRPr="008D6F4B">
        <w:rPr>
          <w:rFonts w:ascii="Arial" w:hAnsi="Arial" w:cs="Arial"/>
          <w:sz w:val="24"/>
          <w:szCs w:val="24"/>
        </w:rPr>
        <w:t xml:space="preserve"> aussi</w:t>
      </w:r>
      <w:r w:rsidR="00D70BC4" w:rsidRPr="008D6F4B">
        <w:rPr>
          <w:rFonts w:ascii="Arial" w:hAnsi="Arial" w:cs="Arial"/>
          <w:sz w:val="24"/>
          <w:szCs w:val="24"/>
        </w:rPr>
        <w:t xml:space="preserve"> des chaussées désignées</w:t>
      </w:r>
      <w:r w:rsidR="006A271F" w:rsidRPr="008D6F4B">
        <w:rPr>
          <w:rFonts w:ascii="Arial" w:hAnsi="Arial" w:cs="Arial"/>
          <w:sz w:val="24"/>
          <w:szCs w:val="24"/>
        </w:rPr>
        <w:t xml:space="preserve"> </w:t>
      </w:r>
      <w:r w:rsidR="00B34A7F" w:rsidRPr="008D6F4B">
        <w:rPr>
          <w:rFonts w:ascii="Arial" w:hAnsi="Arial" w:cs="Arial"/>
          <w:sz w:val="24"/>
          <w:szCs w:val="24"/>
        </w:rPr>
        <w:t>pour les cyclistes, ainsi</w:t>
      </w:r>
      <w:r w:rsidR="009C175C" w:rsidRPr="008D6F4B">
        <w:rPr>
          <w:rFonts w:ascii="Arial" w:hAnsi="Arial" w:cs="Arial"/>
          <w:sz w:val="24"/>
          <w:szCs w:val="24"/>
        </w:rPr>
        <w:t xml:space="preserve"> qu’une piste cyclable qui permet de </w:t>
      </w:r>
      <w:r w:rsidR="00E872E3" w:rsidRPr="008D6F4B">
        <w:rPr>
          <w:rFonts w:ascii="Arial" w:hAnsi="Arial" w:cs="Arial"/>
          <w:sz w:val="24"/>
          <w:szCs w:val="24"/>
        </w:rPr>
        <w:t>traverser le boulevard Taschereau en longeant l</w:t>
      </w:r>
      <w:r w:rsidR="00B76E03" w:rsidRPr="008D6F4B">
        <w:rPr>
          <w:rFonts w:ascii="Arial" w:hAnsi="Arial" w:cs="Arial"/>
          <w:sz w:val="24"/>
          <w:szCs w:val="24"/>
        </w:rPr>
        <w:t xml:space="preserve">e boulevard Jacques-Cartier Ouest. </w:t>
      </w:r>
    </w:p>
    <w:p w14:paraId="20CC0323" w14:textId="3CED4640" w:rsidR="00B13F6E" w:rsidRPr="008D6F4B" w:rsidRDefault="002242D5" w:rsidP="00B13F6E">
      <w:pPr>
        <w:rPr>
          <w:rFonts w:ascii="Arial" w:hAnsi="Arial" w:cs="Arial"/>
          <w:sz w:val="24"/>
          <w:szCs w:val="24"/>
        </w:rPr>
      </w:pPr>
      <w:r w:rsidRPr="008D6F4B">
        <w:rPr>
          <w:rFonts w:ascii="Arial" w:hAnsi="Arial" w:cs="Arial"/>
          <w:sz w:val="24"/>
          <w:szCs w:val="24"/>
        </w:rPr>
        <w:t>La p</w:t>
      </w:r>
      <w:r w:rsidR="00A74C6C" w:rsidRPr="008D6F4B">
        <w:rPr>
          <w:rFonts w:ascii="Arial" w:hAnsi="Arial" w:cs="Arial"/>
          <w:sz w:val="24"/>
          <w:szCs w:val="24"/>
        </w:rPr>
        <w:t xml:space="preserve">opulation </w:t>
      </w:r>
      <w:r w:rsidR="0000290A" w:rsidRPr="008D6F4B">
        <w:rPr>
          <w:rFonts w:ascii="Arial" w:hAnsi="Arial" w:cs="Arial"/>
          <w:sz w:val="24"/>
          <w:szCs w:val="24"/>
        </w:rPr>
        <w:t xml:space="preserve">ne </w:t>
      </w:r>
      <w:r w:rsidR="004741FE" w:rsidRPr="008D6F4B">
        <w:rPr>
          <w:rFonts w:ascii="Arial" w:hAnsi="Arial" w:cs="Arial"/>
          <w:sz w:val="24"/>
          <w:szCs w:val="24"/>
        </w:rPr>
        <w:t>bénéficie que</w:t>
      </w:r>
      <w:r w:rsidR="0000290A" w:rsidRPr="008D6F4B">
        <w:rPr>
          <w:rFonts w:ascii="Arial" w:hAnsi="Arial" w:cs="Arial"/>
          <w:sz w:val="24"/>
          <w:szCs w:val="24"/>
        </w:rPr>
        <w:t xml:space="preserve"> </w:t>
      </w:r>
      <w:r w:rsidR="004741FE" w:rsidRPr="008D6F4B">
        <w:rPr>
          <w:rFonts w:ascii="Arial" w:hAnsi="Arial" w:cs="Arial"/>
          <w:sz w:val="24"/>
          <w:szCs w:val="24"/>
        </w:rPr>
        <w:t>d’</w:t>
      </w:r>
      <w:r w:rsidR="0000290A" w:rsidRPr="008D6F4B">
        <w:rPr>
          <w:rFonts w:ascii="Arial" w:hAnsi="Arial" w:cs="Arial"/>
          <w:sz w:val="24"/>
          <w:szCs w:val="24"/>
        </w:rPr>
        <w:t>un seul espace vert d’envergure, soit l</w:t>
      </w:r>
      <w:r w:rsidR="00DC6E1B" w:rsidRPr="008D6F4B">
        <w:rPr>
          <w:rFonts w:ascii="Arial" w:hAnsi="Arial" w:cs="Arial"/>
          <w:sz w:val="24"/>
          <w:szCs w:val="24"/>
        </w:rPr>
        <w:t xml:space="preserve">e parc </w:t>
      </w:r>
      <w:proofErr w:type="spellStart"/>
      <w:r w:rsidR="00DC6E1B" w:rsidRPr="008D6F4B">
        <w:rPr>
          <w:rFonts w:ascii="Arial" w:hAnsi="Arial" w:cs="Arial"/>
          <w:sz w:val="24"/>
          <w:szCs w:val="24"/>
        </w:rPr>
        <w:t>Bariteau</w:t>
      </w:r>
      <w:proofErr w:type="spellEnd"/>
      <w:r w:rsidR="00F258B0" w:rsidRPr="008D6F4B">
        <w:rPr>
          <w:rFonts w:ascii="Arial" w:hAnsi="Arial" w:cs="Arial"/>
          <w:sz w:val="24"/>
          <w:szCs w:val="24"/>
        </w:rPr>
        <w:t xml:space="preserve">. </w:t>
      </w:r>
      <w:r w:rsidR="00095D1B" w:rsidRPr="008D6F4B">
        <w:rPr>
          <w:rFonts w:ascii="Arial" w:hAnsi="Arial" w:cs="Arial"/>
          <w:sz w:val="24"/>
          <w:szCs w:val="24"/>
        </w:rPr>
        <w:t xml:space="preserve">D’ailleurs, </w:t>
      </w:r>
      <w:r w:rsidR="00A01AE8" w:rsidRPr="008D6F4B">
        <w:rPr>
          <w:rFonts w:ascii="Arial" w:hAnsi="Arial" w:cs="Arial"/>
          <w:sz w:val="24"/>
          <w:szCs w:val="24"/>
        </w:rPr>
        <w:t xml:space="preserve">après des consultations en amont avec le milieu </w:t>
      </w:r>
      <w:proofErr w:type="spellStart"/>
      <w:r w:rsidR="00A01AE8" w:rsidRPr="008D6F4B">
        <w:rPr>
          <w:rFonts w:ascii="Arial" w:hAnsi="Arial" w:cs="Arial"/>
          <w:sz w:val="24"/>
          <w:szCs w:val="24"/>
        </w:rPr>
        <w:t>lemoynois</w:t>
      </w:r>
      <w:proofErr w:type="spellEnd"/>
      <w:r w:rsidR="00A01AE8" w:rsidRPr="008D6F4B">
        <w:rPr>
          <w:rFonts w:ascii="Arial" w:hAnsi="Arial" w:cs="Arial"/>
          <w:sz w:val="24"/>
          <w:szCs w:val="24"/>
        </w:rPr>
        <w:t xml:space="preserve">, </w:t>
      </w:r>
      <w:r w:rsidR="00095D1B" w:rsidRPr="008D6F4B">
        <w:rPr>
          <w:rFonts w:ascii="Arial" w:hAnsi="Arial" w:cs="Arial"/>
          <w:sz w:val="24"/>
          <w:szCs w:val="24"/>
        </w:rPr>
        <w:t>des travaux majeurs de réaménagement (remplacement de l’aire de jeux et de la piscine extérieure, ajout de jeux d’eau, d’arbres, de sentiers et de mobilier, réorganisation du stationnement, des aires de pétanque et des jardins communautaires)</w:t>
      </w:r>
      <w:r w:rsidR="00A01AE8" w:rsidRPr="008D6F4B">
        <w:rPr>
          <w:rFonts w:ascii="Arial" w:hAnsi="Arial" w:cs="Arial"/>
          <w:sz w:val="24"/>
          <w:szCs w:val="24"/>
        </w:rPr>
        <w:t xml:space="preserve"> ont eu lieu au cours des dernières années</w:t>
      </w:r>
      <w:r w:rsidR="00095D1B" w:rsidRPr="008D6F4B">
        <w:rPr>
          <w:rFonts w:ascii="Arial" w:hAnsi="Arial" w:cs="Arial"/>
          <w:sz w:val="24"/>
          <w:szCs w:val="24"/>
        </w:rPr>
        <w:t>.</w:t>
      </w:r>
    </w:p>
    <w:p w14:paraId="686F0417" w14:textId="1A6B3734" w:rsidR="00B13F6E" w:rsidRPr="008D6F4B" w:rsidRDefault="003B68D2" w:rsidP="00CE7A71">
      <w:pPr>
        <w:rPr>
          <w:rFonts w:ascii="Arial" w:hAnsi="Arial" w:cs="Arial"/>
          <w:sz w:val="24"/>
          <w:szCs w:val="24"/>
        </w:rPr>
      </w:pPr>
      <w:r w:rsidRPr="008D6F4B">
        <w:rPr>
          <w:rFonts w:ascii="Arial" w:hAnsi="Arial" w:cs="Arial"/>
          <w:sz w:val="24"/>
          <w:szCs w:val="24"/>
        </w:rPr>
        <w:lastRenderedPageBreak/>
        <w:t>Enfin, l</w:t>
      </w:r>
      <w:r w:rsidR="00B13F6E" w:rsidRPr="008D6F4B">
        <w:rPr>
          <w:rFonts w:ascii="Arial" w:hAnsi="Arial" w:cs="Arial"/>
          <w:sz w:val="24"/>
          <w:szCs w:val="24"/>
        </w:rPr>
        <w:t xml:space="preserve">a rue Saint-Thomas constitue le seul lien du secteur Saint-Josaphat permettant de croiser le boulevard Taschereau. </w:t>
      </w:r>
      <w:r w:rsidR="00F3665E" w:rsidRPr="008D6F4B">
        <w:rPr>
          <w:rFonts w:ascii="Arial" w:hAnsi="Arial" w:cs="Arial"/>
          <w:sz w:val="24"/>
          <w:szCs w:val="24"/>
        </w:rPr>
        <w:t>Cette voie de communication</w:t>
      </w:r>
      <w:r w:rsidR="00B13F6E" w:rsidRPr="008D6F4B">
        <w:rPr>
          <w:rFonts w:ascii="Arial" w:hAnsi="Arial" w:cs="Arial"/>
          <w:sz w:val="24"/>
          <w:szCs w:val="24"/>
        </w:rPr>
        <w:t xml:space="preserve"> mène au boulevard Curé-Poirier</w:t>
      </w:r>
      <w:r w:rsidR="00303BD3" w:rsidRPr="008D6F4B">
        <w:rPr>
          <w:rFonts w:ascii="Arial" w:hAnsi="Arial" w:cs="Arial"/>
          <w:sz w:val="24"/>
          <w:szCs w:val="24"/>
        </w:rPr>
        <w:t>,</w:t>
      </w:r>
      <w:r w:rsidR="00B13F6E" w:rsidRPr="008D6F4B">
        <w:rPr>
          <w:rFonts w:ascii="Arial" w:hAnsi="Arial" w:cs="Arial"/>
          <w:sz w:val="24"/>
          <w:szCs w:val="24"/>
        </w:rPr>
        <w:t xml:space="preserve"> </w:t>
      </w:r>
      <w:r w:rsidR="0055441B" w:rsidRPr="008D6F4B">
        <w:rPr>
          <w:rFonts w:ascii="Arial" w:hAnsi="Arial" w:cs="Arial"/>
          <w:sz w:val="24"/>
          <w:szCs w:val="24"/>
        </w:rPr>
        <w:t>aux abords du</w:t>
      </w:r>
      <w:r w:rsidR="00B13F6E" w:rsidRPr="008D6F4B">
        <w:rPr>
          <w:rFonts w:ascii="Arial" w:hAnsi="Arial" w:cs="Arial"/>
          <w:sz w:val="24"/>
          <w:szCs w:val="24"/>
        </w:rPr>
        <w:t xml:space="preserve">quel on trouve notamment l’école secondaire Gérard-Filion. </w:t>
      </w:r>
      <w:r w:rsidR="004003D9" w:rsidRPr="008D6F4B">
        <w:rPr>
          <w:rFonts w:ascii="Arial" w:hAnsi="Arial" w:cs="Arial"/>
          <w:sz w:val="24"/>
          <w:szCs w:val="24"/>
        </w:rPr>
        <w:t xml:space="preserve">Si </w:t>
      </w:r>
      <w:r w:rsidR="00F81DBA" w:rsidRPr="008D6F4B">
        <w:rPr>
          <w:rFonts w:ascii="Arial" w:hAnsi="Arial" w:cs="Arial"/>
          <w:sz w:val="24"/>
          <w:szCs w:val="24"/>
        </w:rPr>
        <w:t xml:space="preserve">ces dernières années, </w:t>
      </w:r>
      <w:r w:rsidR="004003D9" w:rsidRPr="008D6F4B">
        <w:rPr>
          <w:rFonts w:ascii="Arial" w:hAnsi="Arial" w:cs="Arial"/>
          <w:sz w:val="24"/>
          <w:szCs w:val="24"/>
        </w:rPr>
        <w:t>l</w:t>
      </w:r>
      <w:r w:rsidR="00B13F6E" w:rsidRPr="008D6F4B">
        <w:rPr>
          <w:rFonts w:ascii="Arial" w:hAnsi="Arial" w:cs="Arial"/>
          <w:sz w:val="24"/>
          <w:szCs w:val="24"/>
        </w:rPr>
        <w:t>e passage sous la structure surélevée du boulevard Taschereau</w:t>
      </w:r>
      <w:r w:rsidR="004003D9" w:rsidRPr="008D6F4B">
        <w:rPr>
          <w:rFonts w:ascii="Arial" w:hAnsi="Arial" w:cs="Arial"/>
          <w:sz w:val="24"/>
          <w:szCs w:val="24"/>
        </w:rPr>
        <w:t xml:space="preserve"> a été</w:t>
      </w:r>
      <w:r w:rsidR="00D40F4F" w:rsidRPr="00907C46">
        <w:rPr>
          <w:rFonts w:ascii="Arial" w:hAnsi="Arial" w:cs="Arial"/>
        </w:rPr>
        <w:t xml:space="preserve"> </w:t>
      </w:r>
      <w:r w:rsidR="00D40F4F" w:rsidRPr="008D6F4B">
        <w:rPr>
          <w:rFonts w:ascii="Arial" w:hAnsi="Arial" w:cs="Arial"/>
          <w:sz w:val="24"/>
          <w:szCs w:val="24"/>
        </w:rPr>
        <w:t>réaménagé</w:t>
      </w:r>
      <w:r w:rsidR="00CB03B9" w:rsidRPr="008D6F4B">
        <w:rPr>
          <w:rFonts w:ascii="Arial" w:hAnsi="Arial" w:cs="Arial"/>
          <w:sz w:val="24"/>
          <w:szCs w:val="24"/>
        </w:rPr>
        <w:t xml:space="preserve"> partiellement</w:t>
      </w:r>
      <w:r w:rsidR="004E52E0" w:rsidRPr="008D6F4B">
        <w:rPr>
          <w:rFonts w:ascii="Arial" w:hAnsi="Arial" w:cs="Arial"/>
          <w:sz w:val="24"/>
          <w:szCs w:val="24"/>
        </w:rPr>
        <w:t xml:space="preserve"> </w:t>
      </w:r>
      <w:r w:rsidR="00907C46" w:rsidRPr="008D6F4B">
        <w:rPr>
          <w:rFonts w:ascii="Arial" w:hAnsi="Arial" w:cs="Arial"/>
          <w:sz w:val="24"/>
          <w:szCs w:val="24"/>
        </w:rPr>
        <w:t>pour en améliorer la sécurité</w:t>
      </w:r>
      <w:r w:rsidR="004E52E0" w:rsidRPr="008D6F4B">
        <w:rPr>
          <w:rFonts w:ascii="Arial" w:hAnsi="Arial" w:cs="Arial"/>
          <w:sz w:val="24"/>
          <w:szCs w:val="24"/>
        </w:rPr>
        <w:t xml:space="preserve">, </w:t>
      </w:r>
      <w:r w:rsidR="004003D9" w:rsidRPr="008D6F4B">
        <w:rPr>
          <w:rFonts w:ascii="Arial" w:hAnsi="Arial" w:cs="Arial"/>
          <w:sz w:val="24"/>
          <w:szCs w:val="24"/>
        </w:rPr>
        <w:t xml:space="preserve">il </w:t>
      </w:r>
      <w:r w:rsidR="00907C46" w:rsidRPr="008D6F4B">
        <w:rPr>
          <w:rFonts w:ascii="Arial" w:hAnsi="Arial" w:cs="Arial"/>
          <w:sz w:val="24"/>
          <w:szCs w:val="24"/>
        </w:rPr>
        <w:t>demeure</w:t>
      </w:r>
      <w:r w:rsidR="00B13F6E" w:rsidRPr="008D6F4B">
        <w:rPr>
          <w:rFonts w:ascii="Arial" w:hAnsi="Arial" w:cs="Arial"/>
          <w:sz w:val="24"/>
          <w:szCs w:val="24"/>
        </w:rPr>
        <w:t xml:space="preserve"> peu convivial pour le</w:t>
      </w:r>
      <w:r w:rsidR="00992B6C" w:rsidRPr="008D6F4B">
        <w:rPr>
          <w:rFonts w:ascii="Arial" w:hAnsi="Arial" w:cs="Arial"/>
          <w:sz w:val="24"/>
          <w:szCs w:val="24"/>
        </w:rPr>
        <w:t>s</w:t>
      </w:r>
      <w:r w:rsidR="00B13F6E" w:rsidRPr="008D6F4B">
        <w:rPr>
          <w:rFonts w:ascii="Arial" w:hAnsi="Arial" w:cs="Arial"/>
          <w:sz w:val="24"/>
          <w:szCs w:val="24"/>
        </w:rPr>
        <w:t xml:space="preserve"> piéton</w:t>
      </w:r>
      <w:r w:rsidR="00992B6C" w:rsidRPr="008D6F4B">
        <w:rPr>
          <w:rFonts w:ascii="Arial" w:hAnsi="Arial" w:cs="Arial"/>
          <w:sz w:val="24"/>
          <w:szCs w:val="24"/>
        </w:rPr>
        <w:t>nes et piétons</w:t>
      </w:r>
      <w:r w:rsidR="00B13F6E" w:rsidRPr="008D6F4B">
        <w:rPr>
          <w:rFonts w:ascii="Arial" w:hAnsi="Arial" w:cs="Arial"/>
          <w:sz w:val="24"/>
          <w:szCs w:val="24"/>
        </w:rPr>
        <w:t>.</w:t>
      </w:r>
    </w:p>
    <w:p w14:paraId="62A87CA0" w14:textId="7BA2B281" w:rsidR="0039610C" w:rsidRPr="0039610C" w:rsidRDefault="0039610C" w:rsidP="0039610C">
      <w:pPr>
        <w:pStyle w:val="Titre2"/>
        <w:rPr>
          <w:rFonts w:ascii="Arial" w:hAnsi="Arial" w:cs="Arial"/>
        </w:rPr>
      </w:pPr>
      <w:bookmarkStart w:id="14" w:name="_Toc157003406"/>
      <w:proofErr w:type="spellStart"/>
      <w:r w:rsidRPr="0039610C">
        <w:rPr>
          <w:rFonts w:ascii="Arial" w:hAnsi="Arial" w:cs="Arial"/>
        </w:rPr>
        <w:t>Saint-Maxime</w:t>
      </w:r>
      <w:bookmarkEnd w:id="14"/>
      <w:proofErr w:type="spellEnd"/>
    </w:p>
    <w:p w14:paraId="4BD141EA" w14:textId="0F850145" w:rsidR="00C043A9" w:rsidRPr="008D6F4B" w:rsidRDefault="00731E2A" w:rsidP="00CE7A71">
      <w:pPr>
        <w:rPr>
          <w:rFonts w:ascii="Arial" w:hAnsi="Arial" w:cs="Arial"/>
          <w:sz w:val="24"/>
          <w:szCs w:val="24"/>
        </w:rPr>
      </w:pPr>
      <w:r w:rsidRPr="008D6F4B">
        <w:rPr>
          <w:rFonts w:ascii="Arial" w:hAnsi="Arial" w:cs="Arial"/>
          <w:sz w:val="24"/>
          <w:szCs w:val="24"/>
        </w:rPr>
        <w:t>L</w:t>
      </w:r>
      <w:r w:rsidR="00200150" w:rsidRPr="008D6F4B">
        <w:rPr>
          <w:rFonts w:ascii="Arial" w:hAnsi="Arial" w:cs="Arial"/>
          <w:sz w:val="24"/>
          <w:szCs w:val="24"/>
        </w:rPr>
        <w:t xml:space="preserve">e secteur </w:t>
      </w:r>
      <w:proofErr w:type="spellStart"/>
      <w:r w:rsidR="00200150" w:rsidRPr="008D6F4B">
        <w:rPr>
          <w:rFonts w:ascii="Arial" w:hAnsi="Arial" w:cs="Arial"/>
          <w:sz w:val="24"/>
          <w:szCs w:val="24"/>
        </w:rPr>
        <w:t>Saint-Maxime</w:t>
      </w:r>
      <w:proofErr w:type="spellEnd"/>
      <w:r w:rsidR="009D4060" w:rsidRPr="008D6F4B">
        <w:rPr>
          <w:rFonts w:ascii="Arial" w:hAnsi="Arial" w:cs="Arial"/>
          <w:sz w:val="24"/>
          <w:szCs w:val="24"/>
        </w:rPr>
        <w:t xml:space="preserve"> est </w:t>
      </w:r>
      <w:r w:rsidR="00307AE9" w:rsidRPr="008D6F4B">
        <w:rPr>
          <w:rFonts w:ascii="Arial" w:hAnsi="Arial" w:cs="Arial"/>
          <w:sz w:val="24"/>
          <w:szCs w:val="24"/>
        </w:rPr>
        <w:t xml:space="preserve">organisé autour </w:t>
      </w:r>
      <w:r w:rsidR="00440AF3" w:rsidRPr="008D6F4B">
        <w:rPr>
          <w:rFonts w:ascii="Arial" w:hAnsi="Arial" w:cs="Arial"/>
          <w:sz w:val="24"/>
          <w:szCs w:val="24"/>
        </w:rPr>
        <w:t xml:space="preserve">de </w:t>
      </w:r>
      <w:r w:rsidR="00F96C75" w:rsidRPr="008D6F4B">
        <w:rPr>
          <w:rFonts w:ascii="Arial" w:hAnsi="Arial" w:cs="Arial"/>
          <w:sz w:val="24"/>
          <w:szCs w:val="24"/>
        </w:rPr>
        <w:t xml:space="preserve">la rue </w:t>
      </w:r>
      <w:r w:rsidR="00A3022B" w:rsidRPr="008D6F4B">
        <w:rPr>
          <w:rFonts w:ascii="Arial" w:hAnsi="Arial" w:cs="Arial"/>
          <w:sz w:val="24"/>
          <w:szCs w:val="24"/>
        </w:rPr>
        <w:t>Saint-Louis</w:t>
      </w:r>
      <w:r w:rsidR="003D14A3" w:rsidRPr="008D6F4B">
        <w:rPr>
          <w:rFonts w:ascii="Arial" w:hAnsi="Arial" w:cs="Arial"/>
          <w:sz w:val="24"/>
          <w:szCs w:val="24"/>
        </w:rPr>
        <w:t xml:space="preserve">, et ce, de la rue Saint-Georges à l’avenue Victoria. </w:t>
      </w:r>
      <w:r w:rsidR="00C043A9" w:rsidRPr="008D6F4B">
        <w:rPr>
          <w:rFonts w:ascii="Arial" w:hAnsi="Arial" w:cs="Arial"/>
          <w:sz w:val="24"/>
          <w:szCs w:val="24"/>
        </w:rPr>
        <w:t>La responsabilité de l’avenue Victoria est</w:t>
      </w:r>
      <w:r w:rsidR="003D14A3" w:rsidRPr="008D6F4B">
        <w:rPr>
          <w:rFonts w:ascii="Arial" w:hAnsi="Arial" w:cs="Arial"/>
          <w:sz w:val="24"/>
          <w:szCs w:val="24"/>
        </w:rPr>
        <w:t xml:space="preserve"> tou</w:t>
      </w:r>
      <w:r w:rsidR="004956DE" w:rsidRPr="008D6F4B">
        <w:rPr>
          <w:rFonts w:ascii="Arial" w:hAnsi="Arial" w:cs="Arial"/>
          <w:sz w:val="24"/>
          <w:szCs w:val="24"/>
        </w:rPr>
        <w:t>t</w:t>
      </w:r>
      <w:r w:rsidR="003D14A3" w:rsidRPr="008D6F4B">
        <w:rPr>
          <w:rFonts w:ascii="Arial" w:hAnsi="Arial" w:cs="Arial"/>
          <w:sz w:val="24"/>
          <w:szCs w:val="24"/>
        </w:rPr>
        <w:t>efois</w:t>
      </w:r>
      <w:r w:rsidR="00C043A9" w:rsidRPr="008D6F4B">
        <w:rPr>
          <w:rFonts w:ascii="Arial" w:hAnsi="Arial" w:cs="Arial"/>
          <w:sz w:val="24"/>
          <w:szCs w:val="24"/>
        </w:rPr>
        <w:t xml:space="preserve"> partagée avec la </w:t>
      </w:r>
      <w:r w:rsidR="0071745D" w:rsidRPr="008D6F4B">
        <w:rPr>
          <w:rFonts w:ascii="Arial" w:hAnsi="Arial" w:cs="Arial"/>
          <w:sz w:val="24"/>
          <w:szCs w:val="24"/>
        </w:rPr>
        <w:t>v</w:t>
      </w:r>
      <w:r w:rsidR="00C043A9" w:rsidRPr="008D6F4B">
        <w:rPr>
          <w:rFonts w:ascii="Arial" w:hAnsi="Arial" w:cs="Arial"/>
          <w:sz w:val="24"/>
          <w:szCs w:val="24"/>
        </w:rPr>
        <w:t xml:space="preserve">ille de Saint-Lambert. </w:t>
      </w:r>
    </w:p>
    <w:p w14:paraId="5659C2D5" w14:textId="4623DA19" w:rsidR="006F2941" w:rsidRPr="008D6F4B" w:rsidRDefault="006F2941" w:rsidP="00CE7A71">
      <w:pPr>
        <w:rPr>
          <w:rFonts w:ascii="Arial" w:hAnsi="Arial" w:cs="Arial"/>
          <w:sz w:val="24"/>
          <w:szCs w:val="24"/>
        </w:rPr>
      </w:pPr>
      <w:r w:rsidRPr="008D6F4B">
        <w:rPr>
          <w:rFonts w:ascii="Arial" w:hAnsi="Arial" w:cs="Arial"/>
          <w:sz w:val="24"/>
          <w:szCs w:val="24"/>
        </w:rPr>
        <w:t>En ce qui a trait à l’offre de transport collectif, même si la rue Saint-Louis représente la principale artère du secteur, aucun circuit local d’autobus ne la dessert directement (un circuit emprunte toutefois un tronçon de la rue Charron). Cependant, le secteur est connecté à ses extrémités, surtout à l’avenue Victoria</w:t>
      </w:r>
      <w:r w:rsidR="00CF2FF6" w:rsidRPr="008D6F4B">
        <w:rPr>
          <w:rFonts w:ascii="Arial" w:hAnsi="Arial" w:cs="Arial"/>
          <w:sz w:val="24"/>
          <w:szCs w:val="24"/>
        </w:rPr>
        <w:t>,</w:t>
      </w:r>
      <w:r w:rsidRPr="008D6F4B">
        <w:rPr>
          <w:rFonts w:ascii="Arial" w:hAnsi="Arial" w:cs="Arial"/>
          <w:sz w:val="24"/>
          <w:szCs w:val="24"/>
        </w:rPr>
        <w:t xml:space="preserve"> où des circuits donnent accès à la station de métro Longueuil–Université-de-Sherbrooke, à la gare de train de banlieue de Saint-Lambert et au terminus Panama. Les circuits desservant la rue Saint-Georges donnent accès à la station de métro et au terminus Panama. Le secteur bénéficie </w:t>
      </w:r>
      <w:r w:rsidR="008E6275" w:rsidRPr="008D6F4B">
        <w:rPr>
          <w:rFonts w:ascii="Arial" w:hAnsi="Arial" w:cs="Arial"/>
          <w:sz w:val="24"/>
          <w:szCs w:val="24"/>
        </w:rPr>
        <w:t xml:space="preserve">aussi </w:t>
      </w:r>
      <w:r w:rsidRPr="008D6F4B">
        <w:rPr>
          <w:rFonts w:ascii="Arial" w:hAnsi="Arial" w:cs="Arial"/>
          <w:sz w:val="24"/>
          <w:szCs w:val="24"/>
        </w:rPr>
        <w:t>de la proximité du boul</w:t>
      </w:r>
      <w:r w:rsidR="001A7A7E" w:rsidRPr="008D6F4B">
        <w:rPr>
          <w:rFonts w:ascii="Arial" w:hAnsi="Arial" w:cs="Arial"/>
          <w:sz w:val="24"/>
          <w:szCs w:val="24"/>
        </w:rPr>
        <w:t>evard</w:t>
      </w:r>
      <w:r w:rsidRPr="008D6F4B">
        <w:rPr>
          <w:rFonts w:ascii="Arial" w:hAnsi="Arial" w:cs="Arial"/>
          <w:sz w:val="24"/>
          <w:szCs w:val="24"/>
        </w:rPr>
        <w:t xml:space="preserve"> Taschereau</w:t>
      </w:r>
      <w:r w:rsidR="001A7A7E" w:rsidRPr="008D6F4B">
        <w:rPr>
          <w:rFonts w:ascii="Arial" w:hAnsi="Arial" w:cs="Arial"/>
          <w:sz w:val="24"/>
          <w:szCs w:val="24"/>
        </w:rPr>
        <w:t>,</w:t>
      </w:r>
      <w:r w:rsidRPr="008D6F4B">
        <w:rPr>
          <w:rFonts w:ascii="Arial" w:hAnsi="Arial" w:cs="Arial"/>
          <w:sz w:val="24"/>
          <w:szCs w:val="24"/>
        </w:rPr>
        <w:t xml:space="preserve"> où transitent plusieurs lignes d’autobus.</w:t>
      </w:r>
    </w:p>
    <w:p w14:paraId="71A796A9" w14:textId="6D9C601E" w:rsidR="003A59EE" w:rsidRPr="008D6F4B" w:rsidRDefault="00EA7454" w:rsidP="00CE7A71">
      <w:pPr>
        <w:rPr>
          <w:rFonts w:ascii="Arial" w:hAnsi="Arial" w:cs="Arial"/>
          <w:sz w:val="24"/>
          <w:szCs w:val="24"/>
        </w:rPr>
      </w:pPr>
      <w:r w:rsidRPr="008D6F4B">
        <w:rPr>
          <w:rFonts w:ascii="Arial" w:hAnsi="Arial" w:cs="Arial"/>
          <w:sz w:val="24"/>
          <w:szCs w:val="24"/>
        </w:rPr>
        <w:t>Par ailleurs, l</w:t>
      </w:r>
      <w:r w:rsidR="006A6025" w:rsidRPr="008D6F4B">
        <w:rPr>
          <w:rFonts w:ascii="Arial" w:hAnsi="Arial" w:cs="Arial"/>
          <w:sz w:val="24"/>
          <w:szCs w:val="24"/>
        </w:rPr>
        <w:t xml:space="preserve">e secteur </w:t>
      </w:r>
      <w:r w:rsidR="004974C5" w:rsidRPr="008D6F4B">
        <w:rPr>
          <w:rFonts w:ascii="Arial" w:hAnsi="Arial" w:cs="Arial"/>
          <w:sz w:val="24"/>
          <w:szCs w:val="24"/>
        </w:rPr>
        <w:t>n</w:t>
      </w:r>
      <w:r w:rsidRPr="008D6F4B">
        <w:rPr>
          <w:rFonts w:ascii="Arial" w:hAnsi="Arial" w:cs="Arial"/>
          <w:sz w:val="24"/>
          <w:szCs w:val="24"/>
        </w:rPr>
        <w:t>e possède</w:t>
      </w:r>
      <w:r w:rsidR="004974C5" w:rsidRPr="008D6F4B">
        <w:rPr>
          <w:rFonts w:ascii="Arial" w:hAnsi="Arial" w:cs="Arial"/>
          <w:sz w:val="24"/>
          <w:szCs w:val="24"/>
        </w:rPr>
        <w:t xml:space="preserve"> qu’un seul parc, soit le </w:t>
      </w:r>
      <w:r w:rsidR="00DD1EE7" w:rsidRPr="008D6F4B">
        <w:rPr>
          <w:rFonts w:ascii="Arial" w:hAnsi="Arial" w:cs="Arial"/>
          <w:sz w:val="24"/>
          <w:szCs w:val="24"/>
        </w:rPr>
        <w:t>p</w:t>
      </w:r>
      <w:r w:rsidR="004974C5" w:rsidRPr="008D6F4B">
        <w:rPr>
          <w:rFonts w:ascii="Arial" w:hAnsi="Arial" w:cs="Arial"/>
          <w:sz w:val="24"/>
          <w:szCs w:val="24"/>
        </w:rPr>
        <w:t>arc Génération</w:t>
      </w:r>
      <w:r w:rsidR="00DF31B2" w:rsidRPr="008D6F4B">
        <w:rPr>
          <w:rFonts w:ascii="Arial" w:hAnsi="Arial" w:cs="Arial"/>
          <w:sz w:val="24"/>
          <w:szCs w:val="24"/>
        </w:rPr>
        <w:t>, adjacent à l’école</w:t>
      </w:r>
      <w:r w:rsidR="00A912F8" w:rsidRPr="008D6F4B">
        <w:rPr>
          <w:rFonts w:ascii="Arial" w:hAnsi="Arial" w:cs="Arial"/>
          <w:sz w:val="24"/>
          <w:szCs w:val="24"/>
        </w:rPr>
        <w:t xml:space="preserve"> primaire</w:t>
      </w:r>
      <w:r w:rsidR="00DF31B2" w:rsidRPr="008D6F4B">
        <w:rPr>
          <w:rFonts w:ascii="Arial" w:hAnsi="Arial" w:cs="Arial"/>
          <w:sz w:val="24"/>
          <w:szCs w:val="24"/>
        </w:rPr>
        <w:t xml:space="preserve"> </w:t>
      </w:r>
      <w:proofErr w:type="spellStart"/>
      <w:r w:rsidR="00DF31B2" w:rsidRPr="008D6F4B">
        <w:rPr>
          <w:rFonts w:ascii="Arial" w:hAnsi="Arial" w:cs="Arial"/>
          <w:sz w:val="24"/>
          <w:szCs w:val="24"/>
        </w:rPr>
        <w:t>Lajeunesse</w:t>
      </w:r>
      <w:proofErr w:type="spellEnd"/>
      <w:r w:rsidR="00A912F8" w:rsidRPr="008D6F4B">
        <w:rPr>
          <w:rFonts w:ascii="Arial" w:hAnsi="Arial" w:cs="Arial"/>
          <w:sz w:val="24"/>
          <w:szCs w:val="24"/>
        </w:rPr>
        <w:t xml:space="preserve"> (la seule école du quartier</w:t>
      </w:r>
      <w:r w:rsidR="00FE5CD0" w:rsidRPr="008D6F4B">
        <w:rPr>
          <w:rFonts w:ascii="Arial" w:hAnsi="Arial" w:cs="Arial"/>
          <w:sz w:val="24"/>
          <w:szCs w:val="24"/>
        </w:rPr>
        <w:t xml:space="preserve"> depuis la fermeture de l’école primaire Sainte-Agnès qui </w:t>
      </w:r>
      <w:r w:rsidR="00323121" w:rsidRPr="008D6F4B">
        <w:rPr>
          <w:rFonts w:ascii="Arial" w:hAnsi="Arial" w:cs="Arial"/>
          <w:sz w:val="24"/>
          <w:szCs w:val="24"/>
        </w:rPr>
        <w:t>se trouvait</w:t>
      </w:r>
      <w:r w:rsidR="00FE5CD0" w:rsidRPr="008D6F4B">
        <w:rPr>
          <w:rFonts w:ascii="Arial" w:hAnsi="Arial" w:cs="Arial"/>
          <w:sz w:val="24"/>
          <w:szCs w:val="24"/>
        </w:rPr>
        <w:t xml:space="preserve"> du côté de Saint-Josaphat</w:t>
      </w:r>
      <w:r w:rsidR="00A912F8" w:rsidRPr="008D6F4B">
        <w:rPr>
          <w:rFonts w:ascii="Arial" w:hAnsi="Arial" w:cs="Arial"/>
          <w:sz w:val="24"/>
          <w:szCs w:val="24"/>
        </w:rPr>
        <w:t>)</w:t>
      </w:r>
      <w:r w:rsidR="0017336D" w:rsidRPr="008D6F4B">
        <w:rPr>
          <w:rFonts w:ascii="Arial" w:hAnsi="Arial" w:cs="Arial"/>
          <w:sz w:val="24"/>
          <w:szCs w:val="24"/>
        </w:rPr>
        <w:t xml:space="preserve">. </w:t>
      </w:r>
      <w:r w:rsidR="00BE78F7" w:rsidRPr="008D6F4B">
        <w:rPr>
          <w:rFonts w:ascii="Arial" w:hAnsi="Arial" w:cs="Arial"/>
          <w:sz w:val="24"/>
          <w:szCs w:val="24"/>
        </w:rPr>
        <w:t>Cet espace</w:t>
      </w:r>
      <w:r w:rsidR="00760763" w:rsidRPr="008D6F4B">
        <w:rPr>
          <w:rFonts w:ascii="Arial" w:hAnsi="Arial" w:cs="Arial"/>
          <w:sz w:val="24"/>
          <w:szCs w:val="24"/>
        </w:rPr>
        <w:t xml:space="preserve"> vert est situé </w:t>
      </w:r>
      <w:r w:rsidR="002E2DDE" w:rsidRPr="008D6F4B">
        <w:rPr>
          <w:rFonts w:ascii="Arial" w:hAnsi="Arial" w:cs="Arial"/>
          <w:sz w:val="24"/>
          <w:szCs w:val="24"/>
        </w:rPr>
        <w:t>dans l</w:t>
      </w:r>
      <w:r w:rsidR="00AC1E8D" w:rsidRPr="008D6F4B">
        <w:rPr>
          <w:rFonts w:ascii="Arial" w:hAnsi="Arial" w:cs="Arial"/>
          <w:sz w:val="24"/>
          <w:szCs w:val="24"/>
        </w:rPr>
        <w:t>e</w:t>
      </w:r>
      <w:r w:rsidR="002E2DDE" w:rsidRPr="008D6F4B">
        <w:rPr>
          <w:rFonts w:ascii="Arial" w:hAnsi="Arial" w:cs="Arial"/>
          <w:sz w:val="24"/>
          <w:szCs w:val="24"/>
        </w:rPr>
        <w:t xml:space="preserve"> quadrilatère formé des</w:t>
      </w:r>
      <w:r w:rsidR="00760763" w:rsidRPr="008D6F4B">
        <w:rPr>
          <w:rFonts w:ascii="Arial" w:hAnsi="Arial" w:cs="Arial"/>
          <w:sz w:val="24"/>
          <w:szCs w:val="24"/>
        </w:rPr>
        <w:t xml:space="preserve"> rues Bernard-Darche</w:t>
      </w:r>
      <w:r w:rsidR="002E2DDE" w:rsidRPr="008D6F4B">
        <w:rPr>
          <w:rFonts w:ascii="Arial" w:hAnsi="Arial" w:cs="Arial"/>
          <w:sz w:val="24"/>
          <w:szCs w:val="24"/>
        </w:rPr>
        <w:t xml:space="preserve">, </w:t>
      </w:r>
      <w:r w:rsidR="00F13EFB" w:rsidRPr="008D6F4B">
        <w:rPr>
          <w:rFonts w:ascii="Arial" w:hAnsi="Arial" w:cs="Arial"/>
          <w:sz w:val="24"/>
          <w:szCs w:val="24"/>
        </w:rPr>
        <w:t xml:space="preserve">André-Charpentier, René-Philippe et Roy. </w:t>
      </w:r>
    </w:p>
    <w:p w14:paraId="467B2C53" w14:textId="2EC11419" w:rsidR="00FD1CFD" w:rsidRPr="008D6F4B" w:rsidRDefault="007E2DA3" w:rsidP="00CE7A71">
      <w:pPr>
        <w:rPr>
          <w:rFonts w:ascii="Arial" w:hAnsi="Arial" w:cs="Arial"/>
          <w:sz w:val="24"/>
          <w:szCs w:val="24"/>
        </w:rPr>
      </w:pPr>
      <w:r w:rsidRPr="008D6F4B">
        <w:rPr>
          <w:rFonts w:ascii="Arial" w:hAnsi="Arial" w:cs="Arial"/>
          <w:sz w:val="24"/>
          <w:szCs w:val="24"/>
        </w:rPr>
        <w:t>O</w:t>
      </w:r>
      <w:r w:rsidR="003A59EE" w:rsidRPr="008D6F4B">
        <w:rPr>
          <w:rFonts w:ascii="Arial" w:hAnsi="Arial" w:cs="Arial"/>
          <w:sz w:val="24"/>
          <w:szCs w:val="24"/>
        </w:rPr>
        <w:t>utre</w:t>
      </w:r>
      <w:r w:rsidRPr="008D6F4B">
        <w:rPr>
          <w:rFonts w:ascii="Arial" w:hAnsi="Arial" w:cs="Arial"/>
          <w:sz w:val="24"/>
          <w:szCs w:val="24"/>
        </w:rPr>
        <w:t xml:space="preserve"> cet îlot de verdure</w:t>
      </w:r>
      <w:r w:rsidR="003A59EE" w:rsidRPr="008D6F4B">
        <w:rPr>
          <w:rFonts w:ascii="Arial" w:hAnsi="Arial" w:cs="Arial"/>
          <w:sz w:val="24"/>
          <w:szCs w:val="24"/>
        </w:rPr>
        <w:t>, a</w:t>
      </w:r>
      <w:r w:rsidR="00A3022B" w:rsidRPr="008D6F4B">
        <w:rPr>
          <w:rFonts w:ascii="Arial" w:hAnsi="Arial" w:cs="Arial"/>
          <w:sz w:val="24"/>
          <w:szCs w:val="24"/>
        </w:rPr>
        <w:t xml:space="preserve">ucun </w:t>
      </w:r>
      <w:r w:rsidR="00EB349D" w:rsidRPr="008D6F4B">
        <w:rPr>
          <w:rFonts w:ascii="Arial" w:hAnsi="Arial" w:cs="Arial"/>
          <w:sz w:val="24"/>
          <w:szCs w:val="24"/>
        </w:rPr>
        <w:t xml:space="preserve">autre </w:t>
      </w:r>
      <w:r w:rsidR="00A3022B" w:rsidRPr="008D6F4B">
        <w:rPr>
          <w:rFonts w:ascii="Arial" w:hAnsi="Arial" w:cs="Arial"/>
          <w:sz w:val="24"/>
          <w:szCs w:val="24"/>
        </w:rPr>
        <w:t>espace</w:t>
      </w:r>
      <w:r w:rsidR="000A3B5A" w:rsidRPr="008D6F4B">
        <w:rPr>
          <w:rFonts w:ascii="Arial" w:hAnsi="Arial" w:cs="Arial"/>
          <w:sz w:val="24"/>
          <w:szCs w:val="24"/>
        </w:rPr>
        <w:t xml:space="preserve"> public</w:t>
      </w:r>
      <w:r w:rsidR="00A3022B" w:rsidRPr="008D6F4B">
        <w:rPr>
          <w:rFonts w:ascii="Arial" w:hAnsi="Arial" w:cs="Arial"/>
          <w:sz w:val="24"/>
          <w:szCs w:val="24"/>
        </w:rPr>
        <w:t xml:space="preserve"> ou de socialisation n’est aménagé </w:t>
      </w:r>
      <w:r w:rsidR="000A3B5A" w:rsidRPr="008D6F4B">
        <w:rPr>
          <w:rFonts w:ascii="Arial" w:hAnsi="Arial" w:cs="Arial"/>
          <w:sz w:val="24"/>
          <w:szCs w:val="24"/>
        </w:rPr>
        <w:t xml:space="preserve">dans ce secteur, ni même sur son artère principale, </w:t>
      </w:r>
      <w:r w:rsidR="00A3022B" w:rsidRPr="008D6F4B">
        <w:rPr>
          <w:rFonts w:ascii="Arial" w:hAnsi="Arial" w:cs="Arial"/>
          <w:sz w:val="24"/>
          <w:szCs w:val="24"/>
        </w:rPr>
        <w:t>la rue Saint-Louis</w:t>
      </w:r>
      <w:r w:rsidR="00C55028" w:rsidRPr="008D6F4B">
        <w:rPr>
          <w:rFonts w:ascii="Arial" w:hAnsi="Arial" w:cs="Arial"/>
          <w:sz w:val="24"/>
          <w:szCs w:val="24"/>
        </w:rPr>
        <w:t xml:space="preserve"> (DAU, 2021)</w:t>
      </w:r>
      <w:r w:rsidR="00A3022B" w:rsidRPr="008D6F4B">
        <w:rPr>
          <w:rFonts w:ascii="Arial" w:hAnsi="Arial" w:cs="Arial"/>
          <w:sz w:val="24"/>
          <w:szCs w:val="24"/>
        </w:rPr>
        <w:t>.</w:t>
      </w:r>
      <w:r w:rsidR="005263F5" w:rsidRPr="008D6F4B">
        <w:rPr>
          <w:rFonts w:ascii="Arial" w:hAnsi="Arial" w:cs="Arial"/>
          <w:sz w:val="24"/>
          <w:szCs w:val="24"/>
        </w:rPr>
        <w:t xml:space="preserve"> </w:t>
      </w:r>
    </w:p>
    <w:p w14:paraId="61633D1F" w14:textId="6E751B13" w:rsidR="001C64A3" w:rsidRPr="008D6F4B" w:rsidRDefault="001C64A3" w:rsidP="00CE7A71">
      <w:pPr>
        <w:rPr>
          <w:rFonts w:ascii="Arial" w:hAnsi="Arial" w:cs="Arial"/>
          <w:sz w:val="24"/>
          <w:szCs w:val="24"/>
        </w:rPr>
      </w:pPr>
      <w:r w:rsidRPr="008D6F4B">
        <w:rPr>
          <w:rFonts w:ascii="Arial" w:hAnsi="Arial" w:cs="Arial"/>
          <w:sz w:val="24"/>
          <w:szCs w:val="24"/>
        </w:rPr>
        <w:t xml:space="preserve">Une chaussée désignée </w:t>
      </w:r>
      <w:r w:rsidR="00910936" w:rsidRPr="008D6F4B">
        <w:rPr>
          <w:rFonts w:ascii="Arial" w:hAnsi="Arial" w:cs="Arial"/>
          <w:sz w:val="24"/>
          <w:szCs w:val="24"/>
        </w:rPr>
        <w:t>permet</w:t>
      </w:r>
      <w:r w:rsidR="00911EF8" w:rsidRPr="008D6F4B">
        <w:rPr>
          <w:rFonts w:ascii="Arial" w:hAnsi="Arial" w:cs="Arial"/>
          <w:sz w:val="24"/>
          <w:szCs w:val="24"/>
        </w:rPr>
        <w:t xml:space="preserve"> de joindre </w:t>
      </w:r>
      <w:r w:rsidR="00BC1DB1" w:rsidRPr="008D6F4B">
        <w:rPr>
          <w:rFonts w:ascii="Arial" w:hAnsi="Arial" w:cs="Arial"/>
          <w:sz w:val="24"/>
          <w:szCs w:val="24"/>
        </w:rPr>
        <w:t>à</w:t>
      </w:r>
      <w:r w:rsidR="00911EF8" w:rsidRPr="008D6F4B">
        <w:rPr>
          <w:rFonts w:ascii="Arial" w:hAnsi="Arial" w:cs="Arial"/>
          <w:sz w:val="24"/>
          <w:szCs w:val="24"/>
        </w:rPr>
        <w:t xml:space="preserve"> vélo l’arrondissement de Greenfield Park</w:t>
      </w:r>
      <w:r w:rsidR="009946DD" w:rsidRPr="008D6F4B">
        <w:rPr>
          <w:rFonts w:ascii="Arial" w:hAnsi="Arial" w:cs="Arial"/>
          <w:sz w:val="24"/>
          <w:szCs w:val="24"/>
        </w:rPr>
        <w:t xml:space="preserve"> et </w:t>
      </w:r>
      <w:r w:rsidRPr="008D6F4B">
        <w:rPr>
          <w:rFonts w:ascii="Arial" w:hAnsi="Arial" w:cs="Arial"/>
          <w:sz w:val="24"/>
          <w:szCs w:val="24"/>
        </w:rPr>
        <w:t xml:space="preserve">un axe cyclable est prévu sur l’avenue Victoria </w:t>
      </w:r>
      <w:r w:rsidR="003B13E4" w:rsidRPr="008D6F4B">
        <w:rPr>
          <w:rFonts w:ascii="Arial" w:hAnsi="Arial" w:cs="Arial"/>
          <w:sz w:val="24"/>
          <w:szCs w:val="24"/>
        </w:rPr>
        <w:t>(</w:t>
      </w:r>
      <w:r w:rsidRPr="008D6F4B">
        <w:rPr>
          <w:rFonts w:ascii="Arial" w:hAnsi="Arial" w:cs="Arial"/>
          <w:sz w:val="24"/>
          <w:szCs w:val="24"/>
        </w:rPr>
        <w:t>Plan directeur des déplacements cyclables de la Ville de Longueuil</w:t>
      </w:r>
      <w:r w:rsidR="003B13E4" w:rsidRPr="008D6F4B">
        <w:rPr>
          <w:rFonts w:ascii="Arial" w:hAnsi="Arial" w:cs="Arial"/>
          <w:sz w:val="24"/>
          <w:szCs w:val="24"/>
        </w:rPr>
        <w:t>)</w:t>
      </w:r>
      <w:r w:rsidRPr="008D6F4B">
        <w:rPr>
          <w:rFonts w:ascii="Arial" w:hAnsi="Arial" w:cs="Arial"/>
          <w:sz w:val="24"/>
          <w:szCs w:val="24"/>
        </w:rPr>
        <w:t>.</w:t>
      </w:r>
    </w:p>
    <w:p w14:paraId="79B0B1A5" w14:textId="4955D56E" w:rsidR="00B24D81" w:rsidRPr="008D6F4B" w:rsidRDefault="00B24D81" w:rsidP="00CE7A71">
      <w:pPr>
        <w:rPr>
          <w:rFonts w:ascii="Arial" w:hAnsi="Arial" w:cs="Arial"/>
          <w:sz w:val="24"/>
          <w:szCs w:val="24"/>
        </w:rPr>
      </w:pPr>
      <w:r w:rsidRPr="008D6F4B">
        <w:rPr>
          <w:rFonts w:ascii="Arial" w:hAnsi="Arial" w:cs="Arial"/>
          <w:sz w:val="24"/>
          <w:szCs w:val="24"/>
        </w:rPr>
        <w:t>Enfin, malgré la présence d’un quartier résidentiel limitrophe situé sur le territoire de Saint-Lambert, ce dernier est isolé de la rue Saint-Louis par un talus sur près de la moitié de la longueur de la rue. Sur l’autre moitié, cet espace est occupé par la rue Industrielle</w:t>
      </w:r>
      <w:r w:rsidR="00FA475D" w:rsidRPr="008D6F4B">
        <w:rPr>
          <w:rFonts w:ascii="Arial" w:hAnsi="Arial" w:cs="Arial"/>
          <w:sz w:val="24"/>
          <w:szCs w:val="24"/>
        </w:rPr>
        <w:t>,</w:t>
      </w:r>
      <w:r w:rsidRPr="008D6F4B">
        <w:rPr>
          <w:rFonts w:ascii="Arial" w:hAnsi="Arial" w:cs="Arial"/>
          <w:sz w:val="24"/>
          <w:szCs w:val="24"/>
        </w:rPr>
        <w:t xml:space="preserve"> également à Saint-Lambert. Aucun lien actif officiel ne permet de relier ce secteur résidentiel à la rue Saint-Louis. Des sentiers officieux sont cependant observés à quelques endroits, ce qui démontre l</w:t>
      </w:r>
      <w:r w:rsidR="000D1AED" w:rsidRPr="008D6F4B">
        <w:rPr>
          <w:rFonts w:ascii="Arial" w:hAnsi="Arial" w:cs="Arial"/>
          <w:sz w:val="24"/>
          <w:szCs w:val="24"/>
        </w:rPr>
        <w:t>’opportunité</w:t>
      </w:r>
      <w:r w:rsidRPr="008D6F4B">
        <w:rPr>
          <w:rFonts w:ascii="Arial" w:hAnsi="Arial" w:cs="Arial"/>
          <w:sz w:val="24"/>
          <w:szCs w:val="24"/>
        </w:rPr>
        <w:t xml:space="preserve"> d’officialiser certains liens.</w:t>
      </w:r>
    </w:p>
    <w:p w14:paraId="579E4E8F" w14:textId="77777777" w:rsidR="00090DE3" w:rsidRDefault="00090DE3" w:rsidP="001F3B70">
      <w:pPr>
        <w:pStyle w:val="Titre1"/>
        <w:rPr>
          <w:rFonts w:ascii="Arial" w:hAnsi="Arial" w:cs="Arial"/>
        </w:rPr>
      </w:pPr>
      <w:bookmarkStart w:id="15" w:name="_Toc157003407"/>
      <w:r w:rsidRPr="00DA22B1">
        <w:rPr>
          <w:rFonts w:ascii="Arial" w:hAnsi="Arial" w:cs="Arial"/>
        </w:rPr>
        <w:t>Institutions, commerces et industries</w:t>
      </w:r>
      <w:bookmarkEnd w:id="15"/>
    </w:p>
    <w:p w14:paraId="2DEDFD49" w14:textId="77777777" w:rsidR="00600F1B" w:rsidRPr="00600F1B" w:rsidRDefault="00600F1B" w:rsidP="00600F1B"/>
    <w:p w14:paraId="226477DE" w14:textId="24795B80" w:rsidR="009E7366" w:rsidRPr="008D6F4B" w:rsidRDefault="008165C0" w:rsidP="002A3D4D">
      <w:pPr>
        <w:rPr>
          <w:rFonts w:ascii="Arial" w:hAnsi="Arial" w:cs="Arial"/>
          <w:sz w:val="24"/>
          <w:szCs w:val="24"/>
        </w:rPr>
      </w:pPr>
      <w:r w:rsidRPr="008D6F4B">
        <w:rPr>
          <w:rFonts w:ascii="Arial" w:hAnsi="Arial" w:cs="Arial"/>
          <w:sz w:val="24"/>
          <w:szCs w:val="24"/>
          <w:lang w:val="fr-CA"/>
        </w:rPr>
        <w:t>Au cours</w:t>
      </w:r>
      <w:r w:rsidR="009C1ABB" w:rsidRPr="008D6F4B">
        <w:rPr>
          <w:rFonts w:ascii="Arial" w:hAnsi="Arial" w:cs="Arial"/>
          <w:sz w:val="24"/>
          <w:szCs w:val="24"/>
          <w:lang w:val="fr-CA"/>
        </w:rPr>
        <w:t xml:space="preserve"> </w:t>
      </w:r>
      <w:r w:rsidRPr="008D6F4B">
        <w:rPr>
          <w:rFonts w:ascii="Arial" w:hAnsi="Arial" w:cs="Arial"/>
          <w:sz w:val="24"/>
          <w:szCs w:val="24"/>
          <w:lang w:val="fr-CA"/>
        </w:rPr>
        <w:t xml:space="preserve">des </w:t>
      </w:r>
      <w:r w:rsidR="005336F1" w:rsidRPr="008D6F4B">
        <w:rPr>
          <w:rFonts w:ascii="Arial" w:hAnsi="Arial" w:cs="Arial"/>
          <w:sz w:val="24"/>
          <w:szCs w:val="24"/>
          <w:lang w:val="fr-CA"/>
        </w:rPr>
        <w:t>30 </w:t>
      </w:r>
      <w:r w:rsidRPr="008D6F4B">
        <w:rPr>
          <w:rFonts w:ascii="Arial" w:hAnsi="Arial" w:cs="Arial"/>
          <w:sz w:val="24"/>
          <w:szCs w:val="24"/>
          <w:lang w:val="fr-CA"/>
        </w:rPr>
        <w:t>dernières années</w:t>
      </w:r>
      <w:r w:rsidR="009C1ABB" w:rsidRPr="008D6F4B">
        <w:rPr>
          <w:rFonts w:ascii="Arial" w:hAnsi="Arial" w:cs="Arial"/>
          <w:sz w:val="24"/>
          <w:szCs w:val="24"/>
          <w:lang w:val="fr-CA"/>
        </w:rPr>
        <w:t xml:space="preserve">, Le </w:t>
      </w:r>
      <w:proofErr w:type="spellStart"/>
      <w:r w:rsidR="009C1ABB" w:rsidRPr="008D6F4B">
        <w:rPr>
          <w:rFonts w:ascii="Arial" w:hAnsi="Arial" w:cs="Arial"/>
          <w:sz w:val="24"/>
          <w:szCs w:val="24"/>
          <w:lang w:val="fr-CA"/>
        </w:rPr>
        <w:t>Moyne</w:t>
      </w:r>
      <w:proofErr w:type="spellEnd"/>
      <w:r w:rsidR="009C1ABB" w:rsidRPr="008D6F4B">
        <w:rPr>
          <w:rFonts w:ascii="Arial" w:hAnsi="Arial" w:cs="Arial"/>
          <w:sz w:val="24"/>
          <w:szCs w:val="24"/>
          <w:lang w:val="fr-CA"/>
        </w:rPr>
        <w:t xml:space="preserve"> </w:t>
      </w:r>
      <w:r w:rsidR="00C15582" w:rsidRPr="008D6F4B">
        <w:rPr>
          <w:rFonts w:ascii="Arial" w:hAnsi="Arial" w:cs="Arial"/>
          <w:sz w:val="24"/>
          <w:szCs w:val="24"/>
          <w:lang w:val="fr-CA"/>
        </w:rPr>
        <w:t xml:space="preserve">a </w:t>
      </w:r>
      <w:r w:rsidRPr="008D6F4B">
        <w:rPr>
          <w:rFonts w:ascii="Arial" w:hAnsi="Arial" w:cs="Arial"/>
          <w:sz w:val="24"/>
          <w:szCs w:val="24"/>
          <w:lang w:val="fr-CA"/>
        </w:rPr>
        <w:t>été</w:t>
      </w:r>
      <w:r w:rsidR="00546174" w:rsidRPr="008D6F4B">
        <w:rPr>
          <w:rFonts w:ascii="Arial" w:hAnsi="Arial" w:cs="Arial"/>
          <w:sz w:val="24"/>
          <w:szCs w:val="24"/>
          <w:lang w:val="fr-CA"/>
        </w:rPr>
        <w:t xml:space="preserve"> témoin de</w:t>
      </w:r>
      <w:r w:rsidR="00C15582" w:rsidRPr="008D6F4B">
        <w:rPr>
          <w:rFonts w:ascii="Arial" w:hAnsi="Arial" w:cs="Arial"/>
          <w:sz w:val="24"/>
          <w:szCs w:val="24"/>
          <w:lang w:val="fr-CA"/>
        </w:rPr>
        <w:t xml:space="preserve"> la fermeture </w:t>
      </w:r>
      <w:r w:rsidR="00E27FB3" w:rsidRPr="008D6F4B">
        <w:rPr>
          <w:rFonts w:ascii="Arial" w:hAnsi="Arial" w:cs="Arial"/>
          <w:sz w:val="24"/>
          <w:szCs w:val="24"/>
          <w:lang w:val="fr-CA"/>
        </w:rPr>
        <w:t>ou</w:t>
      </w:r>
      <w:r w:rsidR="00C15582" w:rsidRPr="008D6F4B">
        <w:rPr>
          <w:rFonts w:ascii="Arial" w:hAnsi="Arial" w:cs="Arial"/>
          <w:sz w:val="24"/>
          <w:szCs w:val="24"/>
          <w:lang w:val="fr-CA"/>
        </w:rPr>
        <w:t xml:space="preserve"> </w:t>
      </w:r>
      <w:r w:rsidR="00546174" w:rsidRPr="008D6F4B">
        <w:rPr>
          <w:rFonts w:ascii="Arial" w:hAnsi="Arial" w:cs="Arial"/>
          <w:sz w:val="24"/>
          <w:szCs w:val="24"/>
          <w:lang w:val="fr-CA"/>
        </w:rPr>
        <w:t xml:space="preserve">du </w:t>
      </w:r>
      <w:r w:rsidR="00C15582" w:rsidRPr="008D6F4B">
        <w:rPr>
          <w:rFonts w:ascii="Arial" w:hAnsi="Arial" w:cs="Arial"/>
          <w:sz w:val="24"/>
          <w:szCs w:val="24"/>
          <w:lang w:val="fr-CA"/>
        </w:rPr>
        <w:t>départ de différentes</w:t>
      </w:r>
      <w:r w:rsidR="009C1ABB" w:rsidRPr="008D6F4B">
        <w:rPr>
          <w:rFonts w:ascii="Arial" w:hAnsi="Arial" w:cs="Arial"/>
          <w:sz w:val="24"/>
          <w:szCs w:val="24"/>
          <w:lang w:val="fr-CA"/>
        </w:rPr>
        <w:t xml:space="preserve"> industries</w:t>
      </w:r>
      <w:r w:rsidR="00546174" w:rsidRPr="008D6F4B">
        <w:rPr>
          <w:rFonts w:ascii="Arial" w:hAnsi="Arial" w:cs="Arial"/>
          <w:sz w:val="24"/>
          <w:szCs w:val="24"/>
          <w:lang w:val="fr-CA"/>
        </w:rPr>
        <w:t xml:space="preserve"> et</w:t>
      </w:r>
      <w:r w:rsidR="009C1ABB" w:rsidRPr="008D6F4B">
        <w:rPr>
          <w:rFonts w:ascii="Arial" w:hAnsi="Arial" w:cs="Arial"/>
          <w:sz w:val="24"/>
          <w:szCs w:val="24"/>
          <w:lang w:val="fr-CA"/>
        </w:rPr>
        <w:t xml:space="preserve"> commerces de proximité, </w:t>
      </w:r>
      <w:r w:rsidR="00245936" w:rsidRPr="008D6F4B">
        <w:rPr>
          <w:rFonts w:ascii="Arial" w:hAnsi="Arial" w:cs="Arial"/>
          <w:sz w:val="24"/>
          <w:szCs w:val="24"/>
          <w:lang w:val="fr-CA"/>
        </w:rPr>
        <w:t>de même</w:t>
      </w:r>
      <w:r w:rsidR="0025410D" w:rsidRPr="008D6F4B">
        <w:rPr>
          <w:rFonts w:ascii="Arial" w:hAnsi="Arial" w:cs="Arial"/>
          <w:sz w:val="24"/>
          <w:szCs w:val="24"/>
          <w:lang w:val="fr-CA"/>
        </w:rPr>
        <w:t xml:space="preserve"> que</w:t>
      </w:r>
      <w:r w:rsidR="009C1ABB" w:rsidRPr="008D6F4B">
        <w:rPr>
          <w:rFonts w:ascii="Arial" w:hAnsi="Arial" w:cs="Arial"/>
          <w:sz w:val="24"/>
          <w:szCs w:val="24"/>
          <w:lang w:val="fr-CA"/>
        </w:rPr>
        <w:t xml:space="preserve"> de </w:t>
      </w:r>
      <w:r w:rsidR="009C1ABB" w:rsidRPr="008D6F4B">
        <w:rPr>
          <w:rFonts w:ascii="Arial" w:hAnsi="Arial" w:cs="Arial"/>
          <w:sz w:val="24"/>
          <w:szCs w:val="24"/>
          <w:lang w:val="fr-CA"/>
        </w:rPr>
        <w:lastRenderedPageBreak/>
        <w:t>services institutionnels</w:t>
      </w:r>
      <w:r w:rsidR="00546174" w:rsidRPr="008D6F4B">
        <w:rPr>
          <w:rFonts w:ascii="Arial" w:hAnsi="Arial" w:cs="Arial"/>
          <w:sz w:val="24"/>
          <w:szCs w:val="24"/>
          <w:lang w:val="fr-CA"/>
        </w:rPr>
        <w:t xml:space="preserve">. </w:t>
      </w:r>
      <w:r w:rsidR="00265E35" w:rsidRPr="008D6F4B">
        <w:rPr>
          <w:rFonts w:ascii="Arial" w:hAnsi="Arial" w:cs="Arial"/>
          <w:sz w:val="24"/>
          <w:szCs w:val="24"/>
          <w:lang w:val="fr-CA"/>
        </w:rPr>
        <w:t>Par exemple, la</w:t>
      </w:r>
      <w:r w:rsidR="009C1ABB" w:rsidRPr="008D6F4B">
        <w:rPr>
          <w:rFonts w:ascii="Arial" w:hAnsi="Arial" w:cs="Arial"/>
          <w:sz w:val="24"/>
          <w:szCs w:val="24"/>
          <w:lang w:val="fr-CA"/>
        </w:rPr>
        <w:t xml:space="preserve"> fermeture </w:t>
      </w:r>
      <w:r w:rsidR="00CF16EF" w:rsidRPr="008D6F4B">
        <w:rPr>
          <w:rFonts w:ascii="Arial" w:hAnsi="Arial" w:cs="Arial"/>
          <w:sz w:val="24"/>
          <w:szCs w:val="24"/>
          <w:lang w:val="fr-CA"/>
        </w:rPr>
        <w:t>du</w:t>
      </w:r>
      <w:r w:rsidR="009C1ABB" w:rsidRPr="008D6F4B">
        <w:rPr>
          <w:rFonts w:ascii="Arial" w:hAnsi="Arial" w:cs="Arial"/>
          <w:sz w:val="24"/>
          <w:szCs w:val="24"/>
          <w:lang w:val="fr-CA"/>
        </w:rPr>
        <w:t xml:space="preserve"> point de service du CLSC Samuel-de-Champlain</w:t>
      </w:r>
      <w:r w:rsidR="00955FE0" w:rsidRPr="008D6F4B">
        <w:rPr>
          <w:rFonts w:ascii="Arial" w:hAnsi="Arial" w:cs="Arial"/>
          <w:sz w:val="24"/>
          <w:szCs w:val="24"/>
          <w:lang w:val="fr-CA"/>
        </w:rPr>
        <w:t>,</w:t>
      </w:r>
      <w:r w:rsidR="00265E35" w:rsidRPr="008D6F4B">
        <w:rPr>
          <w:rFonts w:ascii="Arial" w:hAnsi="Arial" w:cs="Arial"/>
          <w:sz w:val="24"/>
          <w:szCs w:val="24"/>
          <w:lang w:val="fr-CA"/>
        </w:rPr>
        <w:t xml:space="preserve"> </w:t>
      </w:r>
      <w:r w:rsidR="00955FE0" w:rsidRPr="008D6F4B">
        <w:rPr>
          <w:rFonts w:ascii="Arial" w:hAnsi="Arial" w:cs="Arial"/>
          <w:sz w:val="24"/>
          <w:szCs w:val="24"/>
          <w:lang w:val="fr-CA"/>
        </w:rPr>
        <w:t>o</w:t>
      </w:r>
      <w:r w:rsidR="00265E35" w:rsidRPr="008D6F4B">
        <w:rPr>
          <w:rFonts w:ascii="Arial" w:hAnsi="Arial" w:cs="Arial"/>
          <w:sz w:val="24"/>
          <w:szCs w:val="24"/>
          <w:lang w:val="fr-CA"/>
        </w:rPr>
        <w:t xml:space="preserve">u encore </w:t>
      </w:r>
      <w:r w:rsidR="00E25AA5" w:rsidRPr="008D6F4B">
        <w:rPr>
          <w:rFonts w:ascii="Arial" w:hAnsi="Arial" w:cs="Arial"/>
          <w:sz w:val="24"/>
          <w:szCs w:val="24"/>
          <w:lang w:val="fr-CA"/>
        </w:rPr>
        <w:t>c</w:t>
      </w:r>
      <w:r w:rsidR="00265E35" w:rsidRPr="008D6F4B">
        <w:rPr>
          <w:rFonts w:ascii="Arial" w:hAnsi="Arial" w:cs="Arial"/>
          <w:sz w:val="24"/>
          <w:szCs w:val="24"/>
          <w:lang w:val="fr-CA"/>
        </w:rPr>
        <w:t>e</w:t>
      </w:r>
      <w:r w:rsidR="00E25AA5" w:rsidRPr="008D6F4B">
        <w:rPr>
          <w:rFonts w:ascii="Arial" w:hAnsi="Arial" w:cs="Arial"/>
          <w:sz w:val="24"/>
          <w:szCs w:val="24"/>
          <w:lang w:val="fr-CA"/>
        </w:rPr>
        <w:t>lle</w:t>
      </w:r>
      <w:r w:rsidR="00265E35" w:rsidRPr="008D6F4B">
        <w:rPr>
          <w:rFonts w:ascii="Arial" w:hAnsi="Arial" w:cs="Arial"/>
          <w:sz w:val="24"/>
          <w:szCs w:val="24"/>
          <w:lang w:val="fr-CA"/>
        </w:rPr>
        <w:t xml:space="preserve"> </w:t>
      </w:r>
      <w:r w:rsidR="009C1ABB" w:rsidRPr="008D6F4B">
        <w:rPr>
          <w:rFonts w:ascii="Arial" w:hAnsi="Arial" w:cs="Arial"/>
          <w:sz w:val="24"/>
          <w:szCs w:val="24"/>
          <w:lang w:val="fr-CA"/>
        </w:rPr>
        <w:t xml:space="preserve">de l’épicerie de quartier située </w:t>
      </w:r>
      <w:r w:rsidR="004214F0" w:rsidRPr="008D6F4B">
        <w:rPr>
          <w:rFonts w:ascii="Arial" w:hAnsi="Arial" w:cs="Arial"/>
          <w:sz w:val="24"/>
          <w:szCs w:val="24"/>
          <w:lang w:val="fr-CA"/>
        </w:rPr>
        <w:t>dans</w:t>
      </w:r>
      <w:r w:rsidR="00BC1DB1" w:rsidRPr="008D6F4B">
        <w:rPr>
          <w:rFonts w:ascii="Arial" w:hAnsi="Arial" w:cs="Arial"/>
          <w:sz w:val="24"/>
          <w:szCs w:val="24"/>
          <w:lang w:val="fr-CA"/>
        </w:rPr>
        <w:t xml:space="preserve"> </w:t>
      </w:r>
      <w:r w:rsidR="009C1ABB" w:rsidRPr="008D6F4B">
        <w:rPr>
          <w:rFonts w:ascii="Arial" w:hAnsi="Arial" w:cs="Arial"/>
          <w:sz w:val="24"/>
          <w:szCs w:val="24"/>
          <w:lang w:val="fr-CA"/>
        </w:rPr>
        <w:t>la rue commerciale Saint-Louis</w:t>
      </w:r>
      <w:r w:rsidR="00265E35" w:rsidRPr="008D6F4B">
        <w:rPr>
          <w:rFonts w:ascii="Arial" w:hAnsi="Arial" w:cs="Arial"/>
          <w:sz w:val="24"/>
          <w:szCs w:val="24"/>
          <w:lang w:val="fr-CA"/>
        </w:rPr>
        <w:t xml:space="preserve"> (</w:t>
      </w:r>
      <w:r w:rsidR="009C1ABB" w:rsidRPr="008D6F4B">
        <w:rPr>
          <w:rFonts w:ascii="Arial" w:hAnsi="Arial" w:cs="Arial"/>
          <w:sz w:val="24"/>
          <w:szCs w:val="24"/>
          <w:lang w:val="fr-CA"/>
        </w:rPr>
        <w:t xml:space="preserve">une petite épicerie du côté du secteur Saint-Josaphat </w:t>
      </w:r>
      <w:r w:rsidR="001B3C6B" w:rsidRPr="008D6F4B">
        <w:rPr>
          <w:rFonts w:ascii="Arial" w:hAnsi="Arial" w:cs="Arial"/>
          <w:sz w:val="24"/>
          <w:szCs w:val="24"/>
          <w:lang w:val="fr-CA"/>
        </w:rPr>
        <w:t xml:space="preserve">demeure en </w:t>
      </w:r>
      <w:r w:rsidR="003F50CB" w:rsidRPr="008D6F4B">
        <w:rPr>
          <w:rFonts w:ascii="Arial" w:hAnsi="Arial" w:cs="Arial"/>
          <w:sz w:val="24"/>
          <w:szCs w:val="24"/>
          <w:lang w:val="fr-CA"/>
        </w:rPr>
        <w:t>activité</w:t>
      </w:r>
      <w:r w:rsidR="001B3C6B" w:rsidRPr="008D6F4B">
        <w:rPr>
          <w:rFonts w:ascii="Arial" w:hAnsi="Arial" w:cs="Arial"/>
          <w:sz w:val="24"/>
          <w:szCs w:val="24"/>
          <w:lang w:val="fr-CA"/>
        </w:rPr>
        <w:t>, ainsi que</w:t>
      </w:r>
      <w:r w:rsidR="009C1ABB" w:rsidRPr="008D6F4B">
        <w:rPr>
          <w:rFonts w:ascii="Arial" w:hAnsi="Arial" w:cs="Arial"/>
          <w:sz w:val="24"/>
          <w:szCs w:val="24"/>
          <w:lang w:val="fr-CA"/>
        </w:rPr>
        <w:t xml:space="preserve"> quelques dépanneurs</w:t>
      </w:r>
      <w:r w:rsidR="001B3C6B" w:rsidRPr="008D6F4B">
        <w:rPr>
          <w:rFonts w:ascii="Arial" w:hAnsi="Arial" w:cs="Arial"/>
          <w:sz w:val="24"/>
          <w:szCs w:val="24"/>
          <w:lang w:val="fr-CA"/>
        </w:rPr>
        <w:t>).</w:t>
      </w:r>
      <w:r w:rsidR="002A3D4D" w:rsidRPr="008D6F4B">
        <w:rPr>
          <w:rFonts w:ascii="Arial" w:hAnsi="Arial" w:cs="Arial"/>
          <w:sz w:val="24"/>
          <w:szCs w:val="24"/>
          <w:lang w:val="fr-CA"/>
        </w:rPr>
        <w:t xml:space="preserve"> Mentionnons aussi l</w:t>
      </w:r>
      <w:r w:rsidR="009C1ABB" w:rsidRPr="008D6F4B">
        <w:rPr>
          <w:rFonts w:ascii="Arial" w:hAnsi="Arial" w:cs="Arial"/>
          <w:sz w:val="24"/>
          <w:szCs w:val="24"/>
          <w:lang w:val="fr-CA"/>
        </w:rPr>
        <w:t xml:space="preserve">a fermeture des deux </w:t>
      </w:r>
      <w:r w:rsidR="00C12763" w:rsidRPr="008D6F4B">
        <w:rPr>
          <w:rFonts w:ascii="Arial" w:hAnsi="Arial" w:cs="Arial"/>
          <w:sz w:val="24"/>
          <w:szCs w:val="24"/>
          <w:lang w:val="fr-CA"/>
        </w:rPr>
        <w:t>c</w:t>
      </w:r>
      <w:r w:rsidR="009C1ABB" w:rsidRPr="008D6F4B">
        <w:rPr>
          <w:rFonts w:ascii="Arial" w:hAnsi="Arial" w:cs="Arial"/>
          <w:sz w:val="24"/>
          <w:szCs w:val="24"/>
          <w:lang w:val="fr-CA"/>
        </w:rPr>
        <w:t xml:space="preserve">aisses populaires Desjardins, </w:t>
      </w:r>
      <w:r w:rsidR="00C12763" w:rsidRPr="008D6F4B">
        <w:rPr>
          <w:rFonts w:ascii="Arial" w:hAnsi="Arial" w:cs="Arial"/>
          <w:sz w:val="24"/>
          <w:szCs w:val="24"/>
          <w:lang w:val="fr-CA"/>
        </w:rPr>
        <w:t xml:space="preserve">à la </w:t>
      </w:r>
      <w:r w:rsidR="009C1ABB" w:rsidRPr="008D6F4B">
        <w:rPr>
          <w:rFonts w:ascii="Arial" w:hAnsi="Arial" w:cs="Arial"/>
          <w:sz w:val="24"/>
          <w:szCs w:val="24"/>
          <w:lang w:val="fr-CA"/>
        </w:rPr>
        <w:t xml:space="preserve">suite </w:t>
      </w:r>
      <w:r w:rsidR="00C12763" w:rsidRPr="008D6F4B">
        <w:rPr>
          <w:rFonts w:ascii="Arial" w:hAnsi="Arial" w:cs="Arial"/>
          <w:sz w:val="24"/>
          <w:szCs w:val="24"/>
          <w:lang w:val="fr-CA"/>
        </w:rPr>
        <w:t xml:space="preserve">de </w:t>
      </w:r>
      <w:r w:rsidR="009C1ABB" w:rsidRPr="008D6F4B">
        <w:rPr>
          <w:rFonts w:ascii="Arial" w:hAnsi="Arial" w:cs="Arial"/>
          <w:sz w:val="24"/>
          <w:szCs w:val="24"/>
          <w:lang w:val="fr-CA"/>
        </w:rPr>
        <w:t>la fusion avec celles de Saint-Lambert et de Longueuil</w:t>
      </w:r>
      <w:r w:rsidR="0060382B" w:rsidRPr="008D6F4B">
        <w:rPr>
          <w:rFonts w:ascii="Arial" w:hAnsi="Arial" w:cs="Arial"/>
          <w:sz w:val="24"/>
          <w:szCs w:val="24"/>
          <w:lang w:val="fr-CA"/>
        </w:rPr>
        <w:t>. I</w:t>
      </w:r>
      <w:r w:rsidR="009C1ABB" w:rsidRPr="008D6F4B">
        <w:rPr>
          <w:rFonts w:ascii="Arial" w:hAnsi="Arial" w:cs="Arial"/>
          <w:sz w:val="24"/>
          <w:szCs w:val="24"/>
          <w:lang w:val="fr-CA"/>
        </w:rPr>
        <w:t>l n’y a</w:t>
      </w:r>
      <w:r w:rsidR="002A3D4D" w:rsidRPr="008D6F4B">
        <w:rPr>
          <w:rFonts w:ascii="Arial" w:hAnsi="Arial" w:cs="Arial"/>
          <w:sz w:val="24"/>
          <w:szCs w:val="24"/>
          <w:lang w:val="fr-CA"/>
        </w:rPr>
        <w:t xml:space="preserve"> d’ailleurs</w:t>
      </w:r>
      <w:r w:rsidR="009C1ABB" w:rsidRPr="008D6F4B">
        <w:rPr>
          <w:rFonts w:ascii="Arial" w:hAnsi="Arial" w:cs="Arial"/>
          <w:sz w:val="24"/>
          <w:szCs w:val="24"/>
          <w:lang w:val="fr-CA"/>
        </w:rPr>
        <w:t xml:space="preserve"> plus de guichet automatique à Le </w:t>
      </w:r>
      <w:proofErr w:type="spellStart"/>
      <w:r w:rsidR="009C1ABB" w:rsidRPr="008D6F4B">
        <w:rPr>
          <w:rFonts w:ascii="Arial" w:hAnsi="Arial" w:cs="Arial"/>
          <w:sz w:val="24"/>
          <w:szCs w:val="24"/>
          <w:lang w:val="fr-CA"/>
        </w:rPr>
        <w:t>Moyne</w:t>
      </w:r>
      <w:proofErr w:type="spellEnd"/>
      <w:r w:rsidR="00F829E4" w:rsidRPr="008D6F4B">
        <w:rPr>
          <w:rFonts w:ascii="Arial" w:hAnsi="Arial" w:cs="Arial"/>
          <w:sz w:val="24"/>
          <w:szCs w:val="24"/>
          <w:lang w:val="fr-CA"/>
        </w:rPr>
        <w:t xml:space="preserve"> (</w:t>
      </w:r>
      <w:r w:rsidR="009D65FC" w:rsidRPr="008D6F4B">
        <w:rPr>
          <w:rFonts w:ascii="Arial" w:hAnsi="Arial" w:cs="Arial"/>
          <w:sz w:val="24"/>
          <w:szCs w:val="24"/>
          <w:lang w:val="fr-CA"/>
        </w:rPr>
        <w:t>TVQ LM</w:t>
      </w:r>
      <w:r w:rsidR="00F829E4" w:rsidRPr="008D6F4B">
        <w:rPr>
          <w:rFonts w:ascii="Arial" w:hAnsi="Arial" w:cs="Arial"/>
          <w:sz w:val="24"/>
          <w:szCs w:val="24"/>
          <w:lang w:val="fr-CA"/>
        </w:rPr>
        <w:t>, 2019).</w:t>
      </w:r>
    </w:p>
    <w:p w14:paraId="77291E40" w14:textId="5A75AE85" w:rsidR="0050510B" w:rsidRPr="008D6F4B" w:rsidRDefault="0050510B" w:rsidP="000A7597">
      <w:pPr>
        <w:rPr>
          <w:rFonts w:ascii="Arial" w:hAnsi="Arial" w:cs="Arial"/>
          <w:sz w:val="24"/>
          <w:szCs w:val="24"/>
        </w:rPr>
      </w:pPr>
      <w:r w:rsidRPr="008D6F4B">
        <w:rPr>
          <w:rFonts w:ascii="Arial" w:hAnsi="Arial" w:cs="Arial"/>
          <w:sz w:val="24"/>
          <w:szCs w:val="24"/>
        </w:rPr>
        <w:t>En contrepartie, certains types d’entreprises</w:t>
      </w:r>
      <w:r w:rsidR="00E535D9" w:rsidRPr="008D6F4B">
        <w:rPr>
          <w:rFonts w:ascii="Arial" w:hAnsi="Arial" w:cs="Arial"/>
          <w:sz w:val="24"/>
          <w:szCs w:val="24"/>
        </w:rPr>
        <w:t xml:space="preserve"> bien ancrés dans le milieu </w:t>
      </w:r>
      <w:r w:rsidR="005560F5" w:rsidRPr="008D6F4B">
        <w:rPr>
          <w:rFonts w:ascii="Arial" w:hAnsi="Arial" w:cs="Arial"/>
          <w:sz w:val="24"/>
          <w:szCs w:val="24"/>
        </w:rPr>
        <w:t xml:space="preserve">sont </w:t>
      </w:r>
      <w:r w:rsidR="00E535D9" w:rsidRPr="008D6F4B">
        <w:rPr>
          <w:rFonts w:ascii="Arial" w:hAnsi="Arial" w:cs="Arial"/>
          <w:sz w:val="24"/>
          <w:szCs w:val="24"/>
        </w:rPr>
        <w:t xml:space="preserve">présents en grand nombre. La situation </w:t>
      </w:r>
      <w:r w:rsidR="008B37B3" w:rsidRPr="008D6F4B">
        <w:rPr>
          <w:rFonts w:ascii="Arial" w:hAnsi="Arial" w:cs="Arial"/>
          <w:sz w:val="24"/>
          <w:szCs w:val="24"/>
        </w:rPr>
        <w:t>varie toutefois</w:t>
      </w:r>
      <w:r w:rsidR="002B3F42" w:rsidRPr="008D6F4B">
        <w:rPr>
          <w:rFonts w:ascii="Arial" w:hAnsi="Arial" w:cs="Arial"/>
          <w:sz w:val="24"/>
          <w:szCs w:val="24"/>
        </w:rPr>
        <w:t xml:space="preserve"> </w:t>
      </w:r>
      <w:r w:rsidR="00B33576" w:rsidRPr="008D6F4B">
        <w:rPr>
          <w:rFonts w:ascii="Arial" w:hAnsi="Arial" w:cs="Arial"/>
          <w:sz w:val="24"/>
          <w:szCs w:val="24"/>
        </w:rPr>
        <w:t xml:space="preserve">d’un côté du chemin de fer à l’autre. </w:t>
      </w:r>
    </w:p>
    <w:p w14:paraId="1D9A195D" w14:textId="550197CC" w:rsidR="00552066" w:rsidRPr="008D6F4B" w:rsidRDefault="00552066" w:rsidP="000A7597">
      <w:pPr>
        <w:rPr>
          <w:rFonts w:ascii="Arial" w:hAnsi="Arial" w:cs="Arial"/>
          <w:sz w:val="24"/>
          <w:szCs w:val="24"/>
        </w:rPr>
      </w:pPr>
      <w:r w:rsidRPr="008D6F4B">
        <w:rPr>
          <w:rFonts w:ascii="Arial" w:hAnsi="Arial" w:cs="Arial"/>
          <w:sz w:val="24"/>
          <w:szCs w:val="24"/>
        </w:rPr>
        <w:t>Saint-Josaphat étant d’abord et avant tout un secteur résidentie</w:t>
      </w:r>
      <w:r w:rsidR="006C71FB" w:rsidRPr="008D6F4B">
        <w:rPr>
          <w:rFonts w:ascii="Arial" w:hAnsi="Arial" w:cs="Arial"/>
          <w:sz w:val="24"/>
          <w:szCs w:val="24"/>
        </w:rPr>
        <w:t xml:space="preserve">l, </w:t>
      </w:r>
      <w:r w:rsidR="00563393" w:rsidRPr="008D6F4B">
        <w:rPr>
          <w:rFonts w:ascii="Arial" w:hAnsi="Arial" w:cs="Arial"/>
          <w:sz w:val="24"/>
          <w:szCs w:val="24"/>
        </w:rPr>
        <w:t>peu d’entreprises y ont pignon sur rue</w:t>
      </w:r>
      <w:r w:rsidR="007E6986" w:rsidRPr="008D6F4B">
        <w:rPr>
          <w:rFonts w:ascii="Arial" w:hAnsi="Arial" w:cs="Arial"/>
          <w:sz w:val="24"/>
          <w:szCs w:val="24"/>
        </w:rPr>
        <w:t>.</w:t>
      </w:r>
      <w:r w:rsidR="00A0570E" w:rsidRPr="008D6F4B">
        <w:rPr>
          <w:rFonts w:ascii="Arial" w:hAnsi="Arial" w:cs="Arial"/>
          <w:sz w:val="24"/>
          <w:szCs w:val="24"/>
        </w:rPr>
        <w:t xml:space="preserve"> </w:t>
      </w:r>
      <w:r w:rsidR="000F3530" w:rsidRPr="008D6F4B">
        <w:rPr>
          <w:rFonts w:ascii="Arial" w:hAnsi="Arial" w:cs="Arial"/>
          <w:sz w:val="24"/>
          <w:szCs w:val="24"/>
        </w:rPr>
        <w:t>On trouve cependant, aux abords de s</w:t>
      </w:r>
      <w:r w:rsidR="00FF38EB" w:rsidRPr="008D6F4B">
        <w:rPr>
          <w:rFonts w:ascii="Arial" w:hAnsi="Arial" w:cs="Arial"/>
          <w:sz w:val="24"/>
          <w:szCs w:val="24"/>
        </w:rPr>
        <w:t>a frontière nord</w:t>
      </w:r>
      <w:r w:rsidR="000F3530" w:rsidRPr="008D6F4B">
        <w:rPr>
          <w:rFonts w:ascii="Arial" w:hAnsi="Arial" w:cs="Arial"/>
          <w:sz w:val="24"/>
          <w:szCs w:val="24"/>
        </w:rPr>
        <w:t xml:space="preserve">, </w:t>
      </w:r>
      <w:r w:rsidR="00966C50" w:rsidRPr="008D6F4B">
        <w:rPr>
          <w:rFonts w:ascii="Arial" w:hAnsi="Arial" w:cs="Arial"/>
          <w:sz w:val="24"/>
          <w:szCs w:val="24"/>
        </w:rPr>
        <w:t xml:space="preserve">soit sur le boulevard Taschereau, </w:t>
      </w:r>
      <w:r w:rsidR="000F3530" w:rsidRPr="008D6F4B">
        <w:rPr>
          <w:rFonts w:ascii="Arial" w:hAnsi="Arial" w:cs="Arial"/>
          <w:sz w:val="24"/>
          <w:szCs w:val="24"/>
        </w:rPr>
        <w:t xml:space="preserve">plusieurs entreprises </w:t>
      </w:r>
      <w:r w:rsidR="00AE6159" w:rsidRPr="008D6F4B">
        <w:rPr>
          <w:rFonts w:ascii="Arial" w:hAnsi="Arial" w:cs="Arial"/>
          <w:sz w:val="24"/>
          <w:szCs w:val="24"/>
        </w:rPr>
        <w:t>d</w:t>
      </w:r>
      <w:r w:rsidR="000F3530" w:rsidRPr="008D6F4B">
        <w:rPr>
          <w:rFonts w:ascii="Arial" w:hAnsi="Arial" w:cs="Arial"/>
          <w:sz w:val="24"/>
          <w:szCs w:val="24"/>
        </w:rPr>
        <w:t>u secteur de l’automobile</w:t>
      </w:r>
      <w:r w:rsidR="008A745D" w:rsidRPr="008D6F4B">
        <w:rPr>
          <w:rFonts w:ascii="Arial" w:hAnsi="Arial" w:cs="Arial"/>
          <w:sz w:val="24"/>
          <w:szCs w:val="24"/>
        </w:rPr>
        <w:t xml:space="preserve"> et de</w:t>
      </w:r>
      <w:r w:rsidR="00B20997" w:rsidRPr="008D6F4B">
        <w:rPr>
          <w:rFonts w:ascii="Arial" w:hAnsi="Arial" w:cs="Arial"/>
          <w:sz w:val="24"/>
          <w:szCs w:val="24"/>
        </w:rPr>
        <w:t>s</w:t>
      </w:r>
      <w:r w:rsidR="008A745D" w:rsidRPr="008D6F4B">
        <w:rPr>
          <w:rFonts w:ascii="Arial" w:hAnsi="Arial" w:cs="Arial"/>
          <w:sz w:val="24"/>
          <w:szCs w:val="24"/>
        </w:rPr>
        <w:t xml:space="preserve"> commerces interentreprises,</w:t>
      </w:r>
      <w:r w:rsidR="006322A1" w:rsidRPr="008D6F4B">
        <w:rPr>
          <w:rFonts w:ascii="Arial" w:hAnsi="Arial" w:cs="Arial"/>
          <w:sz w:val="24"/>
          <w:szCs w:val="24"/>
        </w:rPr>
        <w:t xml:space="preserve"> </w:t>
      </w:r>
      <w:r w:rsidR="00981963" w:rsidRPr="008D6F4B">
        <w:rPr>
          <w:rFonts w:ascii="Arial" w:hAnsi="Arial" w:cs="Arial"/>
          <w:sz w:val="24"/>
          <w:szCs w:val="24"/>
        </w:rPr>
        <w:t>ce q</w:t>
      </w:r>
      <w:r w:rsidR="00B20997" w:rsidRPr="008D6F4B">
        <w:rPr>
          <w:rFonts w:ascii="Arial" w:hAnsi="Arial" w:cs="Arial"/>
          <w:sz w:val="24"/>
          <w:szCs w:val="24"/>
        </w:rPr>
        <w:t>u’on appelle communément</w:t>
      </w:r>
      <w:r w:rsidR="008A745D" w:rsidRPr="008D6F4B">
        <w:rPr>
          <w:rFonts w:ascii="Arial" w:hAnsi="Arial" w:cs="Arial"/>
          <w:sz w:val="24"/>
          <w:szCs w:val="24"/>
        </w:rPr>
        <w:t xml:space="preserve"> des </w:t>
      </w:r>
      <w:r w:rsidR="006322A1" w:rsidRPr="008D6F4B">
        <w:rPr>
          <w:rFonts w:ascii="Arial" w:hAnsi="Arial" w:cs="Arial"/>
          <w:sz w:val="24"/>
          <w:szCs w:val="24"/>
        </w:rPr>
        <w:t xml:space="preserve">services et commerces </w:t>
      </w:r>
      <w:r w:rsidR="00981963" w:rsidRPr="008D6F4B">
        <w:rPr>
          <w:rFonts w:ascii="Arial" w:hAnsi="Arial" w:cs="Arial"/>
          <w:sz w:val="24"/>
          <w:szCs w:val="24"/>
        </w:rPr>
        <w:t>réfléchis</w:t>
      </w:r>
      <w:r w:rsidR="000D1CCC" w:rsidRPr="008D6F4B">
        <w:rPr>
          <w:rFonts w:ascii="Arial" w:hAnsi="Arial" w:cs="Arial"/>
          <w:sz w:val="24"/>
          <w:szCs w:val="24"/>
        </w:rPr>
        <w:t>.</w:t>
      </w:r>
    </w:p>
    <w:p w14:paraId="21E7142B" w14:textId="7EF3D8F2" w:rsidR="00AA11C4" w:rsidRPr="008D6F4B" w:rsidRDefault="00AA11C4" w:rsidP="000A7597">
      <w:pPr>
        <w:rPr>
          <w:rFonts w:ascii="Arial" w:hAnsi="Arial" w:cs="Arial"/>
          <w:sz w:val="24"/>
          <w:szCs w:val="24"/>
        </w:rPr>
      </w:pPr>
      <w:r w:rsidRPr="008D6F4B">
        <w:rPr>
          <w:rFonts w:ascii="Arial" w:hAnsi="Arial" w:cs="Arial"/>
          <w:sz w:val="24"/>
          <w:szCs w:val="24"/>
        </w:rPr>
        <w:t>Enfin, soulignons la présence d</w:t>
      </w:r>
      <w:r w:rsidR="0067620D" w:rsidRPr="008D6F4B">
        <w:rPr>
          <w:rFonts w:ascii="Arial" w:hAnsi="Arial" w:cs="Arial"/>
          <w:sz w:val="24"/>
          <w:szCs w:val="24"/>
        </w:rPr>
        <w:t>’un terrain vacant</w:t>
      </w:r>
      <w:r w:rsidR="00A92C03" w:rsidRPr="008D6F4B">
        <w:rPr>
          <w:rFonts w:ascii="Arial" w:hAnsi="Arial" w:cs="Arial"/>
          <w:sz w:val="24"/>
          <w:szCs w:val="24"/>
        </w:rPr>
        <w:t xml:space="preserve"> sur le boulevard Taschereau</w:t>
      </w:r>
      <w:r w:rsidR="002111C4" w:rsidRPr="008D6F4B">
        <w:rPr>
          <w:rFonts w:ascii="Arial" w:hAnsi="Arial" w:cs="Arial"/>
          <w:sz w:val="24"/>
          <w:szCs w:val="24"/>
        </w:rPr>
        <w:t>,</w:t>
      </w:r>
      <w:r w:rsidR="00A92C03" w:rsidRPr="008D6F4B">
        <w:rPr>
          <w:rFonts w:ascii="Arial" w:hAnsi="Arial" w:cs="Arial"/>
          <w:sz w:val="24"/>
          <w:szCs w:val="24"/>
        </w:rPr>
        <w:t xml:space="preserve"> entre la rue S</w:t>
      </w:r>
      <w:r w:rsidR="004B213F" w:rsidRPr="008D6F4B">
        <w:rPr>
          <w:rFonts w:ascii="Arial" w:hAnsi="Arial" w:cs="Arial"/>
          <w:sz w:val="24"/>
          <w:szCs w:val="24"/>
        </w:rPr>
        <w:t>ain</w:t>
      </w:r>
      <w:r w:rsidR="00A92C03" w:rsidRPr="008D6F4B">
        <w:rPr>
          <w:rFonts w:ascii="Arial" w:hAnsi="Arial" w:cs="Arial"/>
          <w:sz w:val="24"/>
          <w:szCs w:val="24"/>
        </w:rPr>
        <w:t>t-Thomas et l’avenue de l’Église</w:t>
      </w:r>
      <w:r w:rsidR="004B213F" w:rsidRPr="008D6F4B">
        <w:rPr>
          <w:rFonts w:ascii="Arial" w:hAnsi="Arial" w:cs="Arial"/>
          <w:sz w:val="24"/>
          <w:szCs w:val="24"/>
        </w:rPr>
        <w:t>,</w:t>
      </w:r>
      <w:r w:rsidR="00503359" w:rsidRPr="008D6F4B">
        <w:rPr>
          <w:rFonts w:ascii="Arial" w:hAnsi="Arial" w:cs="Arial"/>
          <w:sz w:val="24"/>
          <w:szCs w:val="24"/>
        </w:rPr>
        <w:t xml:space="preserve"> ainsi que le site de l’ancien dépôt à neige</w:t>
      </w:r>
      <w:r w:rsidR="004A421A" w:rsidRPr="008D6F4B">
        <w:rPr>
          <w:rFonts w:ascii="Arial" w:hAnsi="Arial" w:cs="Arial"/>
          <w:sz w:val="24"/>
          <w:szCs w:val="24"/>
        </w:rPr>
        <w:t xml:space="preserve"> adjacent aux voies ferrées. C’est </w:t>
      </w:r>
      <w:r w:rsidR="004B213F" w:rsidRPr="008D6F4B">
        <w:rPr>
          <w:rFonts w:ascii="Arial" w:hAnsi="Arial" w:cs="Arial"/>
          <w:sz w:val="24"/>
          <w:szCs w:val="24"/>
        </w:rPr>
        <w:t xml:space="preserve">sans compter </w:t>
      </w:r>
      <w:r w:rsidR="00F1157B" w:rsidRPr="008D6F4B">
        <w:rPr>
          <w:rFonts w:ascii="Arial" w:hAnsi="Arial" w:cs="Arial"/>
          <w:sz w:val="24"/>
          <w:szCs w:val="24"/>
        </w:rPr>
        <w:t>l</w:t>
      </w:r>
      <w:r w:rsidR="00480BEC" w:rsidRPr="008D6F4B">
        <w:rPr>
          <w:rFonts w:ascii="Arial" w:hAnsi="Arial" w:cs="Arial"/>
          <w:sz w:val="24"/>
          <w:szCs w:val="24"/>
        </w:rPr>
        <w:t>a disparition</w:t>
      </w:r>
      <w:r w:rsidR="004A421A" w:rsidRPr="008D6F4B">
        <w:rPr>
          <w:rFonts w:ascii="Arial" w:hAnsi="Arial" w:cs="Arial"/>
          <w:sz w:val="24"/>
          <w:szCs w:val="24"/>
        </w:rPr>
        <w:t>,</w:t>
      </w:r>
      <w:r w:rsidR="00CC4177" w:rsidRPr="008D6F4B">
        <w:rPr>
          <w:rFonts w:ascii="Arial" w:hAnsi="Arial" w:cs="Arial"/>
          <w:sz w:val="24"/>
          <w:szCs w:val="24"/>
        </w:rPr>
        <w:t xml:space="preserve"> </w:t>
      </w:r>
      <w:r w:rsidR="00C9614F" w:rsidRPr="008D6F4B">
        <w:rPr>
          <w:rFonts w:ascii="Arial" w:hAnsi="Arial" w:cs="Arial"/>
          <w:sz w:val="24"/>
          <w:szCs w:val="24"/>
        </w:rPr>
        <w:t xml:space="preserve">à la </w:t>
      </w:r>
      <w:r w:rsidR="00CC4177" w:rsidRPr="008D6F4B">
        <w:rPr>
          <w:rFonts w:ascii="Arial" w:hAnsi="Arial" w:cs="Arial"/>
          <w:sz w:val="24"/>
          <w:szCs w:val="24"/>
        </w:rPr>
        <w:t xml:space="preserve">suite </w:t>
      </w:r>
      <w:r w:rsidR="00C9614F" w:rsidRPr="008D6F4B">
        <w:rPr>
          <w:rFonts w:ascii="Arial" w:hAnsi="Arial" w:cs="Arial"/>
          <w:sz w:val="24"/>
          <w:szCs w:val="24"/>
        </w:rPr>
        <w:t>d’</w:t>
      </w:r>
      <w:r w:rsidR="00CC4177" w:rsidRPr="008D6F4B">
        <w:rPr>
          <w:rFonts w:ascii="Arial" w:hAnsi="Arial" w:cs="Arial"/>
          <w:sz w:val="24"/>
          <w:szCs w:val="24"/>
        </w:rPr>
        <w:t>un incendie</w:t>
      </w:r>
      <w:r w:rsidR="004A421A" w:rsidRPr="008D6F4B">
        <w:rPr>
          <w:rFonts w:ascii="Arial" w:hAnsi="Arial" w:cs="Arial"/>
          <w:sz w:val="24"/>
          <w:szCs w:val="24"/>
        </w:rPr>
        <w:t>,</w:t>
      </w:r>
      <w:r w:rsidR="004E50B6" w:rsidRPr="008D6F4B">
        <w:rPr>
          <w:rFonts w:ascii="Arial" w:hAnsi="Arial" w:cs="Arial"/>
          <w:sz w:val="24"/>
          <w:szCs w:val="24"/>
        </w:rPr>
        <w:t xml:space="preserve"> d’un marqueur </w:t>
      </w:r>
      <w:r w:rsidR="00CC4177" w:rsidRPr="008D6F4B">
        <w:rPr>
          <w:rFonts w:ascii="Arial" w:hAnsi="Arial" w:cs="Arial"/>
          <w:sz w:val="24"/>
          <w:szCs w:val="24"/>
        </w:rPr>
        <w:t xml:space="preserve">urbain </w:t>
      </w:r>
      <w:r w:rsidR="004E50B6" w:rsidRPr="008D6F4B">
        <w:rPr>
          <w:rFonts w:ascii="Arial" w:hAnsi="Arial" w:cs="Arial"/>
          <w:sz w:val="24"/>
          <w:szCs w:val="24"/>
        </w:rPr>
        <w:t>du quartier, le Motel O</w:t>
      </w:r>
      <w:r w:rsidR="001167C4" w:rsidRPr="008D6F4B">
        <w:rPr>
          <w:rFonts w:ascii="Arial" w:hAnsi="Arial" w:cs="Arial"/>
          <w:sz w:val="24"/>
          <w:szCs w:val="24"/>
        </w:rPr>
        <w:t>s</w:t>
      </w:r>
      <w:r w:rsidR="004E50B6" w:rsidRPr="008D6F4B">
        <w:rPr>
          <w:rFonts w:ascii="Arial" w:hAnsi="Arial" w:cs="Arial"/>
          <w:sz w:val="24"/>
          <w:szCs w:val="24"/>
        </w:rPr>
        <w:t>car</w:t>
      </w:r>
      <w:r w:rsidR="00946E20" w:rsidRPr="008D6F4B">
        <w:rPr>
          <w:rFonts w:ascii="Arial" w:hAnsi="Arial" w:cs="Arial"/>
          <w:sz w:val="24"/>
          <w:szCs w:val="24"/>
        </w:rPr>
        <w:t>,</w:t>
      </w:r>
      <w:r w:rsidR="004E50B6" w:rsidRPr="008D6F4B">
        <w:rPr>
          <w:rFonts w:ascii="Arial" w:hAnsi="Arial" w:cs="Arial"/>
          <w:sz w:val="24"/>
          <w:szCs w:val="24"/>
        </w:rPr>
        <w:t xml:space="preserve"> jadis situé</w:t>
      </w:r>
      <w:r w:rsidR="00CC4177" w:rsidRPr="008D6F4B">
        <w:rPr>
          <w:rFonts w:ascii="Arial" w:hAnsi="Arial" w:cs="Arial"/>
          <w:sz w:val="24"/>
          <w:szCs w:val="24"/>
        </w:rPr>
        <w:t xml:space="preserve"> entre les rues Boudreau et Saint-Paul.</w:t>
      </w:r>
      <w:r w:rsidR="00A36ABA" w:rsidRPr="008D6F4B">
        <w:rPr>
          <w:rFonts w:ascii="Arial" w:hAnsi="Arial" w:cs="Arial"/>
          <w:sz w:val="24"/>
          <w:szCs w:val="24"/>
        </w:rPr>
        <w:t xml:space="preserve"> À ce </w:t>
      </w:r>
      <w:r w:rsidR="00DE0DF2" w:rsidRPr="008D6F4B">
        <w:rPr>
          <w:rFonts w:ascii="Arial" w:hAnsi="Arial" w:cs="Arial"/>
          <w:sz w:val="24"/>
          <w:szCs w:val="24"/>
        </w:rPr>
        <w:t>propos</w:t>
      </w:r>
      <w:r w:rsidR="00A36ABA" w:rsidRPr="008D6F4B">
        <w:rPr>
          <w:rFonts w:ascii="Arial" w:hAnsi="Arial" w:cs="Arial"/>
          <w:sz w:val="24"/>
          <w:szCs w:val="24"/>
        </w:rPr>
        <w:t xml:space="preserve">, il est intéressant de </w:t>
      </w:r>
      <w:r w:rsidR="000179B3" w:rsidRPr="008D6F4B">
        <w:rPr>
          <w:rFonts w:ascii="Arial" w:hAnsi="Arial" w:cs="Arial"/>
          <w:sz w:val="24"/>
          <w:szCs w:val="24"/>
        </w:rPr>
        <w:t>mentionner qu’un projet d</w:t>
      </w:r>
      <w:r w:rsidR="00CF14A3" w:rsidRPr="008D6F4B">
        <w:rPr>
          <w:rFonts w:ascii="Arial" w:hAnsi="Arial" w:cs="Arial"/>
          <w:sz w:val="24"/>
          <w:szCs w:val="24"/>
        </w:rPr>
        <w:t>’</w:t>
      </w:r>
      <w:r w:rsidR="000179B3" w:rsidRPr="008D6F4B">
        <w:rPr>
          <w:rFonts w:ascii="Arial" w:hAnsi="Arial" w:cs="Arial"/>
          <w:sz w:val="24"/>
          <w:szCs w:val="24"/>
        </w:rPr>
        <w:t>évaluation de la préservation de l</w:t>
      </w:r>
      <w:r w:rsidR="00CF14A3" w:rsidRPr="008D6F4B">
        <w:rPr>
          <w:rFonts w:ascii="Arial" w:hAnsi="Arial" w:cs="Arial"/>
          <w:sz w:val="24"/>
          <w:szCs w:val="24"/>
        </w:rPr>
        <w:t>’</w:t>
      </w:r>
      <w:r w:rsidR="000179B3" w:rsidRPr="008D6F4B">
        <w:rPr>
          <w:rFonts w:ascii="Arial" w:hAnsi="Arial" w:cs="Arial"/>
          <w:sz w:val="24"/>
          <w:szCs w:val="24"/>
        </w:rPr>
        <w:t xml:space="preserve">enseigne Oscar et de sa mise en valeur sur un nouveau site </w:t>
      </w:r>
      <w:r w:rsidR="000F4C0D" w:rsidRPr="008D6F4B">
        <w:rPr>
          <w:rFonts w:ascii="Arial" w:hAnsi="Arial" w:cs="Arial"/>
          <w:sz w:val="24"/>
          <w:szCs w:val="24"/>
        </w:rPr>
        <w:t xml:space="preserve">est piloté par la Ville de Longueuil. </w:t>
      </w:r>
    </w:p>
    <w:p w14:paraId="52EEE1CA" w14:textId="3ABD1498" w:rsidR="00022A10" w:rsidRDefault="00022A10" w:rsidP="000A7597">
      <w:pPr>
        <w:rPr>
          <w:rFonts w:ascii="Arial" w:hAnsi="Arial" w:cs="Arial"/>
        </w:rPr>
      </w:pPr>
      <w:r>
        <w:rPr>
          <w:rFonts w:ascii="Arial" w:hAnsi="Arial" w:cs="Arial"/>
          <w:noProof/>
        </w:rPr>
        <w:drawing>
          <wp:inline distT="0" distB="0" distL="0" distR="0" wp14:anchorId="02CBD3E7" wp14:editId="79DD50FD">
            <wp:extent cx="2413437" cy="3511550"/>
            <wp:effectExtent l="0" t="0" r="0" b="0"/>
            <wp:docPr id="1889997506" name="Picture 1889997506" descr="Photo sur laquelle on voit à l'avant-plan l'enseigne du Motel Oscar aux couleurs bleu, blanc et rouge. À l'arrière-plan, le bâtiment d'accueil de l'établissement et le boulevard Tasche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97506" name="Image 7" descr="Photo sur laquelle on voit à l'avant-plan l'enseigne du Motel Oscar aux couleurs bleu, blanc et rouge. À l'arrière-plan, le bâtiment d'accueil de l'établissement et le boulevard Taschereau.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7029" cy="3531327"/>
                    </a:xfrm>
                    <a:prstGeom prst="rect">
                      <a:avLst/>
                    </a:prstGeom>
                  </pic:spPr>
                </pic:pic>
              </a:graphicData>
            </a:graphic>
          </wp:inline>
        </w:drawing>
      </w:r>
    </w:p>
    <w:p w14:paraId="0B73A78C" w14:textId="1E09C9CA" w:rsidR="00733243" w:rsidRPr="00733243" w:rsidRDefault="000F48BE" w:rsidP="000A7597">
      <w:pPr>
        <w:rPr>
          <w:rStyle w:val="Accentuationlgre"/>
          <w:rFonts w:ascii="Arial" w:hAnsi="Arial" w:cs="Arial"/>
          <w:sz w:val="20"/>
          <w:szCs w:val="20"/>
        </w:rPr>
      </w:pPr>
      <w:r>
        <w:rPr>
          <w:rStyle w:val="Accentuationlgre"/>
          <w:rFonts w:ascii="Arial" w:hAnsi="Arial" w:cs="Arial"/>
          <w:sz w:val="20"/>
          <w:szCs w:val="20"/>
        </w:rPr>
        <w:t>L’enseigne du Motel Oscar</w:t>
      </w:r>
      <w:r w:rsidR="00F573FF">
        <w:rPr>
          <w:rStyle w:val="Accentuationlgre"/>
          <w:rFonts w:ascii="Arial" w:hAnsi="Arial" w:cs="Arial"/>
          <w:sz w:val="20"/>
          <w:szCs w:val="20"/>
        </w:rPr>
        <w:t xml:space="preserve"> avant l’incendie </w:t>
      </w:r>
      <w:r w:rsidR="00B57404">
        <w:rPr>
          <w:rStyle w:val="Accentuationlgre"/>
          <w:rFonts w:ascii="Arial" w:hAnsi="Arial" w:cs="Arial"/>
          <w:sz w:val="20"/>
          <w:szCs w:val="20"/>
        </w:rPr>
        <w:t>qui l’a ravagé</w:t>
      </w:r>
      <w:r w:rsidR="00F573FF">
        <w:rPr>
          <w:rStyle w:val="Accentuationlgre"/>
          <w:rFonts w:ascii="Arial" w:hAnsi="Arial" w:cs="Arial"/>
          <w:sz w:val="20"/>
          <w:szCs w:val="20"/>
        </w:rPr>
        <w:t>.</w:t>
      </w:r>
    </w:p>
    <w:p w14:paraId="67E351D6" w14:textId="4A2F57BB" w:rsidR="00E11A52" w:rsidRPr="00B80C56" w:rsidRDefault="008C6171" w:rsidP="000A7597">
      <w:pPr>
        <w:rPr>
          <w:rFonts w:ascii="Arial" w:hAnsi="Arial" w:cs="Arial"/>
          <w:sz w:val="24"/>
          <w:szCs w:val="24"/>
        </w:rPr>
      </w:pPr>
      <w:r w:rsidRPr="00B80C56">
        <w:rPr>
          <w:rFonts w:ascii="Arial" w:hAnsi="Arial" w:cs="Arial"/>
          <w:sz w:val="24"/>
          <w:szCs w:val="24"/>
        </w:rPr>
        <w:lastRenderedPageBreak/>
        <w:t>De son côté, l</w:t>
      </w:r>
      <w:r w:rsidR="001B1010" w:rsidRPr="00B80C56">
        <w:rPr>
          <w:rFonts w:ascii="Arial" w:hAnsi="Arial" w:cs="Arial"/>
          <w:sz w:val="24"/>
          <w:szCs w:val="24"/>
        </w:rPr>
        <w:t>a rue Saint-Louis constitue</w:t>
      </w:r>
      <w:r w:rsidR="00D01503" w:rsidRPr="00B80C56">
        <w:rPr>
          <w:rFonts w:ascii="Arial" w:hAnsi="Arial" w:cs="Arial"/>
          <w:sz w:val="24"/>
          <w:szCs w:val="24"/>
        </w:rPr>
        <w:t xml:space="preserve"> non seulement</w:t>
      </w:r>
      <w:r w:rsidR="001B1010" w:rsidRPr="00B80C56">
        <w:rPr>
          <w:rFonts w:ascii="Arial" w:hAnsi="Arial" w:cs="Arial"/>
          <w:sz w:val="24"/>
          <w:szCs w:val="24"/>
        </w:rPr>
        <w:t xml:space="preserve"> le cœur commercial du quartier Le </w:t>
      </w:r>
      <w:proofErr w:type="spellStart"/>
      <w:r w:rsidR="001B1010" w:rsidRPr="00B80C56">
        <w:rPr>
          <w:rFonts w:ascii="Arial" w:hAnsi="Arial" w:cs="Arial"/>
          <w:sz w:val="24"/>
          <w:szCs w:val="24"/>
        </w:rPr>
        <w:t>Moyne</w:t>
      </w:r>
      <w:proofErr w:type="spellEnd"/>
      <w:r w:rsidR="00404D9A" w:rsidRPr="00B80C56">
        <w:rPr>
          <w:rFonts w:ascii="Arial" w:hAnsi="Arial" w:cs="Arial"/>
          <w:sz w:val="24"/>
          <w:szCs w:val="24"/>
        </w:rPr>
        <w:t>, mais aussi</w:t>
      </w:r>
      <w:r w:rsidR="00B56430" w:rsidRPr="00B80C56">
        <w:rPr>
          <w:rFonts w:ascii="Arial" w:hAnsi="Arial" w:cs="Arial"/>
          <w:sz w:val="24"/>
          <w:szCs w:val="24"/>
        </w:rPr>
        <w:t xml:space="preserve"> </w:t>
      </w:r>
      <w:r w:rsidR="000462F3" w:rsidRPr="00B80C56">
        <w:rPr>
          <w:rFonts w:ascii="Arial" w:hAnsi="Arial" w:cs="Arial"/>
          <w:sz w:val="24"/>
          <w:szCs w:val="24"/>
        </w:rPr>
        <w:t>un axe de déplacement régional et local qui présente une offre commerc</w:t>
      </w:r>
      <w:r w:rsidR="00BE2559" w:rsidRPr="00B80C56">
        <w:rPr>
          <w:rFonts w:ascii="Arial" w:hAnsi="Arial" w:cs="Arial"/>
          <w:sz w:val="24"/>
          <w:szCs w:val="24"/>
        </w:rPr>
        <w:t>iale</w:t>
      </w:r>
      <w:r w:rsidR="000462F3" w:rsidRPr="00B80C56">
        <w:rPr>
          <w:rFonts w:ascii="Arial" w:hAnsi="Arial" w:cs="Arial"/>
          <w:sz w:val="24"/>
          <w:szCs w:val="24"/>
        </w:rPr>
        <w:t xml:space="preserve"> et de service</w:t>
      </w:r>
      <w:r w:rsidR="00BE2559" w:rsidRPr="00B80C56">
        <w:rPr>
          <w:rFonts w:ascii="Arial" w:hAnsi="Arial" w:cs="Arial"/>
          <w:sz w:val="24"/>
          <w:szCs w:val="24"/>
        </w:rPr>
        <w:t>s</w:t>
      </w:r>
      <w:r w:rsidR="000462F3" w:rsidRPr="00B80C56">
        <w:rPr>
          <w:rFonts w:ascii="Arial" w:hAnsi="Arial" w:cs="Arial"/>
          <w:sz w:val="24"/>
          <w:szCs w:val="24"/>
        </w:rPr>
        <w:t xml:space="preserve"> à dominante locale. </w:t>
      </w:r>
    </w:p>
    <w:p w14:paraId="2576E7E1" w14:textId="73985428" w:rsidR="00BB20E4" w:rsidRPr="00B80C56" w:rsidRDefault="00523696" w:rsidP="00A01F71">
      <w:pPr>
        <w:rPr>
          <w:rFonts w:ascii="Arial" w:hAnsi="Arial" w:cs="Arial"/>
          <w:sz w:val="24"/>
          <w:szCs w:val="24"/>
        </w:rPr>
      </w:pPr>
      <w:r w:rsidRPr="00B80C56">
        <w:rPr>
          <w:rFonts w:ascii="Arial" w:hAnsi="Arial" w:cs="Arial"/>
          <w:sz w:val="24"/>
          <w:szCs w:val="24"/>
        </w:rPr>
        <w:t xml:space="preserve">Selon le PPU </w:t>
      </w:r>
      <w:r w:rsidR="39F7AC78" w:rsidRPr="00B80C56">
        <w:rPr>
          <w:rFonts w:ascii="Arial" w:hAnsi="Arial" w:cs="Arial"/>
          <w:sz w:val="24"/>
          <w:szCs w:val="24"/>
        </w:rPr>
        <w:t xml:space="preserve">du secteur Le </w:t>
      </w:r>
      <w:proofErr w:type="spellStart"/>
      <w:r w:rsidR="39F7AC78" w:rsidRPr="00B80C56">
        <w:rPr>
          <w:rFonts w:ascii="Arial" w:hAnsi="Arial" w:cs="Arial"/>
          <w:sz w:val="24"/>
          <w:szCs w:val="24"/>
        </w:rPr>
        <w:t>Moyne</w:t>
      </w:r>
      <w:proofErr w:type="spellEnd"/>
      <w:r w:rsidRPr="00B80C56">
        <w:rPr>
          <w:rFonts w:ascii="Arial" w:hAnsi="Arial" w:cs="Arial"/>
          <w:sz w:val="24"/>
          <w:szCs w:val="24"/>
        </w:rPr>
        <w:t xml:space="preserve"> de 2012, une carence en commerces et </w:t>
      </w:r>
      <w:r w:rsidR="006F5F0B" w:rsidRPr="00B80C56">
        <w:rPr>
          <w:rFonts w:ascii="Arial" w:hAnsi="Arial" w:cs="Arial"/>
          <w:sz w:val="24"/>
          <w:szCs w:val="24"/>
        </w:rPr>
        <w:t xml:space="preserve">en </w:t>
      </w:r>
      <w:r w:rsidRPr="00B80C56">
        <w:rPr>
          <w:rFonts w:ascii="Arial" w:hAnsi="Arial" w:cs="Arial"/>
          <w:sz w:val="24"/>
          <w:szCs w:val="24"/>
        </w:rPr>
        <w:t xml:space="preserve">services courants </w:t>
      </w:r>
      <w:r w:rsidR="001B40E6" w:rsidRPr="00B80C56">
        <w:rPr>
          <w:rFonts w:ascii="Arial" w:hAnsi="Arial" w:cs="Arial"/>
          <w:sz w:val="24"/>
          <w:szCs w:val="24"/>
        </w:rPr>
        <w:t xml:space="preserve">(ex. : épicerie) </w:t>
      </w:r>
      <w:r w:rsidR="005619C5" w:rsidRPr="00B80C56">
        <w:rPr>
          <w:rFonts w:ascii="Arial" w:hAnsi="Arial" w:cs="Arial"/>
          <w:sz w:val="24"/>
          <w:szCs w:val="24"/>
        </w:rPr>
        <w:t>a</w:t>
      </w:r>
      <w:r w:rsidR="00073614" w:rsidRPr="00B80C56">
        <w:rPr>
          <w:rFonts w:ascii="Arial" w:hAnsi="Arial" w:cs="Arial"/>
          <w:sz w:val="24"/>
          <w:szCs w:val="24"/>
        </w:rPr>
        <w:t>vait</w:t>
      </w:r>
      <w:r w:rsidR="005619C5" w:rsidRPr="00B80C56">
        <w:rPr>
          <w:rFonts w:ascii="Arial" w:hAnsi="Arial" w:cs="Arial"/>
          <w:sz w:val="24"/>
          <w:szCs w:val="24"/>
        </w:rPr>
        <w:t xml:space="preserve"> été</w:t>
      </w:r>
      <w:r w:rsidRPr="00B80C56">
        <w:rPr>
          <w:rFonts w:ascii="Arial" w:hAnsi="Arial" w:cs="Arial"/>
          <w:sz w:val="24"/>
          <w:szCs w:val="24"/>
        </w:rPr>
        <w:t xml:space="preserve"> observée </w:t>
      </w:r>
      <w:r w:rsidR="00F50447" w:rsidRPr="00B80C56">
        <w:rPr>
          <w:rFonts w:ascii="Arial" w:hAnsi="Arial" w:cs="Arial"/>
          <w:sz w:val="24"/>
          <w:szCs w:val="24"/>
        </w:rPr>
        <w:t>sur</w:t>
      </w:r>
      <w:r w:rsidRPr="00B80C56">
        <w:rPr>
          <w:rFonts w:ascii="Arial" w:hAnsi="Arial" w:cs="Arial"/>
          <w:sz w:val="24"/>
          <w:szCs w:val="24"/>
        </w:rPr>
        <w:t xml:space="preserve"> la rue Saint-Louis. </w:t>
      </w:r>
      <w:r w:rsidR="003B3D87" w:rsidRPr="00B80C56">
        <w:rPr>
          <w:rFonts w:ascii="Arial" w:hAnsi="Arial" w:cs="Arial"/>
          <w:sz w:val="24"/>
          <w:szCs w:val="24"/>
        </w:rPr>
        <w:t xml:space="preserve">Inversement, il y avait un trop grand volume de </w:t>
      </w:r>
      <w:r w:rsidRPr="00B80C56">
        <w:rPr>
          <w:rFonts w:ascii="Arial" w:hAnsi="Arial" w:cs="Arial"/>
          <w:sz w:val="24"/>
          <w:szCs w:val="24"/>
        </w:rPr>
        <w:t>commerces et services semi-courants</w:t>
      </w:r>
      <w:r w:rsidR="001B40E6" w:rsidRPr="00B80C56">
        <w:rPr>
          <w:rFonts w:ascii="Arial" w:hAnsi="Arial" w:cs="Arial"/>
          <w:sz w:val="24"/>
          <w:szCs w:val="24"/>
        </w:rPr>
        <w:t xml:space="preserve"> (ex. : salon de coiffure)</w:t>
      </w:r>
      <w:r w:rsidRPr="00B80C56">
        <w:rPr>
          <w:rFonts w:ascii="Arial" w:hAnsi="Arial" w:cs="Arial"/>
          <w:sz w:val="24"/>
          <w:szCs w:val="24"/>
        </w:rPr>
        <w:t xml:space="preserve"> par rapport à l’ensemble des commerces de la rue. </w:t>
      </w:r>
      <w:r w:rsidR="00CA29D8" w:rsidRPr="00B80C56">
        <w:rPr>
          <w:rFonts w:ascii="Arial" w:hAnsi="Arial" w:cs="Arial"/>
          <w:sz w:val="24"/>
          <w:szCs w:val="24"/>
        </w:rPr>
        <w:t xml:space="preserve">En outre, </w:t>
      </w:r>
      <w:r w:rsidRPr="00B80C56">
        <w:rPr>
          <w:rFonts w:ascii="Arial" w:hAnsi="Arial" w:cs="Arial"/>
          <w:sz w:val="24"/>
          <w:szCs w:val="24"/>
        </w:rPr>
        <w:t xml:space="preserve">la proportion de commerces de restauration et de divertissement </w:t>
      </w:r>
      <w:r w:rsidR="003B3D87" w:rsidRPr="00B80C56">
        <w:rPr>
          <w:rFonts w:ascii="Arial" w:hAnsi="Arial" w:cs="Arial"/>
          <w:sz w:val="24"/>
          <w:szCs w:val="24"/>
        </w:rPr>
        <w:t>y était</w:t>
      </w:r>
      <w:r w:rsidRPr="00B80C56">
        <w:rPr>
          <w:rFonts w:ascii="Arial" w:hAnsi="Arial" w:cs="Arial"/>
          <w:sz w:val="24"/>
          <w:szCs w:val="24"/>
        </w:rPr>
        <w:t xml:space="preserve"> trop faible.</w:t>
      </w:r>
      <w:r w:rsidR="00E11A52" w:rsidRPr="00B80C56">
        <w:rPr>
          <w:rFonts w:ascii="Arial" w:hAnsi="Arial" w:cs="Arial"/>
          <w:sz w:val="24"/>
          <w:szCs w:val="24"/>
        </w:rPr>
        <w:t xml:space="preserve"> </w:t>
      </w:r>
      <w:r w:rsidR="003B3D87" w:rsidRPr="00B80C56">
        <w:rPr>
          <w:rFonts w:ascii="Arial" w:hAnsi="Arial" w:cs="Arial"/>
          <w:sz w:val="24"/>
          <w:szCs w:val="24"/>
        </w:rPr>
        <w:t xml:space="preserve">À l’époque, il avait été noté que </w:t>
      </w:r>
      <w:r w:rsidR="00FF31E7" w:rsidRPr="00B80C56">
        <w:rPr>
          <w:rFonts w:ascii="Arial" w:hAnsi="Arial" w:cs="Arial"/>
          <w:sz w:val="24"/>
          <w:szCs w:val="24"/>
        </w:rPr>
        <w:t>l</w:t>
      </w:r>
      <w:r w:rsidR="003B3D87" w:rsidRPr="00B80C56">
        <w:rPr>
          <w:rFonts w:ascii="Arial" w:hAnsi="Arial" w:cs="Arial"/>
          <w:sz w:val="24"/>
          <w:szCs w:val="24"/>
        </w:rPr>
        <w:t>e</w:t>
      </w:r>
      <w:r w:rsidR="00E21BCD" w:rsidRPr="00B80C56">
        <w:rPr>
          <w:rFonts w:ascii="Arial" w:hAnsi="Arial" w:cs="Arial"/>
          <w:sz w:val="24"/>
          <w:szCs w:val="24"/>
        </w:rPr>
        <w:t xml:space="preserve"> manque de commerces et</w:t>
      </w:r>
      <w:r w:rsidR="00DA0031" w:rsidRPr="00B80C56">
        <w:rPr>
          <w:rFonts w:ascii="Arial" w:hAnsi="Arial" w:cs="Arial"/>
          <w:sz w:val="24"/>
          <w:szCs w:val="24"/>
        </w:rPr>
        <w:t xml:space="preserve"> de</w:t>
      </w:r>
      <w:r w:rsidR="00E21BCD" w:rsidRPr="00B80C56">
        <w:rPr>
          <w:rFonts w:ascii="Arial" w:hAnsi="Arial" w:cs="Arial"/>
          <w:sz w:val="24"/>
          <w:szCs w:val="24"/>
        </w:rPr>
        <w:t xml:space="preserve"> services de proximité nui</w:t>
      </w:r>
      <w:r w:rsidR="003B3D87" w:rsidRPr="00B80C56">
        <w:rPr>
          <w:rFonts w:ascii="Arial" w:hAnsi="Arial" w:cs="Arial"/>
          <w:sz w:val="24"/>
          <w:szCs w:val="24"/>
        </w:rPr>
        <w:t>sait</w:t>
      </w:r>
      <w:r w:rsidR="00E21BCD" w:rsidRPr="00B80C56">
        <w:rPr>
          <w:rFonts w:ascii="Arial" w:hAnsi="Arial" w:cs="Arial"/>
          <w:sz w:val="24"/>
          <w:szCs w:val="24"/>
        </w:rPr>
        <w:t xml:space="preserve"> à l’attractivité commerciale de </w:t>
      </w:r>
      <w:r w:rsidR="000C5452" w:rsidRPr="00B80C56">
        <w:rPr>
          <w:rFonts w:ascii="Arial" w:hAnsi="Arial" w:cs="Arial"/>
          <w:sz w:val="24"/>
          <w:szCs w:val="24"/>
        </w:rPr>
        <w:t xml:space="preserve">la </w:t>
      </w:r>
      <w:r w:rsidR="00E21BCD" w:rsidRPr="00B80C56">
        <w:rPr>
          <w:rFonts w:ascii="Arial" w:hAnsi="Arial" w:cs="Arial"/>
          <w:sz w:val="24"/>
          <w:szCs w:val="24"/>
        </w:rPr>
        <w:t>rue</w:t>
      </w:r>
      <w:r w:rsidR="000C5452" w:rsidRPr="00B80C56">
        <w:rPr>
          <w:rFonts w:ascii="Arial" w:hAnsi="Arial" w:cs="Arial"/>
          <w:sz w:val="24"/>
          <w:szCs w:val="24"/>
        </w:rPr>
        <w:t xml:space="preserve"> Saint-Louis</w:t>
      </w:r>
      <w:r w:rsidR="00E21BCD" w:rsidRPr="00B80C56">
        <w:rPr>
          <w:rFonts w:ascii="Arial" w:hAnsi="Arial" w:cs="Arial"/>
          <w:sz w:val="24"/>
          <w:szCs w:val="24"/>
        </w:rPr>
        <w:t xml:space="preserve">. </w:t>
      </w:r>
      <w:r w:rsidR="000D6D2A" w:rsidRPr="00B80C56">
        <w:rPr>
          <w:rFonts w:ascii="Arial" w:hAnsi="Arial" w:cs="Arial"/>
          <w:sz w:val="24"/>
          <w:szCs w:val="24"/>
        </w:rPr>
        <w:t>D</w:t>
      </w:r>
      <w:r w:rsidR="00E21BCD" w:rsidRPr="00B80C56">
        <w:rPr>
          <w:rFonts w:ascii="Arial" w:hAnsi="Arial" w:cs="Arial"/>
          <w:sz w:val="24"/>
          <w:szCs w:val="24"/>
        </w:rPr>
        <w:t xml:space="preserve">es espaces sous-utilisés (terrains et locaux vacants) propices à une requalification et restructuration urbaine </w:t>
      </w:r>
      <w:r w:rsidR="00A01F71" w:rsidRPr="00B80C56">
        <w:rPr>
          <w:rFonts w:ascii="Arial" w:hAnsi="Arial" w:cs="Arial"/>
          <w:sz w:val="24"/>
          <w:szCs w:val="24"/>
        </w:rPr>
        <w:t xml:space="preserve">y étaient </w:t>
      </w:r>
      <w:r w:rsidR="00D631E5" w:rsidRPr="00B80C56">
        <w:rPr>
          <w:rFonts w:ascii="Arial" w:hAnsi="Arial" w:cs="Arial"/>
          <w:sz w:val="24"/>
          <w:szCs w:val="24"/>
        </w:rPr>
        <w:t xml:space="preserve">aussi </w:t>
      </w:r>
      <w:r w:rsidR="00E21BCD" w:rsidRPr="00B80C56">
        <w:rPr>
          <w:rFonts w:ascii="Arial" w:hAnsi="Arial" w:cs="Arial"/>
          <w:sz w:val="24"/>
          <w:szCs w:val="24"/>
        </w:rPr>
        <w:t>présents</w:t>
      </w:r>
      <w:r w:rsidR="00862A45" w:rsidRPr="00B80C56">
        <w:rPr>
          <w:rFonts w:ascii="Arial" w:hAnsi="Arial" w:cs="Arial"/>
          <w:sz w:val="24"/>
          <w:szCs w:val="24"/>
        </w:rPr>
        <w:t xml:space="preserve"> (DA</w:t>
      </w:r>
      <w:r w:rsidR="006917A0" w:rsidRPr="00B80C56">
        <w:rPr>
          <w:rFonts w:ascii="Arial" w:hAnsi="Arial" w:cs="Arial"/>
          <w:sz w:val="24"/>
          <w:szCs w:val="24"/>
        </w:rPr>
        <w:t>U</w:t>
      </w:r>
      <w:r w:rsidR="00862A45" w:rsidRPr="00B80C56">
        <w:rPr>
          <w:rFonts w:ascii="Arial" w:hAnsi="Arial" w:cs="Arial"/>
          <w:sz w:val="24"/>
          <w:szCs w:val="24"/>
        </w:rPr>
        <w:t>, 2012)</w:t>
      </w:r>
      <w:r w:rsidR="00E21BCD" w:rsidRPr="00B80C56">
        <w:rPr>
          <w:rFonts w:ascii="Arial" w:hAnsi="Arial" w:cs="Arial"/>
          <w:sz w:val="24"/>
          <w:szCs w:val="24"/>
        </w:rPr>
        <w:t>.</w:t>
      </w:r>
    </w:p>
    <w:p w14:paraId="262E7B95" w14:textId="6ADCF2B2" w:rsidR="00026148" w:rsidRPr="00B80C56" w:rsidRDefault="00965975" w:rsidP="009C1ABB">
      <w:pPr>
        <w:rPr>
          <w:rFonts w:ascii="Arial" w:hAnsi="Arial" w:cs="Arial"/>
          <w:sz w:val="24"/>
          <w:szCs w:val="24"/>
        </w:rPr>
      </w:pPr>
      <w:r w:rsidRPr="00B80C56">
        <w:rPr>
          <w:rFonts w:ascii="Arial" w:hAnsi="Arial" w:cs="Arial"/>
          <w:sz w:val="24"/>
          <w:szCs w:val="24"/>
        </w:rPr>
        <w:t>Enfin, la proximité de l’hôpital Charles</w:t>
      </w:r>
      <w:r w:rsidR="001B0531" w:rsidRPr="00B80C56">
        <w:rPr>
          <w:rFonts w:ascii="Arial" w:hAnsi="Arial" w:cs="Arial"/>
          <w:sz w:val="24"/>
          <w:szCs w:val="24"/>
        </w:rPr>
        <w:t>-</w:t>
      </w:r>
      <w:r w:rsidRPr="00B80C56">
        <w:rPr>
          <w:rFonts w:ascii="Arial" w:hAnsi="Arial" w:cs="Arial"/>
          <w:sz w:val="24"/>
          <w:szCs w:val="24"/>
        </w:rPr>
        <w:t>Le</w:t>
      </w:r>
      <w:r w:rsidR="000D2244" w:rsidRPr="00B80C56">
        <w:rPr>
          <w:rFonts w:ascii="Arial" w:hAnsi="Arial" w:cs="Arial"/>
          <w:sz w:val="24"/>
          <w:szCs w:val="24"/>
        </w:rPr>
        <w:t xml:space="preserve"> </w:t>
      </w:r>
      <w:proofErr w:type="spellStart"/>
      <w:r w:rsidRPr="00B80C56">
        <w:rPr>
          <w:rFonts w:ascii="Arial" w:hAnsi="Arial" w:cs="Arial"/>
          <w:sz w:val="24"/>
          <w:szCs w:val="24"/>
        </w:rPr>
        <w:t>Moyne</w:t>
      </w:r>
      <w:proofErr w:type="spellEnd"/>
      <w:r w:rsidRPr="00B80C56">
        <w:rPr>
          <w:rFonts w:ascii="Arial" w:hAnsi="Arial" w:cs="Arial"/>
          <w:sz w:val="24"/>
          <w:szCs w:val="24"/>
        </w:rPr>
        <w:t xml:space="preserve"> constitue une source d’opportunités de dével</w:t>
      </w:r>
      <w:r w:rsidR="000A7597" w:rsidRPr="00B80C56">
        <w:rPr>
          <w:rFonts w:ascii="Arial" w:hAnsi="Arial" w:cs="Arial"/>
          <w:sz w:val="24"/>
          <w:szCs w:val="24"/>
        </w:rPr>
        <w:t>o</w:t>
      </w:r>
      <w:r w:rsidRPr="00B80C56">
        <w:rPr>
          <w:rFonts w:ascii="Arial" w:hAnsi="Arial" w:cs="Arial"/>
          <w:sz w:val="24"/>
          <w:szCs w:val="24"/>
        </w:rPr>
        <w:t xml:space="preserve">ppement pour </w:t>
      </w:r>
      <w:r w:rsidR="00BA54EC" w:rsidRPr="00B80C56">
        <w:rPr>
          <w:rFonts w:ascii="Arial" w:hAnsi="Arial" w:cs="Arial"/>
          <w:sz w:val="24"/>
          <w:szCs w:val="24"/>
        </w:rPr>
        <w:t>c</w:t>
      </w:r>
      <w:r w:rsidRPr="00B80C56">
        <w:rPr>
          <w:rFonts w:ascii="Arial" w:hAnsi="Arial" w:cs="Arial"/>
          <w:sz w:val="24"/>
          <w:szCs w:val="24"/>
        </w:rPr>
        <w:t>e secteur.</w:t>
      </w:r>
    </w:p>
    <w:p w14:paraId="6E8B2E28" w14:textId="21763CAB" w:rsidR="00EB27AA" w:rsidRDefault="00EB27AA" w:rsidP="009C1ABB">
      <w:pPr>
        <w:rPr>
          <w:rFonts w:ascii="Arial" w:hAnsi="Arial" w:cs="Arial"/>
        </w:rPr>
      </w:pPr>
      <w:r>
        <w:rPr>
          <w:rFonts w:ascii="Arial" w:hAnsi="Arial" w:cs="Arial"/>
          <w:noProof/>
        </w:rPr>
        <w:drawing>
          <wp:inline distT="0" distB="0" distL="0" distR="0" wp14:anchorId="50023613" wp14:editId="0C74775A">
            <wp:extent cx="3225344" cy="2150110"/>
            <wp:effectExtent l="0" t="0" r="0" b="0"/>
            <wp:docPr id="208444612" name="Picture 208444612" descr="Photo montrant deux bâtiments commerciaux sur la rue Saint-Louis. La photo met en évidence la grande diversité des enseignes commer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4612" name="Image 11" descr="Photo montrant deux bâtiments commerciaux sur la rue Saint-Louis. La photo met en évidence la grande diversité des enseignes commerciales."/>
                    <pic:cNvPicPr/>
                  </pic:nvPicPr>
                  <pic:blipFill>
                    <a:blip r:embed="rId22">
                      <a:extLst>
                        <a:ext uri="{28A0092B-C50C-407E-A947-70E740481C1C}">
                          <a14:useLocalDpi xmlns:a14="http://schemas.microsoft.com/office/drawing/2010/main" val="0"/>
                        </a:ext>
                      </a:extLst>
                    </a:blip>
                    <a:stretch>
                      <a:fillRect/>
                    </a:stretch>
                  </pic:blipFill>
                  <pic:spPr>
                    <a:xfrm>
                      <a:off x="0" y="0"/>
                      <a:ext cx="3228464" cy="2152190"/>
                    </a:xfrm>
                    <a:prstGeom prst="rect">
                      <a:avLst/>
                    </a:prstGeom>
                  </pic:spPr>
                </pic:pic>
              </a:graphicData>
            </a:graphic>
          </wp:inline>
        </w:drawing>
      </w:r>
    </w:p>
    <w:p w14:paraId="61067F8C" w14:textId="54A7B5BE" w:rsidR="0091534C" w:rsidRPr="001437F3" w:rsidRDefault="00AB1F68" w:rsidP="009C1ABB">
      <w:pPr>
        <w:rPr>
          <w:rStyle w:val="Accentuationlgre"/>
          <w:rFonts w:ascii="Arial" w:hAnsi="Arial" w:cs="Arial"/>
          <w:sz w:val="20"/>
          <w:szCs w:val="20"/>
        </w:rPr>
      </w:pPr>
      <w:r w:rsidRPr="001437F3">
        <w:rPr>
          <w:rStyle w:val="Accentuationlgre"/>
          <w:rFonts w:ascii="Arial" w:hAnsi="Arial" w:cs="Arial"/>
          <w:sz w:val="20"/>
          <w:szCs w:val="20"/>
        </w:rPr>
        <w:t>Commerces situés rue Saint-Louis</w:t>
      </w:r>
      <w:r w:rsidR="00C9614F">
        <w:rPr>
          <w:rStyle w:val="Accentuationlgre"/>
          <w:rFonts w:ascii="Arial" w:hAnsi="Arial" w:cs="Arial"/>
          <w:sz w:val="20"/>
          <w:szCs w:val="20"/>
        </w:rPr>
        <w:t>,</w:t>
      </w:r>
      <w:r w:rsidRPr="001437F3">
        <w:rPr>
          <w:rStyle w:val="Accentuationlgre"/>
          <w:rFonts w:ascii="Arial" w:hAnsi="Arial" w:cs="Arial"/>
          <w:sz w:val="20"/>
          <w:szCs w:val="20"/>
        </w:rPr>
        <w:t xml:space="preserve"> à l’intersection de </w:t>
      </w:r>
      <w:r w:rsidR="00E56BBC" w:rsidRPr="001437F3">
        <w:rPr>
          <w:rStyle w:val="Accentuationlgre"/>
          <w:rFonts w:ascii="Arial" w:hAnsi="Arial" w:cs="Arial"/>
          <w:sz w:val="20"/>
          <w:szCs w:val="20"/>
        </w:rPr>
        <w:t>la rue Bernard-Darche.</w:t>
      </w:r>
    </w:p>
    <w:p w14:paraId="1AF08480" w14:textId="77777777" w:rsidR="00090DE3" w:rsidRDefault="00090DE3" w:rsidP="001F3B70">
      <w:pPr>
        <w:pStyle w:val="Titre1"/>
        <w:rPr>
          <w:rFonts w:ascii="Arial" w:hAnsi="Arial" w:cs="Arial"/>
        </w:rPr>
      </w:pPr>
      <w:bookmarkStart w:id="16" w:name="_Toc157003408"/>
      <w:r w:rsidRPr="00DA22B1">
        <w:rPr>
          <w:rFonts w:ascii="Arial" w:hAnsi="Arial" w:cs="Arial"/>
        </w:rPr>
        <w:t>Développements planifiés</w:t>
      </w:r>
      <w:bookmarkEnd w:id="16"/>
    </w:p>
    <w:p w14:paraId="7D68EFBE" w14:textId="77777777" w:rsidR="00600F1B" w:rsidRPr="00600F1B" w:rsidRDefault="00600F1B" w:rsidP="00600F1B"/>
    <w:p w14:paraId="7467AD1E" w14:textId="3D017767" w:rsidR="00EB7CB1" w:rsidRPr="00B80C56" w:rsidRDefault="00D127CB" w:rsidP="00816005">
      <w:pPr>
        <w:rPr>
          <w:rFonts w:ascii="Arial" w:hAnsi="Arial" w:cs="Arial"/>
          <w:sz w:val="24"/>
          <w:szCs w:val="24"/>
        </w:rPr>
      </w:pPr>
      <w:r w:rsidRPr="00B80C56">
        <w:rPr>
          <w:rFonts w:ascii="Arial" w:hAnsi="Arial" w:cs="Arial"/>
          <w:sz w:val="24"/>
          <w:szCs w:val="24"/>
        </w:rPr>
        <w:t xml:space="preserve">Le PPU de la rue Saint-Louis adopté en 2021 </w:t>
      </w:r>
      <w:r w:rsidR="001A11FD" w:rsidRPr="00B80C56">
        <w:rPr>
          <w:rFonts w:ascii="Arial" w:hAnsi="Arial" w:cs="Arial"/>
          <w:sz w:val="24"/>
          <w:szCs w:val="24"/>
        </w:rPr>
        <w:t>donne un aperçu de la vision d’aménagement et de développement prévu</w:t>
      </w:r>
      <w:r w:rsidR="009A47AE" w:rsidRPr="00B80C56">
        <w:rPr>
          <w:rFonts w:ascii="Arial" w:hAnsi="Arial" w:cs="Arial"/>
          <w:sz w:val="24"/>
          <w:szCs w:val="24"/>
        </w:rPr>
        <w:t>s</w:t>
      </w:r>
      <w:r w:rsidR="001A11FD" w:rsidRPr="00B80C56">
        <w:rPr>
          <w:rFonts w:ascii="Arial" w:hAnsi="Arial" w:cs="Arial"/>
          <w:sz w:val="24"/>
          <w:szCs w:val="24"/>
        </w:rPr>
        <w:t xml:space="preserve"> pour ce secteur de Le </w:t>
      </w:r>
      <w:proofErr w:type="spellStart"/>
      <w:r w:rsidR="001A11FD" w:rsidRPr="00B80C56">
        <w:rPr>
          <w:rFonts w:ascii="Arial" w:hAnsi="Arial" w:cs="Arial"/>
          <w:sz w:val="24"/>
          <w:szCs w:val="24"/>
        </w:rPr>
        <w:t>Moyne</w:t>
      </w:r>
      <w:proofErr w:type="spellEnd"/>
      <w:r w:rsidR="00C44768" w:rsidRPr="00B80C56">
        <w:rPr>
          <w:rFonts w:ascii="Arial" w:hAnsi="Arial" w:cs="Arial"/>
          <w:sz w:val="24"/>
          <w:szCs w:val="24"/>
        </w:rPr>
        <w:t>,</w:t>
      </w:r>
      <w:r w:rsidR="00BD0609" w:rsidRPr="00B80C56">
        <w:rPr>
          <w:rFonts w:ascii="Arial" w:hAnsi="Arial" w:cs="Arial"/>
          <w:sz w:val="24"/>
          <w:szCs w:val="24"/>
        </w:rPr>
        <w:t xml:space="preserve"> </w:t>
      </w:r>
      <w:r w:rsidR="00C44768" w:rsidRPr="00B80C56">
        <w:rPr>
          <w:rFonts w:ascii="Arial" w:hAnsi="Arial" w:cs="Arial"/>
          <w:sz w:val="24"/>
          <w:szCs w:val="24"/>
        </w:rPr>
        <w:t>laquelle</w:t>
      </w:r>
      <w:r w:rsidR="0069401F" w:rsidRPr="00B80C56">
        <w:rPr>
          <w:rFonts w:ascii="Arial" w:hAnsi="Arial" w:cs="Arial"/>
          <w:sz w:val="24"/>
          <w:szCs w:val="24"/>
        </w:rPr>
        <w:t xml:space="preserve"> </w:t>
      </w:r>
      <w:r w:rsidR="00EB7CB1" w:rsidRPr="00B80C56">
        <w:rPr>
          <w:rFonts w:ascii="Arial" w:hAnsi="Arial" w:cs="Arial"/>
          <w:sz w:val="24"/>
          <w:szCs w:val="24"/>
        </w:rPr>
        <w:t xml:space="preserve">repose </w:t>
      </w:r>
      <w:r w:rsidR="004D2C7D" w:rsidRPr="00B80C56">
        <w:rPr>
          <w:rFonts w:ascii="Arial" w:hAnsi="Arial" w:cs="Arial"/>
          <w:sz w:val="24"/>
          <w:szCs w:val="24"/>
        </w:rPr>
        <w:t xml:space="preserve">notamment </w:t>
      </w:r>
      <w:r w:rsidR="00EB7CB1" w:rsidRPr="00B80C56">
        <w:rPr>
          <w:rFonts w:ascii="Arial" w:hAnsi="Arial" w:cs="Arial"/>
          <w:sz w:val="24"/>
          <w:szCs w:val="24"/>
        </w:rPr>
        <w:t>sur les orientations et principes du Plan d’urbanisme</w:t>
      </w:r>
      <w:r w:rsidR="00D07FD7" w:rsidRPr="00B80C56">
        <w:rPr>
          <w:rFonts w:ascii="Arial" w:hAnsi="Arial" w:cs="Arial"/>
          <w:sz w:val="24"/>
          <w:szCs w:val="24"/>
        </w:rPr>
        <w:t>,</w:t>
      </w:r>
      <w:r w:rsidR="00EB7CB1" w:rsidRPr="00B80C56">
        <w:rPr>
          <w:rFonts w:ascii="Arial" w:hAnsi="Arial" w:cs="Arial"/>
          <w:sz w:val="24"/>
          <w:szCs w:val="24"/>
        </w:rPr>
        <w:t xml:space="preserve"> </w:t>
      </w:r>
      <w:r w:rsidR="004F399C" w:rsidRPr="00B80C56">
        <w:rPr>
          <w:rFonts w:ascii="Arial" w:hAnsi="Arial" w:cs="Arial"/>
          <w:sz w:val="24"/>
          <w:szCs w:val="24"/>
        </w:rPr>
        <w:t xml:space="preserve">ainsi que d’autres </w:t>
      </w:r>
      <w:r w:rsidR="00EB7CB1" w:rsidRPr="00B80C56">
        <w:rPr>
          <w:rFonts w:ascii="Arial" w:hAnsi="Arial" w:cs="Arial"/>
          <w:sz w:val="24"/>
          <w:szCs w:val="24"/>
        </w:rPr>
        <w:t>plans et politiques de la Ville de Longueuil</w:t>
      </w:r>
      <w:r w:rsidR="001F1513" w:rsidRPr="00B80C56">
        <w:rPr>
          <w:rFonts w:ascii="Arial" w:hAnsi="Arial" w:cs="Arial"/>
          <w:sz w:val="24"/>
          <w:szCs w:val="24"/>
        </w:rPr>
        <w:t xml:space="preserve"> qui concernent la </w:t>
      </w:r>
      <w:r w:rsidR="00EB7CB1" w:rsidRPr="00B80C56">
        <w:rPr>
          <w:rFonts w:ascii="Arial" w:hAnsi="Arial" w:cs="Arial"/>
          <w:sz w:val="24"/>
          <w:szCs w:val="24"/>
        </w:rPr>
        <w:t>mobilité durable,</w:t>
      </w:r>
      <w:r w:rsidR="008E6EF0" w:rsidRPr="00B80C56">
        <w:rPr>
          <w:rFonts w:ascii="Arial" w:hAnsi="Arial" w:cs="Arial"/>
          <w:sz w:val="24"/>
          <w:szCs w:val="24"/>
        </w:rPr>
        <w:t xml:space="preserve"> </w:t>
      </w:r>
      <w:r w:rsidR="001F1513" w:rsidRPr="00B80C56">
        <w:rPr>
          <w:rFonts w:ascii="Arial" w:hAnsi="Arial" w:cs="Arial"/>
          <w:sz w:val="24"/>
          <w:szCs w:val="24"/>
        </w:rPr>
        <w:t>l</w:t>
      </w:r>
      <w:r w:rsidR="00EB7CB1" w:rsidRPr="00B80C56">
        <w:rPr>
          <w:rFonts w:ascii="Arial" w:hAnsi="Arial" w:cs="Arial"/>
          <w:sz w:val="24"/>
          <w:szCs w:val="24"/>
        </w:rPr>
        <w:t xml:space="preserve">’optimisation du territoire construit, </w:t>
      </w:r>
      <w:r w:rsidR="001F1513" w:rsidRPr="00B80C56">
        <w:rPr>
          <w:rFonts w:ascii="Arial" w:hAnsi="Arial" w:cs="Arial"/>
          <w:sz w:val="24"/>
          <w:szCs w:val="24"/>
        </w:rPr>
        <w:t xml:space="preserve">la </w:t>
      </w:r>
      <w:r w:rsidR="00EB7CB1" w:rsidRPr="00B80C56">
        <w:rPr>
          <w:rFonts w:ascii="Arial" w:hAnsi="Arial" w:cs="Arial"/>
          <w:sz w:val="24"/>
          <w:szCs w:val="24"/>
        </w:rPr>
        <w:t xml:space="preserve">création de milieux de vie complets, </w:t>
      </w:r>
      <w:r w:rsidR="001F1513" w:rsidRPr="00B80C56">
        <w:rPr>
          <w:rFonts w:ascii="Arial" w:hAnsi="Arial" w:cs="Arial"/>
          <w:sz w:val="24"/>
          <w:szCs w:val="24"/>
        </w:rPr>
        <w:t>le</w:t>
      </w:r>
      <w:r w:rsidR="008E6EF0" w:rsidRPr="00B80C56">
        <w:rPr>
          <w:rFonts w:ascii="Arial" w:hAnsi="Arial" w:cs="Arial"/>
          <w:sz w:val="24"/>
          <w:szCs w:val="24"/>
        </w:rPr>
        <w:t xml:space="preserve"> </w:t>
      </w:r>
      <w:r w:rsidR="00EB7CB1" w:rsidRPr="00B80C56">
        <w:rPr>
          <w:rFonts w:ascii="Arial" w:hAnsi="Arial" w:cs="Arial"/>
          <w:sz w:val="24"/>
          <w:szCs w:val="24"/>
        </w:rPr>
        <w:t xml:space="preserve">renforcement des pôles structurants et </w:t>
      </w:r>
      <w:r w:rsidR="001F1513" w:rsidRPr="00B80C56">
        <w:rPr>
          <w:rFonts w:ascii="Arial" w:hAnsi="Arial" w:cs="Arial"/>
          <w:sz w:val="24"/>
          <w:szCs w:val="24"/>
        </w:rPr>
        <w:t xml:space="preserve">la </w:t>
      </w:r>
      <w:r w:rsidR="00EB7CB1" w:rsidRPr="00B80C56">
        <w:rPr>
          <w:rFonts w:ascii="Arial" w:hAnsi="Arial" w:cs="Arial"/>
          <w:sz w:val="24"/>
          <w:szCs w:val="24"/>
        </w:rPr>
        <w:t xml:space="preserve">protection des ensembles patrimoniaux sensibles. </w:t>
      </w:r>
      <w:r w:rsidR="006C4B00" w:rsidRPr="00B80C56">
        <w:rPr>
          <w:rFonts w:ascii="Arial" w:hAnsi="Arial" w:cs="Arial"/>
          <w:sz w:val="24"/>
          <w:szCs w:val="24"/>
        </w:rPr>
        <w:t xml:space="preserve">Cette vision s’inspire </w:t>
      </w:r>
      <w:r w:rsidR="00EB7CB1" w:rsidRPr="00B80C56">
        <w:rPr>
          <w:rFonts w:ascii="Arial" w:hAnsi="Arial" w:cs="Arial"/>
          <w:sz w:val="24"/>
          <w:szCs w:val="24"/>
        </w:rPr>
        <w:t xml:space="preserve">également du PPU </w:t>
      </w:r>
      <w:r w:rsidR="790913D7" w:rsidRPr="00B80C56">
        <w:rPr>
          <w:rFonts w:ascii="Arial" w:hAnsi="Arial" w:cs="Arial"/>
          <w:sz w:val="24"/>
          <w:szCs w:val="24"/>
        </w:rPr>
        <w:t xml:space="preserve">du secteur Le </w:t>
      </w:r>
      <w:proofErr w:type="spellStart"/>
      <w:r w:rsidR="790913D7" w:rsidRPr="00B80C56">
        <w:rPr>
          <w:rFonts w:ascii="Arial" w:hAnsi="Arial" w:cs="Arial"/>
          <w:sz w:val="24"/>
          <w:szCs w:val="24"/>
        </w:rPr>
        <w:t>Moyne</w:t>
      </w:r>
      <w:proofErr w:type="spellEnd"/>
      <w:r w:rsidR="00EB7CB1" w:rsidRPr="00B80C56">
        <w:rPr>
          <w:rFonts w:ascii="Arial" w:hAnsi="Arial" w:cs="Arial"/>
          <w:sz w:val="24"/>
          <w:szCs w:val="24"/>
        </w:rPr>
        <w:t xml:space="preserve"> adopté en 2012 et des principes des quartiers </w:t>
      </w:r>
      <w:r w:rsidR="006D7705" w:rsidRPr="00B80C56">
        <w:rPr>
          <w:rFonts w:ascii="Arial" w:hAnsi="Arial" w:cs="Arial"/>
          <w:i/>
          <w:iCs/>
          <w:sz w:val="24"/>
          <w:szCs w:val="24"/>
        </w:rPr>
        <w:t>t</w:t>
      </w:r>
      <w:r w:rsidR="00487119" w:rsidRPr="00B80C56">
        <w:rPr>
          <w:rFonts w:ascii="Arial" w:hAnsi="Arial" w:cs="Arial"/>
          <w:i/>
          <w:iCs/>
          <w:sz w:val="24"/>
          <w:szCs w:val="24"/>
        </w:rPr>
        <w:t>ransit-</w:t>
      </w:r>
      <w:proofErr w:type="spellStart"/>
      <w:r w:rsidR="00487119" w:rsidRPr="00B80C56">
        <w:rPr>
          <w:rFonts w:ascii="Arial" w:hAnsi="Arial" w:cs="Arial"/>
          <w:i/>
          <w:iCs/>
          <w:sz w:val="24"/>
          <w:szCs w:val="24"/>
        </w:rPr>
        <w:t>oriented</w:t>
      </w:r>
      <w:proofErr w:type="spellEnd"/>
      <w:r w:rsidR="00487119" w:rsidRPr="00B80C56">
        <w:rPr>
          <w:rFonts w:ascii="Arial" w:hAnsi="Arial" w:cs="Arial"/>
          <w:i/>
          <w:iCs/>
          <w:sz w:val="24"/>
          <w:szCs w:val="24"/>
        </w:rPr>
        <w:t xml:space="preserve"> </w:t>
      </w:r>
      <w:proofErr w:type="spellStart"/>
      <w:r w:rsidR="00487119" w:rsidRPr="00B80C56">
        <w:rPr>
          <w:rFonts w:ascii="Arial" w:hAnsi="Arial" w:cs="Arial"/>
          <w:i/>
          <w:iCs/>
          <w:sz w:val="24"/>
          <w:szCs w:val="24"/>
        </w:rPr>
        <w:t>development</w:t>
      </w:r>
      <w:proofErr w:type="spellEnd"/>
      <w:r w:rsidR="00487119" w:rsidRPr="00B80C56">
        <w:rPr>
          <w:rFonts w:ascii="Arial" w:hAnsi="Arial" w:cs="Arial"/>
          <w:sz w:val="24"/>
          <w:szCs w:val="24"/>
        </w:rPr>
        <w:t xml:space="preserve"> </w:t>
      </w:r>
      <w:r w:rsidR="008F1466" w:rsidRPr="00B80C56">
        <w:rPr>
          <w:rFonts w:ascii="Arial" w:hAnsi="Arial" w:cs="Arial"/>
          <w:sz w:val="24"/>
          <w:szCs w:val="24"/>
        </w:rPr>
        <w:t>(</w:t>
      </w:r>
      <w:r w:rsidR="00EB7CB1" w:rsidRPr="00B80C56">
        <w:rPr>
          <w:rFonts w:ascii="Arial" w:hAnsi="Arial" w:cs="Arial"/>
          <w:sz w:val="24"/>
          <w:szCs w:val="24"/>
        </w:rPr>
        <w:t>TOD</w:t>
      </w:r>
      <w:r w:rsidR="008F1466" w:rsidRPr="00B80C56">
        <w:rPr>
          <w:rFonts w:ascii="Arial" w:hAnsi="Arial" w:cs="Arial"/>
          <w:sz w:val="24"/>
          <w:szCs w:val="24"/>
        </w:rPr>
        <w:t>)</w:t>
      </w:r>
      <w:r w:rsidR="00EB7CB1" w:rsidRPr="00B80C56">
        <w:rPr>
          <w:rFonts w:ascii="Arial" w:hAnsi="Arial" w:cs="Arial"/>
          <w:sz w:val="24"/>
          <w:szCs w:val="24"/>
        </w:rPr>
        <w:t>, des villes compactes et des collectivités viables afin de concrétiser un milieu de vie qui répond aux caractéristiques suiv</w:t>
      </w:r>
      <w:r w:rsidR="000813DF" w:rsidRPr="00B80C56">
        <w:rPr>
          <w:rFonts w:ascii="Arial" w:hAnsi="Arial" w:cs="Arial"/>
          <w:sz w:val="24"/>
          <w:szCs w:val="24"/>
        </w:rPr>
        <w:t>a</w:t>
      </w:r>
      <w:r w:rsidR="00EB7CB1" w:rsidRPr="00B80C56">
        <w:rPr>
          <w:rFonts w:ascii="Arial" w:hAnsi="Arial" w:cs="Arial"/>
          <w:sz w:val="24"/>
          <w:szCs w:val="24"/>
        </w:rPr>
        <w:t>nt</w:t>
      </w:r>
      <w:r w:rsidR="000813DF" w:rsidRPr="00B80C56">
        <w:rPr>
          <w:rFonts w:ascii="Arial" w:hAnsi="Arial" w:cs="Arial"/>
          <w:sz w:val="24"/>
          <w:szCs w:val="24"/>
        </w:rPr>
        <w:t>es </w:t>
      </w:r>
      <w:r w:rsidR="00EB7CB1" w:rsidRPr="00B80C56">
        <w:rPr>
          <w:rFonts w:ascii="Arial" w:hAnsi="Arial" w:cs="Arial"/>
          <w:sz w:val="24"/>
          <w:szCs w:val="24"/>
        </w:rPr>
        <w:t xml:space="preserve">: </w:t>
      </w:r>
    </w:p>
    <w:p w14:paraId="48694751" w14:textId="3B03710C" w:rsidR="00EB7CB1" w:rsidRPr="00B80C56" w:rsidRDefault="00EB7CB1" w:rsidP="00816005">
      <w:pPr>
        <w:pStyle w:val="Paragraphedeliste"/>
        <w:numPr>
          <w:ilvl w:val="0"/>
          <w:numId w:val="37"/>
        </w:numPr>
        <w:rPr>
          <w:rFonts w:ascii="Arial" w:hAnsi="Arial" w:cs="Arial"/>
          <w:sz w:val="24"/>
          <w:szCs w:val="24"/>
        </w:rPr>
      </w:pPr>
      <w:r w:rsidRPr="00B80C56">
        <w:rPr>
          <w:rFonts w:ascii="Arial" w:hAnsi="Arial" w:cs="Arial"/>
          <w:sz w:val="24"/>
          <w:szCs w:val="24"/>
        </w:rPr>
        <w:t>Complet</w:t>
      </w:r>
      <w:r w:rsidR="00C963A8" w:rsidRPr="00B80C56">
        <w:rPr>
          <w:rFonts w:ascii="Arial" w:hAnsi="Arial" w:cs="Arial"/>
          <w:sz w:val="24"/>
          <w:szCs w:val="24"/>
        </w:rPr>
        <w:t>,</w:t>
      </w:r>
      <w:r w:rsidRPr="00B80C56">
        <w:rPr>
          <w:rFonts w:ascii="Arial" w:hAnsi="Arial" w:cs="Arial"/>
          <w:sz w:val="24"/>
          <w:szCs w:val="24"/>
        </w:rPr>
        <w:t xml:space="preserve"> où il est possible de vivre, travailler, consommer et se </w:t>
      </w:r>
      <w:r w:rsidR="000137C2" w:rsidRPr="00B80C56">
        <w:rPr>
          <w:rFonts w:ascii="Arial" w:hAnsi="Arial" w:cs="Arial"/>
          <w:sz w:val="24"/>
          <w:szCs w:val="24"/>
        </w:rPr>
        <w:t>divertir</w:t>
      </w:r>
      <w:r w:rsidR="00CF14A3" w:rsidRPr="00B80C56">
        <w:rPr>
          <w:rFonts w:ascii="Arial" w:hAnsi="Arial" w:cs="Arial"/>
          <w:sz w:val="24"/>
          <w:szCs w:val="24"/>
        </w:rPr>
        <w:t> </w:t>
      </w:r>
      <w:r w:rsidR="000137C2" w:rsidRPr="00B80C56">
        <w:rPr>
          <w:rFonts w:ascii="Arial" w:hAnsi="Arial" w:cs="Arial"/>
          <w:sz w:val="24"/>
          <w:szCs w:val="24"/>
        </w:rPr>
        <w:t>;</w:t>
      </w:r>
      <w:r w:rsidRPr="00B80C56">
        <w:rPr>
          <w:rFonts w:ascii="Arial" w:hAnsi="Arial" w:cs="Arial"/>
          <w:sz w:val="24"/>
          <w:szCs w:val="24"/>
        </w:rPr>
        <w:t xml:space="preserve"> </w:t>
      </w:r>
    </w:p>
    <w:p w14:paraId="09E1CC2A" w14:textId="0CEBFB00" w:rsidR="00EB7CB1" w:rsidRPr="00B80C56" w:rsidRDefault="00EB7CB1" w:rsidP="00816005">
      <w:pPr>
        <w:pStyle w:val="Paragraphedeliste"/>
        <w:numPr>
          <w:ilvl w:val="0"/>
          <w:numId w:val="37"/>
        </w:numPr>
        <w:rPr>
          <w:rFonts w:ascii="Arial" w:hAnsi="Arial" w:cs="Arial"/>
          <w:sz w:val="24"/>
          <w:szCs w:val="24"/>
        </w:rPr>
      </w:pPr>
      <w:r w:rsidRPr="00B80C56">
        <w:rPr>
          <w:rFonts w:ascii="Arial" w:hAnsi="Arial" w:cs="Arial"/>
          <w:sz w:val="24"/>
          <w:szCs w:val="24"/>
        </w:rPr>
        <w:t xml:space="preserve">Dont les composantes sont interconnectées par des réseaux de mobilité durable performants et </w:t>
      </w:r>
      <w:r w:rsidR="000137C2" w:rsidRPr="00B80C56">
        <w:rPr>
          <w:rFonts w:ascii="Arial" w:hAnsi="Arial" w:cs="Arial"/>
          <w:sz w:val="24"/>
          <w:szCs w:val="24"/>
        </w:rPr>
        <w:t>sécuritaires</w:t>
      </w:r>
      <w:r w:rsidR="00CF14A3" w:rsidRPr="00B80C56">
        <w:rPr>
          <w:rFonts w:ascii="Arial" w:hAnsi="Arial" w:cs="Arial"/>
          <w:sz w:val="24"/>
          <w:szCs w:val="24"/>
        </w:rPr>
        <w:t> </w:t>
      </w:r>
      <w:r w:rsidR="000137C2" w:rsidRPr="00B80C56">
        <w:rPr>
          <w:rFonts w:ascii="Arial" w:hAnsi="Arial" w:cs="Arial"/>
          <w:sz w:val="24"/>
          <w:szCs w:val="24"/>
        </w:rPr>
        <w:t>;</w:t>
      </w:r>
      <w:r w:rsidRPr="00B80C56">
        <w:rPr>
          <w:rFonts w:ascii="Arial" w:hAnsi="Arial" w:cs="Arial"/>
          <w:sz w:val="24"/>
          <w:szCs w:val="24"/>
        </w:rPr>
        <w:t xml:space="preserve"> </w:t>
      </w:r>
    </w:p>
    <w:p w14:paraId="366223A7" w14:textId="284FAD88" w:rsidR="00EB7CB1" w:rsidRPr="00B80C56" w:rsidRDefault="00EB7CB1" w:rsidP="00816005">
      <w:pPr>
        <w:pStyle w:val="Paragraphedeliste"/>
        <w:numPr>
          <w:ilvl w:val="0"/>
          <w:numId w:val="37"/>
        </w:numPr>
        <w:rPr>
          <w:rFonts w:ascii="Arial" w:hAnsi="Arial" w:cs="Arial"/>
          <w:sz w:val="24"/>
          <w:szCs w:val="24"/>
        </w:rPr>
      </w:pPr>
      <w:r w:rsidRPr="00B80C56">
        <w:rPr>
          <w:rFonts w:ascii="Arial" w:hAnsi="Arial" w:cs="Arial"/>
          <w:sz w:val="24"/>
          <w:szCs w:val="24"/>
        </w:rPr>
        <w:lastRenderedPageBreak/>
        <w:t xml:space="preserve">Où l’augmentation de la densité et de la compacité du développement respecte les milieux de vie </w:t>
      </w:r>
      <w:r w:rsidR="000137C2" w:rsidRPr="00B80C56">
        <w:rPr>
          <w:rFonts w:ascii="Arial" w:hAnsi="Arial" w:cs="Arial"/>
          <w:sz w:val="24"/>
          <w:szCs w:val="24"/>
        </w:rPr>
        <w:t>établis</w:t>
      </w:r>
      <w:r w:rsidR="00CF14A3" w:rsidRPr="00B80C56">
        <w:rPr>
          <w:rFonts w:ascii="Arial" w:hAnsi="Arial" w:cs="Arial"/>
          <w:sz w:val="24"/>
          <w:szCs w:val="24"/>
        </w:rPr>
        <w:t> </w:t>
      </w:r>
      <w:r w:rsidR="000137C2" w:rsidRPr="00B80C56">
        <w:rPr>
          <w:rFonts w:ascii="Arial" w:hAnsi="Arial" w:cs="Arial"/>
          <w:sz w:val="24"/>
          <w:szCs w:val="24"/>
        </w:rPr>
        <w:t>;</w:t>
      </w:r>
      <w:r w:rsidRPr="00B80C56">
        <w:rPr>
          <w:rFonts w:ascii="Arial" w:hAnsi="Arial" w:cs="Arial"/>
          <w:sz w:val="24"/>
          <w:szCs w:val="24"/>
        </w:rPr>
        <w:t xml:space="preserve"> </w:t>
      </w:r>
    </w:p>
    <w:p w14:paraId="57978F79" w14:textId="5D1BEF87" w:rsidR="00EB7CB1" w:rsidRPr="00B80C56" w:rsidRDefault="00EB7CB1" w:rsidP="00816005">
      <w:pPr>
        <w:pStyle w:val="Paragraphedeliste"/>
        <w:numPr>
          <w:ilvl w:val="0"/>
          <w:numId w:val="37"/>
        </w:numPr>
        <w:rPr>
          <w:rFonts w:ascii="Arial" w:hAnsi="Arial" w:cs="Arial"/>
          <w:sz w:val="24"/>
          <w:szCs w:val="24"/>
        </w:rPr>
      </w:pPr>
      <w:r w:rsidRPr="00B80C56">
        <w:rPr>
          <w:rFonts w:ascii="Arial" w:hAnsi="Arial" w:cs="Arial"/>
          <w:sz w:val="24"/>
          <w:szCs w:val="24"/>
        </w:rPr>
        <w:t>Dynamique et attrayant</w:t>
      </w:r>
      <w:r w:rsidR="00BC1DB1" w:rsidRPr="00B80C56">
        <w:rPr>
          <w:rFonts w:ascii="Arial" w:hAnsi="Arial" w:cs="Arial"/>
          <w:sz w:val="24"/>
          <w:szCs w:val="24"/>
        </w:rPr>
        <w:t>,</w:t>
      </w:r>
      <w:r w:rsidRPr="00B80C56">
        <w:rPr>
          <w:rFonts w:ascii="Arial" w:hAnsi="Arial" w:cs="Arial"/>
          <w:sz w:val="24"/>
          <w:szCs w:val="24"/>
        </w:rPr>
        <w:t xml:space="preserve"> grâce à une gamme et une mixité d’activités répondant aux besoins des</w:t>
      </w:r>
      <w:r w:rsidR="00C963A8" w:rsidRPr="00B80C56">
        <w:rPr>
          <w:rFonts w:ascii="Arial" w:hAnsi="Arial" w:cs="Arial"/>
          <w:sz w:val="24"/>
          <w:szCs w:val="24"/>
        </w:rPr>
        <w:t xml:space="preserve"> résidentes et</w:t>
      </w:r>
      <w:r w:rsidRPr="00B80C56">
        <w:rPr>
          <w:rFonts w:ascii="Arial" w:hAnsi="Arial" w:cs="Arial"/>
          <w:sz w:val="24"/>
          <w:szCs w:val="24"/>
        </w:rPr>
        <w:t xml:space="preserve"> résidents et </w:t>
      </w:r>
      <w:r w:rsidR="00C963A8" w:rsidRPr="00B80C56">
        <w:rPr>
          <w:rFonts w:ascii="Arial" w:hAnsi="Arial" w:cs="Arial"/>
          <w:sz w:val="24"/>
          <w:szCs w:val="24"/>
        </w:rPr>
        <w:t xml:space="preserve">travailleuses et </w:t>
      </w:r>
      <w:r w:rsidR="000137C2" w:rsidRPr="00B80C56">
        <w:rPr>
          <w:rFonts w:ascii="Arial" w:hAnsi="Arial" w:cs="Arial"/>
          <w:sz w:val="24"/>
          <w:szCs w:val="24"/>
        </w:rPr>
        <w:t>travailleurs</w:t>
      </w:r>
      <w:r w:rsidR="00CF14A3" w:rsidRPr="00B80C56">
        <w:rPr>
          <w:rFonts w:ascii="Arial" w:hAnsi="Arial" w:cs="Arial"/>
          <w:sz w:val="24"/>
          <w:szCs w:val="24"/>
        </w:rPr>
        <w:t> </w:t>
      </w:r>
      <w:r w:rsidR="000137C2" w:rsidRPr="00B80C56">
        <w:rPr>
          <w:rFonts w:ascii="Arial" w:hAnsi="Arial" w:cs="Arial"/>
          <w:sz w:val="24"/>
          <w:szCs w:val="24"/>
        </w:rPr>
        <w:t>;</w:t>
      </w:r>
      <w:r w:rsidRPr="00B80C56">
        <w:rPr>
          <w:rFonts w:ascii="Arial" w:hAnsi="Arial" w:cs="Arial"/>
          <w:sz w:val="24"/>
          <w:szCs w:val="24"/>
        </w:rPr>
        <w:t xml:space="preserve"> </w:t>
      </w:r>
    </w:p>
    <w:p w14:paraId="29A3BD14" w14:textId="77777777" w:rsidR="00C417DA" w:rsidRPr="00B80C56" w:rsidRDefault="00EB7CB1" w:rsidP="00816005">
      <w:pPr>
        <w:pStyle w:val="Paragraphedeliste"/>
        <w:numPr>
          <w:ilvl w:val="0"/>
          <w:numId w:val="37"/>
        </w:numPr>
        <w:rPr>
          <w:rFonts w:ascii="Arial" w:hAnsi="Arial" w:cs="Arial"/>
          <w:sz w:val="24"/>
          <w:szCs w:val="24"/>
        </w:rPr>
      </w:pPr>
      <w:r w:rsidRPr="00B80C56">
        <w:rPr>
          <w:rFonts w:ascii="Arial" w:hAnsi="Arial" w:cs="Arial"/>
          <w:sz w:val="24"/>
          <w:szCs w:val="24"/>
        </w:rPr>
        <w:t xml:space="preserve">Qui génère, de par l’offre et la qualité des espaces publics, dont les parcs et espaces verts, une identité et un sentiment </w:t>
      </w:r>
      <w:r w:rsidR="000137C2" w:rsidRPr="00B80C56">
        <w:rPr>
          <w:rFonts w:ascii="Arial" w:hAnsi="Arial" w:cs="Arial"/>
          <w:sz w:val="24"/>
          <w:szCs w:val="24"/>
        </w:rPr>
        <w:t>d’appartenance</w:t>
      </w:r>
      <w:r w:rsidR="005F78DF" w:rsidRPr="00B80C56">
        <w:rPr>
          <w:rFonts w:ascii="Arial" w:hAnsi="Arial" w:cs="Arial"/>
          <w:sz w:val="24"/>
          <w:szCs w:val="24"/>
        </w:rPr>
        <w:t>.</w:t>
      </w:r>
    </w:p>
    <w:p w14:paraId="5153A769" w14:textId="3F9A044B" w:rsidR="00E647C3" w:rsidRPr="00B80C56" w:rsidRDefault="5EED1D33" w:rsidP="1B767952">
      <w:pPr>
        <w:rPr>
          <w:rFonts w:ascii="Arial" w:hAnsi="Arial" w:cs="Arial"/>
          <w:sz w:val="24"/>
          <w:szCs w:val="24"/>
        </w:rPr>
      </w:pPr>
      <w:r w:rsidRPr="00B80C56">
        <w:rPr>
          <w:rFonts w:ascii="Arial" w:hAnsi="Arial" w:cs="Arial"/>
          <w:sz w:val="24"/>
          <w:szCs w:val="24"/>
        </w:rPr>
        <w:t xml:space="preserve">Il est pertinent de rappeler qu’au </w:t>
      </w:r>
      <w:r w:rsidR="005B266E" w:rsidRPr="00B80C56">
        <w:rPr>
          <w:rFonts w:ascii="Arial" w:hAnsi="Arial" w:cs="Arial"/>
          <w:sz w:val="24"/>
          <w:szCs w:val="24"/>
        </w:rPr>
        <w:t>P</w:t>
      </w:r>
      <w:r w:rsidRPr="00B80C56">
        <w:rPr>
          <w:rFonts w:ascii="Arial" w:hAnsi="Arial" w:cs="Arial"/>
          <w:sz w:val="24"/>
          <w:szCs w:val="24"/>
        </w:rPr>
        <w:t xml:space="preserve">lan d’urbanisme, le dernier grand terrain vacant situé dans le secteur </w:t>
      </w:r>
      <w:r w:rsidR="79E97B8C" w:rsidRPr="00B80C56">
        <w:rPr>
          <w:rFonts w:ascii="Arial" w:hAnsi="Arial" w:cs="Arial"/>
          <w:sz w:val="24"/>
          <w:szCs w:val="24"/>
        </w:rPr>
        <w:t xml:space="preserve">Saint-Josaphat </w:t>
      </w:r>
      <w:r w:rsidRPr="00B80C56">
        <w:rPr>
          <w:rFonts w:ascii="Arial" w:hAnsi="Arial" w:cs="Arial"/>
          <w:sz w:val="24"/>
          <w:szCs w:val="24"/>
        </w:rPr>
        <w:t xml:space="preserve">à proximité de la voie ferrée (ancien dépôt à neige) </w:t>
      </w:r>
      <w:r w:rsidR="00984289" w:rsidRPr="00B80C56">
        <w:rPr>
          <w:rFonts w:ascii="Arial" w:hAnsi="Arial" w:cs="Arial"/>
          <w:sz w:val="24"/>
          <w:szCs w:val="24"/>
        </w:rPr>
        <w:t>sert</w:t>
      </w:r>
      <w:r w:rsidRPr="00B80C56">
        <w:rPr>
          <w:rFonts w:ascii="Arial" w:hAnsi="Arial" w:cs="Arial"/>
          <w:sz w:val="24"/>
          <w:szCs w:val="24"/>
        </w:rPr>
        <w:t xml:space="preserve"> de consolidation à des fins résidentielles/mixtes. Les activités résidentielles privilégiées seraient en continuité avec la trame résidentielle située le long de</w:t>
      </w:r>
      <w:r w:rsidR="00984289" w:rsidRPr="00B80C56">
        <w:rPr>
          <w:rFonts w:ascii="Arial" w:hAnsi="Arial" w:cs="Arial"/>
          <w:sz w:val="24"/>
          <w:szCs w:val="24"/>
        </w:rPr>
        <w:t>s</w:t>
      </w:r>
      <w:r w:rsidRPr="00B80C56">
        <w:rPr>
          <w:rFonts w:ascii="Arial" w:hAnsi="Arial" w:cs="Arial"/>
          <w:sz w:val="24"/>
          <w:szCs w:val="24"/>
        </w:rPr>
        <w:t xml:space="preserve"> rue</w:t>
      </w:r>
      <w:r w:rsidR="00984289" w:rsidRPr="00B80C56">
        <w:rPr>
          <w:rFonts w:ascii="Arial" w:hAnsi="Arial" w:cs="Arial"/>
          <w:sz w:val="24"/>
          <w:szCs w:val="24"/>
        </w:rPr>
        <w:t>s</w:t>
      </w:r>
      <w:r w:rsidRPr="00B80C56">
        <w:rPr>
          <w:rFonts w:ascii="Arial" w:hAnsi="Arial" w:cs="Arial"/>
          <w:sz w:val="24"/>
          <w:szCs w:val="24"/>
        </w:rPr>
        <w:t xml:space="preserve"> Saint-Gérald et Saint-Georges du côté de Saint-Lambert</w:t>
      </w:r>
      <w:r w:rsidR="005B266E" w:rsidRPr="00B80C56">
        <w:rPr>
          <w:rFonts w:ascii="Arial" w:hAnsi="Arial" w:cs="Arial"/>
          <w:sz w:val="24"/>
          <w:szCs w:val="24"/>
        </w:rPr>
        <w:t>,</w:t>
      </w:r>
      <w:r w:rsidRPr="00B80C56">
        <w:rPr>
          <w:rFonts w:ascii="Arial" w:hAnsi="Arial" w:cs="Arial"/>
          <w:sz w:val="24"/>
          <w:szCs w:val="24"/>
        </w:rPr>
        <w:t xml:space="preserve"> en plus de constituer une opportunité d’accroître l’offre en logements de ce secteur où les terrains vacants se font rares. Une réduction des impacts liés aux infrastructures (voie</w:t>
      </w:r>
      <w:r w:rsidR="00F74158" w:rsidRPr="00B80C56">
        <w:rPr>
          <w:rFonts w:ascii="Arial" w:hAnsi="Arial" w:cs="Arial"/>
          <w:sz w:val="24"/>
          <w:szCs w:val="24"/>
        </w:rPr>
        <w:t>s</w:t>
      </w:r>
      <w:r w:rsidRPr="00B80C56">
        <w:rPr>
          <w:rFonts w:ascii="Arial" w:hAnsi="Arial" w:cs="Arial"/>
          <w:sz w:val="24"/>
          <w:szCs w:val="24"/>
        </w:rPr>
        <w:t xml:space="preserve"> ferrée</w:t>
      </w:r>
      <w:r w:rsidR="00F74158" w:rsidRPr="00B80C56">
        <w:rPr>
          <w:rFonts w:ascii="Arial" w:hAnsi="Arial" w:cs="Arial"/>
          <w:sz w:val="24"/>
          <w:szCs w:val="24"/>
        </w:rPr>
        <w:t>s</w:t>
      </w:r>
      <w:r w:rsidRPr="00B80C56">
        <w:rPr>
          <w:rFonts w:ascii="Arial" w:hAnsi="Arial" w:cs="Arial"/>
          <w:sz w:val="24"/>
          <w:szCs w:val="24"/>
        </w:rPr>
        <w:t xml:space="preserve"> et boulevard Taschereau) est toutefois essentielle (mesures de mitigation et étude acoustique obligatoire). Du côté de Saint-Lambert, un muret a été érigé pour séparer les immeubles </w:t>
      </w:r>
      <w:r w:rsidR="749CCB47" w:rsidRPr="00B80C56">
        <w:rPr>
          <w:rFonts w:ascii="Arial" w:hAnsi="Arial" w:cs="Arial"/>
          <w:sz w:val="24"/>
          <w:szCs w:val="24"/>
        </w:rPr>
        <w:t>résidentiels</w:t>
      </w:r>
      <w:r w:rsidRPr="00B80C56">
        <w:rPr>
          <w:rFonts w:ascii="Arial" w:hAnsi="Arial" w:cs="Arial"/>
          <w:sz w:val="24"/>
          <w:szCs w:val="24"/>
        </w:rPr>
        <w:t xml:space="preserve"> de la voie ferrée. </w:t>
      </w:r>
    </w:p>
    <w:p w14:paraId="5EAC990D" w14:textId="762414D6" w:rsidR="00E647C3" w:rsidRPr="00B80C56" w:rsidRDefault="00EE35E2" w:rsidP="1B767952">
      <w:pPr>
        <w:rPr>
          <w:sz w:val="24"/>
          <w:szCs w:val="24"/>
        </w:rPr>
      </w:pPr>
      <w:r w:rsidRPr="00B80C56">
        <w:rPr>
          <w:rFonts w:ascii="Arial" w:hAnsi="Arial" w:cs="Arial"/>
          <w:sz w:val="24"/>
          <w:szCs w:val="24"/>
        </w:rPr>
        <w:t>Voici ce que l</w:t>
      </w:r>
      <w:r w:rsidR="5EED1D33" w:rsidRPr="00B80C56">
        <w:rPr>
          <w:rFonts w:ascii="Arial" w:hAnsi="Arial" w:cs="Arial"/>
          <w:sz w:val="24"/>
          <w:szCs w:val="24"/>
        </w:rPr>
        <w:t xml:space="preserve">es balises d’aménagement du PPU du secteur Le </w:t>
      </w:r>
      <w:proofErr w:type="spellStart"/>
      <w:r w:rsidR="5EED1D33" w:rsidRPr="00B80C56">
        <w:rPr>
          <w:rFonts w:ascii="Arial" w:hAnsi="Arial" w:cs="Arial"/>
          <w:sz w:val="24"/>
          <w:szCs w:val="24"/>
        </w:rPr>
        <w:t>Moyne</w:t>
      </w:r>
      <w:proofErr w:type="spellEnd"/>
      <w:r w:rsidR="5EED1D33" w:rsidRPr="00B80C56">
        <w:rPr>
          <w:rFonts w:ascii="Arial" w:hAnsi="Arial" w:cs="Arial"/>
          <w:sz w:val="24"/>
          <w:szCs w:val="24"/>
        </w:rPr>
        <w:t xml:space="preserve"> de 20</w:t>
      </w:r>
      <w:r w:rsidR="4739F611" w:rsidRPr="00B80C56">
        <w:rPr>
          <w:rFonts w:ascii="Arial" w:hAnsi="Arial" w:cs="Arial"/>
          <w:sz w:val="24"/>
          <w:szCs w:val="24"/>
        </w:rPr>
        <w:t>12</w:t>
      </w:r>
      <w:r w:rsidR="5EED1D33" w:rsidRPr="00B80C56">
        <w:rPr>
          <w:rFonts w:ascii="Arial" w:hAnsi="Arial" w:cs="Arial"/>
          <w:sz w:val="24"/>
          <w:szCs w:val="24"/>
        </w:rPr>
        <w:t xml:space="preserve"> </w:t>
      </w:r>
      <w:r w:rsidR="00F74158" w:rsidRPr="00B80C56">
        <w:rPr>
          <w:rFonts w:ascii="Arial" w:hAnsi="Arial" w:cs="Arial"/>
          <w:sz w:val="24"/>
          <w:szCs w:val="24"/>
        </w:rPr>
        <w:t>prévoyaient pour</w:t>
      </w:r>
      <w:r w:rsidR="06158646" w:rsidRPr="00B80C56">
        <w:rPr>
          <w:rFonts w:ascii="Arial" w:hAnsi="Arial" w:cs="Arial"/>
          <w:sz w:val="24"/>
          <w:szCs w:val="24"/>
        </w:rPr>
        <w:t xml:space="preserve"> ce</w:t>
      </w:r>
      <w:r w:rsidR="002F7B3E" w:rsidRPr="00B80C56">
        <w:rPr>
          <w:rFonts w:ascii="Arial" w:hAnsi="Arial" w:cs="Arial"/>
          <w:sz w:val="24"/>
          <w:szCs w:val="24"/>
        </w:rPr>
        <w:t>lui-ci</w:t>
      </w:r>
      <w:r w:rsidR="00EF74FF" w:rsidRPr="00B80C56">
        <w:rPr>
          <w:rFonts w:ascii="Arial" w:hAnsi="Arial" w:cs="Arial"/>
          <w:sz w:val="24"/>
          <w:szCs w:val="24"/>
        </w:rPr>
        <w:t> </w:t>
      </w:r>
      <w:r w:rsidR="000643E2" w:rsidRPr="00B80C56">
        <w:rPr>
          <w:rFonts w:ascii="Arial" w:hAnsi="Arial" w:cs="Arial"/>
          <w:sz w:val="24"/>
          <w:szCs w:val="24"/>
        </w:rPr>
        <w:t>:</w:t>
      </w:r>
      <w:r w:rsidR="5EED1D33" w:rsidRPr="00B80C56">
        <w:rPr>
          <w:rFonts w:ascii="Arial" w:hAnsi="Arial" w:cs="Arial"/>
          <w:sz w:val="24"/>
          <w:szCs w:val="24"/>
        </w:rPr>
        <w:t xml:space="preserve"> </w:t>
      </w:r>
    </w:p>
    <w:p w14:paraId="6E67EC70" w14:textId="51ECDC71" w:rsidR="00E647C3" w:rsidRPr="00B80C56" w:rsidRDefault="00EE35E2" w:rsidP="5C1796D1">
      <w:pPr>
        <w:pStyle w:val="Paragraphedeliste"/>
        <w:numPr>
          <w:ilvl w:val="0"/>
          <w:numId w:val="43"/>
        </w:numPr>
        <w:rPr>
          <w:rFonts w:ascii="Arial" w:hAnsi="Arial" w:cs="Arial"/>
          <w:sz w:val="24"/>
          <w:szCs w:val="24"/>
        </w:rPr>
      </w:pPr>
      <w:r w:rsidRPr="00B80C56">
        <w:rPr>
          <w:rFonts w:ascii="Arial" w:hAnsi="Arial" w:cs="Arial"/>
          <w:sz w:val="24"/>
          <w:szCs w:val="24"/>
        </w:rPr>
        <w:t>A</w:t>
      </w:r>
      <w:r w:rsidR="5EED1D33" w:rsidRPr="00B80C56">
        <w:rPr>
          <w:rFonts w:ascii="Arial" w:hAnsi="Arial" w:cs="Arial"/>
          <w:sz w:val="24"/>
          <w:szCs w:val="24"/>
        </w:rPr>
        <w:t>ménager des haltes piétonnières de part et d’autre du passage à niveau rue Saint-Georges</w:t>
      </w:r>
      <w:r w:rsidR="00CF14A3" w:rsidRPr="00B80C56">
        <w:rPr>
          <w:rFonts w:ascii="Arial" w:hAnsi="Arial" w:cs="Arial"/>
          <w:sz w:val="24"/>
          <w:szCs w:val="24"/>
        </w:rPr>
        <w:t> </w:t>
      </w:r>
      <w:r w:rsidR="00F74158" w:rsidRPr="00B80C56">
        <w:rPr>
          <w:rFonts w:ascii="Arial" w:hAnsi="Arial" w:cs="Arial"/>
          <w:sz w:val="24"/>
          <w:szCs w:val="24"/>
        </w:rPr>
        <w:t>;</w:t>
      </w:r>
    </w:p>
    <w:p w14:paraId="52AFF973" w14:textId="00B20447" w:rsidR="00E647C3" w:rsidRPr="00B80C56" w:rsidRDefault="00EE35E2" w:rsidP="000643E2">
      <w:pPr>
        <w:pStyle w:val="Paragraphedeliste"/>
        <w:numPr>
          <w:ilvl w:val="0"/>
          <w:numId w:val="43"/>
        </w:numPr>
        <w:rPr>
          <w:rFonts w:ascii="Arial" w:hAnsi="Arial" w:cs="Arial"/>
          <w:sz w:val="24"/>
          <w:szCs w:val="24"/>
        </w:rPr>
      </w:pPr>
      <w:r w:rsidRPr="00B80C56">
        <w:rPr>
          <w:rFonts w:ascii="Arial" w:hAnsi="Arial" w:cs="Arial"/>
          <w:sz w:val="24"/>
          <w:szCs w:val="24"/>
        </w:rPr>
        <w:t>A</w:t>
      </w:r>
      <w:r w:rsidR="5EED1D33" w:rsidRPr="00B80C56">
        <w:rPr>
          <w:rFonts w:ascii="Arial" w:hAnsi="Arial" w:cs="Arial"/>
          <w:sz w:val="24"/>
          <w:szCs w:val="24"/>
        </w:rPr>
        <w:t>méliorer l’offre en espaces publics de qualité, aménager un parc linéaire et une piste cyclable le long de la voie ferrée</w:t>
      </w:r>
      <w:r w:rsidR="00CF14A3" w:rsidRPr="00B80C56">
        <w:rPr>
          <w:rFonts w:ascii="Arial" w:hAnsi="Arial" w:cs="Arial"/>
          <w:sz w:val="24"/>
          <w:szCs w:val="24"/>
        </w:rPr>
        <w:t> </w:t>
      </w:r>
      <w:r w:rsidR="00F74158" w:rsidRPr="00B80C56">
        <w:rPr>
          <w:rFonts w:ascii="Arial" w:hAnsi="Arial" w:cs="Arial"/>
          <w:sz w:val="24"/>
          <w:szCs w:val="24"/>
        </w:rPr>
        <w:t>;</w:t>
      </w:r>
      <w:r w:rsidR="5EED1D33" w:rsidRPr="00B80C56">
        <w:rPr>
          <w:rFonts w:ascii="Arial" w:hAnsi="Arial" w:cs="Arial"/>
          <w:sz w:val="24"/>
          <w:szCs w:val="24"/>
        </w:rPr>
        <w:t xml:space="preserve"> </w:t>
      </w:r>
    </w:p>
    <w:p w14:paraId="3422EBF8" w14:textId="54542D51" w:rsidR="00E647C3" w:rsidRPr="00B80C56" w:rsidRDefault="00EE35E2" w:rsidP="000643E2">
      <w:pPr>
        <w:pStyle w:val="Paragraphedeliste"/>
        <w:numPr>
          <w:ilvl w:val="0"/>
          <w:numId w:val="43"/>
        </w:numPr>
        <w:rPr>
          <w:rFonts w:ascii="Arial" w:hAnsi="Arial" w:cs="Arial"/>
          <w:sz w:val="24"/>
          <w:szCs w:val="24"/>
        </w:rPr>
      </w:pPr>
      <w:r w:rsidRPr="00B80C56">
        <w:rPr>
          <w:rFonts w:ascii="Arial" w:hAnsi="Arial" w:cs="Arial"/>
          <w:sz w:val="24"/>
          <w:szCs w:val="24"/>
        </w:rPr>
        <w:t>A</w:t>
      </w:r>
      <w:r w:rsidR="5EED1D33" w:rsidRPr="00B80C56">
        <w:rPr>
          <w:rFonts w:ascii="Arial" w:hAnsi="Arial" w:cs="Arial"/>
          <w:sz w:val="24"/>
          <w:szCs w:val="24"/>
        </w:rPr>
        <w:t>dapter l’offre en logements au</w:t>
      </w:r>
      <w:r w:rsidR="004829FD" w:rsidRPr="00B80C56">
        <w:rPr>
          <w:rFonts w:ascii="Arial" w:hAnsi="Arial" w:cs="Arial"/>
          <w:sz w:val="24"/>
          <w:szCs w:val="24"/>
        </w:rPr>
        <w:t>x</w:t>
      </w:r>
      <w:r w:rsidR="5EED1D33" w:rsidRPr="00B80C56">
        <w:rPr>
          <w:rFonts w:ascii="Arial" w:hAnsi="Arial" w:cs="Arial"/>
          <w:sz w:val="24"/>
          <w:szCs w:val="24"/>
        </w:rPr>
        <w:t xml:space="preserve"> besoin</w:t>
      </w:r>
      <w:r w:rsidR="004829FD" w:rsidRPr="00B80C56">
        <w:rPr>
          <w:rFonts w:ascii="Arial" w:hAnsi="Arial" w:cs="Arial"/>
          <w:sz w:val="24"/>
          <w:szCs w:val="24"/>
        </w:rPr>
        <w:t>s</w:t>
      </w:r>
      <w:r w:rsidR="5EED1D33" w:rsidRPr="00B80C56">
        <w:rPr>
          <w:rFonts w:ascii="Arial" w:hAnsi="Arial" w:cs="Arial"/>
          <w:sz w:val="24"/>
          <w:szCs w:val="24"/>
        </w:rPr>
        <w:t xml:space="preserve"> du quartier en </w:t>
      </w:r>
      <w:r w:rsidR="00F37FE9" w:rsidRPr="00B80C56">
        <w:rPr>
          <w:rFonts w:ascii="Arial" w:hAnsi="Arial" w:cs="Arial"/>
          <w:sz w:val="24"/>
          <w:szCs w:val="24"/>
        </w:rPr>
        <w:t xml:space="preserve">privilégiant </w:t>
      </w:r>
      <w:r w:rsidR="5EED1D33" w:rsidRPr="00B80C56">
        <w:rPr>
          <w:rFonts w:ascii="Arial" w:hAnsi="Arial" w:cs="Arial"/>
          <w:sz w:val="24"/>
          <w:szCs w:val="24"/>
        </w:rPr>
        <w:t>une approche inclusive et de mixité sociale</w:t>
      </w:r>
      <w:r w:rsidR="00CF14A3" w:rsidRPr="00B80C56">
        <w:rPr>
          <w:rFonts w:ascii="Arial" w:hAnsi="Arial" w:cs="Arial"/>
          <w:sz w:val="24"/>
          <w:szCs w:val="24"/>
        </w:rPr>
        <w:t> </w:t>
      </w:r>
      <w:r w:rsidR="00F74158" w:rsidRPr="00B80C56">
        <w:rPr>
          <w:rFonts w:ascii="Arial" w:hAnsi="Arial" w:cs="Arial"/>
          <w:sz w:val="24"/>
          <w:szCs w:val="24"/>
        </w:rPr>
        <w:t>;</w:t>
      </w:r>
    </w:p>
    <w:p w14:paraId="43FA9608" w14:textId="574B460D" w:rsidR="00E647C3" w:rsidRPr="00B80C56" w:rsidRDefault="00EE35E2" w:rsidP="000643E2">
      <w:pPr>
        <w:pStyle w:val="Paragraphedeliste"/>
        <w:numPr>
          <w:ilvl w:val="0"/>
          <w:numId w:val="43"/>
        </w:numPr>
        <w:rPr>
          <w:rFonts w:ascii="Arial" w:hAnsi="Arial" w:cs="Arial"/>
          <w:sz w:val="24"/>
          <w:szCs w:val="24"/>
        </w:rPr>
      </w:pPr>
      <w:r w:rsidRPr="00B80C56">
        <w:rPr>
          <w:rFonts w:ascii="Arial" w:hAnsi="Arial" w:cs="Arial"/>
          <w:sz w:val="24"/>
          <w:szCs w:val="24"/>
        </w:rPr>
        <w:t>G</w:t>
      </w:r>
      <w:r w:rsidR="5EED1D33" w:rsidRPr="00B80C56">
        <w:rPr>
          <w:rFonts w:ascii="Arial" w:hAnsi="Arial" w:cs="Arial"/>
          <w:sz w:val="24"/>
          <w:szCs w:val="24"/>
        </w:rPr>
        <w:t>érer adéquatement les interfaces du site (voie</w:t>
      </w:r>
      <w:r w:rsidR="00F74158" w:rsidRPr="00B80C56">
        <w:rPr>
          <w:rFonts w:ascii="Arial" w:hAnsi="Arial" w:cs="Arial"/>
          <w:sz w:val="24"/>
          <w:szCs w:val="24"/>
        </w:rPr>
        <w:t>s</w:t>
      </w:r>
      <w:r w:rsidR="5EED1D33" w:rsidRPr="00B80C56">
        <w:rPr>
          <w:rFonts w:ascii="Arial" w:hAnsi="Arial" w:cs="Arial"/>
          <w:sz w:val="24"/>
          <w:szCs w:val="24"/>
        </w:rPr>
        <w:t xml:space="preserve"> ferrée</w:t>
      </w:r>
      <w:r w:rsidR="00F74158" w:rsidRPr="00B80C56">
        <w:rPr>
          <w:rFonts w:ascii="Arial" w:hAnsi="Arial" w:cs="Arial"/>
          <w:sz w:val="24"/>
          <w:szCs w:val="24"/>
        </w:rPr>
        <w:t>s</w:t>
      </w:r>
      <w:r w:rsidR="5EED1D33" w:rsidRPr="00B80C56">
        <w:rPr>
          <w:rFonts w:ascii="Arial" w:hAnsi="Arial" w:cs="Arial"/>
          <w:sz w:val="24"/>
          <w:szCs w:val="24"/>
        </w:rPr>
        <w:t xml:space="preserve">) et atténuer l’effet de fracture dû à la voie ferrée de façon à favoriser les liens entre les secteurs </w:t>
      </w:r>
      <w:proofErr w:type="spellStart"/>
      <w:r w:rsidR="5EED1D33" w:rsidRPr="00B80C56">
        <w:rPr>
          <w:rFonts w:ascii="Arial" w:hAnsi="Arial" w:cs="Arial"/>
          <w:sz w:val="24"/>
          <w:szCs w:val="24"/>
        </w:rPr>
        <w:t>Saint-Maxime</w:t>
      </w:r>
      <w:proofErr w:type="spellEnd"/>
      <w:r w:rsidR="5EED1D33" w:rsidRPr="00B80C56">
        <w:rPr>
          <w:rFonts w:ascii="Arial" w:hAnsi="Arial" w:cs="Arial"/>
          <w:sz w:val="24"/>
          <w:szCs w:val="24"/>
        </w:rPr>
        <w:t xml:space="preserve"> et Saint-Josapha</w:t>
      </w:r>
      <w:r w:rsidR="000643E2" w:rsidRPr="00B80C56">
        <w:rPr>
          <w:rFonts w:ascii="Arial" w:hAnsi="Arial" w:cs="Arial"/>
          <w:sz w:val="24"/>
          <w:szCs w:val="24"/>
        </w:rPr>
        <w:t>t</w:t>
      </w:r>
      <w:r w:rsidR="00CF14A3" w:rsidRPr="00B80C56">
        <w:rPr>
          <w:rFonts w:ascii="Arial" w:hAnsi="Arial" w:cs="Arial"/>
          <w:sz w:val="24"/>
          <w:szCs w:val="24"/>
        </w:rPr>
        <w:t> </w:t>
      </w:r>
      <w:r w:rsidR="000643E2" w:rsidRPr="00B80C56">
        <w:rPr>
          <w:rFonts w:ascii="Arial" w:hAnsi="Arial" w:cs="Arial"/>
          <w:sz w:val="24"/>
          <w:szCs w:val="24"/>
        </w:rPr>
        <w:t>;</w:t>
      </w:r>
      <w:r w:rsidR="5EED1D33" w:rsidRPr="00B80C56">
        <w:rPr>
          <w:rFonts w:ascii="Arial" w:hAnsi="Arial" w:cs="Arial"/>
          <w:sz w:val="24"/>
          <w:szCs w:val="24"/>
        </w:rPr>
        <w:t xml:space="preserve"> </w:t>
      </w:r>
    </w:p>
    <w:p w14:paraId="109AA5F1" w14:textId="15088A52" w:rsidR="00E647C3" w:rsidRPr="00B80C56" w:rsidRDefault="00EE35E2" w:rsidP="000643E2">
      <w:pPr>
        <w:pStyle w:val="Paragraphedeliste"/>
        <w:numPr>
          <w:ilvl w:val="0"/>
          <w:numId w:val="43"/>
        </w:numPr>
        <w:rPr>
          <w:rFonts w:ascii="Arial" w:hAnsi="Arial" w:cs="Arial"/>
          <w:sz w:val="24"/>
          <w:szCs w:val="24"/>
        </w:rPr>
      </w:pPr>
      <w:r w:rsidRPr="00B80C56">
        <w:rPr>
          <w:rFonts w:ascii="Arial" w:hAnsi="Arial" w:cs="Arial"/>
          <w:sz w:val="24"/>
          <w:szCs w:val="24"/>
        </w:rPr>
        <w:t>A</w:t>
      </w:r>
      <w:r w:rsidR="5EED1D33" w:rsidRPr="00B80C56">
        <w:rPr>
          <w:rFonts w:ascii="Arial" w:hAnsi="Arial" w:cs="Arial"/>
          <w:sz w:val="24"/>
          <w:szCs w:val="24"/>
        </w:rPr>
        <w:t>ssurer une connexion à la trame actuelle tout en évitant d’augmenter les conflits de circulation actuels (éviter l’aménagement d’un accès rue Saint-Georges à cause de la proximité du passage à niveau)</w:t>
      </w:r>
      <w:r w:rsidR="00CF14A3" w:rsidRPr="00B80C56">
        <w:rPr>
          <w:rFonts w:ascii="Arial" w:hAnsi="Arial" w:cs="Arial"/>
          <w:sz w:val="24"/>
          <w:szCs w:val="24"/>
        </w:rPr>
        <w:t> </w:t>
      </w:r>
      <w:r w:rsidR="000643E2" w:rsidRPr="00B80C56">
        <w:rPr>
          <w:rFonts w:ascii="Arial" w:hAnsi="Arial" w:cs="Arial"/>
          <w:sz w:val="24"/>
          <w:szCs w:val="24"/>
        </w:rPr>
        <w:t>;</w:t>
      </w:r>
    </w:p>
    <w:p w14:paraId="543B0653" w14:textId="4790FB6B" w:rsidR="00E647C3" w:rsidRPr="00B80C56" w:rsidRDefault="00EE35E2" w:rsidP="000643E2">
      <w:pPr>
        <w:pStyle w:val="Paragraphedeliste"/>
        <w:numPr>
          <w:ilvl w:val="0"/>
          <w:numId w:val="43"/>
        </w:numPr>
        <w:rPr>
          <w:rFonts w:ascii="Arial" w:hAnsi="Arial" w:cs="Arial"/>
          <w:sz w:val="24"/>
          <w:szCs w:val="24"/>
        </w:rPr>
      </w:pPr>
      <w:r w:rsidRPr="00B80C56">
        <w:rPr>
          <w:rFonts w:ascii="Arial" w:hAnsi="Arial" w:cs="Arial"/>
          <w:sz w:val="24"/>
          <w:szCs w:val="24"/>
        </w:rPr>
        <w:t>A</w:t>
      </w:r>
      <w:r w:rsidR="5EED1D33" w:rsidRPr="00B80C56">
        <w:rPr>
          <w:rFonts w:ascii="Arial" w:hAnsi="Arial" w:cs="Arial"/>
          <w:sz w:val="24"/>
          <w:szCs w:val="24"/>
        </w:rPr>
        <w:t>ssurer une intégration harmonieuse au milieu des nouveaux bâtiments (transition au niveau des hauteurs et gabarits par rapport aux habitations existantes)</w:t>
      </w:r>
      <w:r w:rsidR="00CF14A3" w:rsidRPr="00B80C56">
        <w:rPr>
          <w:rFonts w:ascii="Arial" w:hAnsi="Arial" w:cs="Arial"/>
          <w:sz w:val="24"/>
          <w:szCs w:val="24"/>
        </w:rPr>
        <w:t> </w:t>
      </w:r>
      <w:r w:rsidR="000643E2" w:rsidRPr="00B80C56">
        <w:rPr>
          <w:rFonts w:ascii="Arial" w:hAnsi="Arial" w:cs="Arial"/>
          <w:sz w:val="24"/>
          <w:szCs w:val="24"/>
        </w:rPr>
        <w:t>;</w:t>
      </w:r>
      <w:r w:rsidR="5EED1D33" w:rsidRPr="00B80C56">
        <w:rPr>
          <w:rFonts w:ascii="Arial" w:hAnsi="Arial" w:cs="Arial"/>
          <w:sz w:val="24"/>
          <w:szCs w:val="24"/>
        </w:rPr>
        <w:t xml:space="preserve"> </w:t>
      </w:r>
    </w:p>
    <w:p w14:paraId="14D8D98C" w14:textId="47634CF7" w:rsidR="00E647C3" w:rsidRPr="00B80C56" w:rsidRDefault="00EE35E2" w:rsidP="000643E2">
      <w:pPr>
        <w:pStyle w:val="Paragraphedeliste"/>
        <w:numPr>
          <w:ilvl w:val="0"/>
          <w:numId w:val="43"/>
        </w:numPr>
        <w:rPr>
          <w:rFonts w:ascii="Arial" w:hAnsi="Arial" w:cs="Arial"/>
          <w:sz w:val="24"/>
          <w:szCs w:val="24"/>
        </w:rPr>
      </w:pPr>
      <w:r w:rsidRPr="00B80C56">
        <w:rPr>
          <w:rFonts w:ascii="Arial" w:hAnsi="Arial" w:cs="Arial"/>
          <w:sz w:val="24"/>
          <w:szCs w:val="24"/>
        </w:rPr>
        <w:t>P</w:t>
      </w:r>
      <w:r w:rsidR="5EED1D33" w:rsidRPr="00B80C56">
        <w:rPr>
          <w:rFonts w:ascii="Arial" w:hAnsi="Arial" w:cs="Arial"/>
          <w:sz w:val="24"/>
          <w:szCs w:val="24"/>
        </w:rPr>
        <w:t>révoir une bande de non-construction d’une profondeur de 50</w:t>
      </w:r>
      <w:r w:rsidR="00CF14A3" w:rsidRPr="00B80C56">
        <w:rPr>
          <w:rFonts w:ascii="Arial" w:hAnsi="Arial" w:cs="Arial"/>
          <w:sz w:val="24"/>
          <w:szCs w:val="24"/>
        </w:rPr>
        <w:t> </w:t>
      </w:r>
      <w:r w:rsidR="5EED1D33" w:rsidRPr="00B80C56">
        <w:rPr>
          <w:rFonts w:ascii="Arial" w:hAnsi="Arial" w:cs="Arial"/>
          <w:sz w:val="24"/>
          <w:szCs w:val="24"/>
        </w:rPr>
        <w:t>mètres aux</w:t>
      </w:r>
      <w:r w:rsidR="000643E2" w:rsidRPr="00B80C56">
        <w:rPr>
          <w:rFonts w:ascii="Arial" w:hAnsi="Arial" w:cs="Arial"/>
          <w:sz w:val="24"/>
          <w:szCs w:val="24"/>
        </w:rPr>
        <w:t xml:space="preserve"> </w:t>
      </w:r>
      <w:r w:rsidR="5EED1D33" w:rsidRPr="00B80C56">
        <w:rPr>
          <w:rFonts w:ascii="Arial" w:hAnsi="Arial" w:cs="Arial"/>
          <w:sz w:val="24"/>
          <w:szCs w:val="24"/>
        </w:rPr>
        <w:t xml:space="preserve">abords de la voie ferrée. </w:t>
      </w:r>
    </w:p>
    <w:p w14:paraId="6F47E13B" w14:textId="40AD6533" w:rsidR="00E647C3" w:rsidRPr="00B80C56" w:rsidRDefault="3B8A54D8" w:rsidP="00816005">
      <w:pPr>
        <w:rPr>
          <w:rFonts w:ascii="Arial" w:hAnsi="Arial" w:cs="Arial"/>
          <w:sz w:val="24"/>
          <w:szCs w:val="24"/>
        </w:rPr>
      </w:pPr>
      <w:r w:rsidRPr="00B80C56">
        <w:rPr>
          <w:rFonts w:ascii="Arial" w:hAnsi="Arial" w:cs="Arial"/>
          <w:sz w:val="24"/>
          <w:szCs w:val="24"/>
        </w:rPr>
        <w:t>En</w:t>
      </w:r>
      <w:r w:rsidR="00C417DA" w:rsidRPr="00B80C56">
        <w:rPr>
          <w:rFonts w:ascii="Arial" w:hAnsi="Arial" w:cs="Arial"/>
          <w:sz w:val="24"/>
          <w:szCs w:val="24"/>
        </w:rPr>
        <w:t xml:space="preserve"> marge </w:t>
      </w:r>
      <w:r w:rsidR="00F1505B" w:rsidRPr="00B80C56">
        <w:rPr>
          <w:rFonts w:ascii="Arial" w:hAnsi="Arial" w:cs="Arial"/>
          <w:sz w:val="24"/>
          <w:szCs w:val="24"/>
        </w:rPr>
        <w:t>des orientations de ces PPU</w:t>
      </w:r>
      <w:r w:rsidR="00C417DA" w:rsidRPr="00B80C56">
        <w:rPr>
          <w:rFonts w:ascii="Arial" w:hAnsi="Arial" w:cs="Arial"/>
          <w:sz w:val="24"/>
          <w:szCs w:val="24"/>
        </w:rPr>
        <w:t>, des p</w:t>
      </w:r>
      <w:r w:rsidR="003B306F" w:rsidRPr="00B80C56">
        <w:rPr>
          <w:rFonts w:ascii="Arial" w:hAnsi="Arial" w:cs="Arial"/>
          <w:sz w:val="24"/>
          <w:szCs w:val="24"/>
        </w:rPr>
        <w:t xml:space="preserve">rojets </w:t>
      </w:r>
      <w:r w:rsidR="00916E83" w:rsidRPr="00B80C56">
        <w:rPr>
          <w:rFonts w:ascii="Arial" w:hAnsi="Arial" w:cs="Arial"/>
          <w:sz w:val="24"/>
          <w:szCs w:val="24"/>
        </w:rPr>
        <w:t xml:space="preserve">de réfection </w:t>
      </w:r>
      <w:r w:rsidR="00E647C3" w:rsidRPr="00B80C56">
        <w:rPr>
          <w:rFonts w:ascii="Arial" w:hAnsi="Arial" w:cs="Arial"/>
          <w:sz w:val="24"/>
          <w:szCs w:val="24"/>
        </w:rPr>
        <w:t xml:space="preserve">de rues </w:t>
      </w:r>
      <w:r w:rsidR="00916E83" w:rsidRPr="00B80C56">
        <w:rPr>
          <w:rFonts w:ascii="Arial" w:hAnsi="Arial" w:cs="Arial"/>
          <w:sz w:val="24"/>
          <w:szCs w:val="24"/>
        </w:rPr>
        <w:t xml:space="preserve">ont été </w:t>
      </w:r>
      <w:r w:rsidR="003B306F" w:rsidRPr="00B80C56">
        <w:rPr>
          <w:rFonts w:ascii="Arial" w:hAnsi="Arial" w:cs="Arial"/>
          <w:sz w:val="24"/>
          <w:szCs w:val="24"/>
        </w:rPr>
        <w:t>réalisés au cours des dernières années</w:t>
      </w:r>
      <w:r w:rsidR="004269EC" w:rsidRPr="00B80C56">
        <w:rPr>
          <w:rFonts w:ascii="Arial" w:hAnsi="Arial" w:cs="Arial"/>
          <w:sz w:val="24"/>
          <w:szCs w:val="24"/>
        </w:rPr>
        <w:t> </w:t>
      </w:r>
      <w:r w:rsidR="003B306F" w:rsidRPr="00B80C56">
        <w:rPr>
          <w:rFonts w:ascii="Arial" w:hAnsi="Arial" w:cs="Arial"/>
          <w:sz w:val="24"/>
          <w:szCs w:val="24"/>
        </w:rPr>
        <w:t xml:space="preserve">: </w:t>
      </w:r>
    </w:p>
    <w:p w14:paraId="708E2B40" w14:textId="3B839CB1" w:rsidR="00E647C3" w:rsidRPr="00B80C56" w:rsidRDefault="11A3F51D" w:rsidP="00816005">
      <w:pPr>
        <w:pStyle w:val="Paragraphedeliste"/>
        <w:numPr>
          <w:ilvl w:val="1"/>
          <w:numId w:val="38"/>
        </w:numPr>
        <w:rPr>
          <w:rFonts w:ascii="Arial" w:hAnsi="Arial" w:cs="Arial"/>
          <w:sz w:val="24"/>
          <w:szCs w:val="24"/>
        </w:rPr>
      </w:pPr>
      <w:r w:rsidRPr="00B80C56">
        <w:rPr>
          <w:rFonts w:ascii="Arial" w:hAnsi="Arial" w:cs="Arial"/>
          <w:sz w:val="24"/>
          <w:szCs w:val="24"/>
        </w:rPr>
        <w:t xml:space="preserve">Rue </w:t>
      </w:r>
      <w:r w:rsidR="003B306F" w:rsidRPr="00B80C56">
        <w:rPr>
          <w:rFonts w:ascii="Arial" w:hAnsi="Arial" w:cs="Arial"/>
          <w:sz w:val="24"/>
          <w:szCs w:val="24"/>
        </w:rPr>
        <w:t>René-Philippe</w:t>
      </w:r>
      <w:r w:rsidR="00CF14A3" w:rsidRPr="00B80C56">
        <w:rPr>
          <w:rFonts w:ascii="Arial" w:hAnsi="Arial" w:cs="Arial"/>
          <w:sz w:val="24"/>
          <w:szCs w:val="24"/>
        </w:rPr>
        <w:t> </w:t>
      </w:r>
      <w:r w:rsidR="00E647C3" w:rsidRPr="00B80C56">
        <w:rPr>
          <w:rFonts w:ascii="Arial" w:hAnsi="Arial" w:cs="Arial"/>
          <w:sz w:val="24"/>
          <w:szCs w:val="24"/>
        </w:rPr>
        <w:t>;</w:t>
      </w:r>
    </w:p>
    <w:p w14:paraId="24E83256" w14:textId="70384DC2" w:rsidR="00E647C3" w:rsidRPr="00B80C56" w:rsidRDefault="3FE51AAE" w:rsidP="00816005">
      <w:pPr>
        <w:pStyle w:val="Paragraphedeliste"/>
        <w:numPr>
          <w:ilvl w:val="1"/>
          <w:numId w:val="38"/>
        </w:numPr>
        <w:rPr>
          <w:rFonts w:ascii="Arial" w:hAnsi="Arial" w:cs="Arial"/>
          <w:sz w:val="24"/>
          <w:szCs w:val="24"/>
        </w:rPr>
      </w:pPr>
      <w:r w:rsidRPr="00B80C56">
        <w:rPr>
          <w:rFonts w:ascii="Arial" w:hAnsi="Arial" w:cs="Arial"/>
          <w:sz w:val="24"/>
          <w:szCs w:val="24"/>
        </w:rPr>
        <w:t xml:space="preserve">Rue </w:t>
      </w:r>
      <w:r w:rsidR="003B306F" w:rsidRPr="00B80C56">
        <w:rPr>
          <w:rFonts w:ascii="Arial" w:hAnsi="Arial" w:cs="Arial"/>
          <w:sz w:val="24"/>
          <w:szCs w:val="24"/>
        </w:rPr>
        <w:t>Bernard-Darche</w:t>
      </w:r>
      <w:r w:rsidR="00CF14A3" w:rsidRPr="00B80C56">
        <w:rPr>
          <w:rFonts w:ascii="Arial" w:hAnsi="Arial" w:cs="Arial"/>
          <w:sz w:val="24"/>
          <w:szCs w:val="24"/>
        </w:rPr>
        <w:t> </w:t>
      </w:r>
      <w:r w:rsidR="00E647C3" w:rsidRPr="00B80C56">
        <w:rPr>
          <w:rFonts w:ascii="Arial" w:hAnsi="Arial" w:cs="Arial"/>
          <w:sz w:val="24"/>
          <w:szCs w:val="24"/>
        </w:rPr>
        <w:t>;</w:t>
      </w:r>
    </w:p>
    <w:p w14:paraId="3696918D" w14:textId="0FD597E0" w:rsidR="00E647C3" w:rsidRPr="00B80C56" w:rsidRDefault="1CFAEF01" w:rsidP="00816005">
      <w:pPr>
        <w:pStyle w:val="Paragraphedeliste"/>
        <w:numPr>
          <w:ilvl w:val="1"/>
          <w:numId w:val="38"/>
        </w:numPr>
        <w:rPr>
          <w:rFonts w:ascii="Arial" w:hAnsi="Arial" w:cs="Arial"/>
          <w:sz w:val="24"/>
          <w:szCs w:val="24"/>
        </w:rPr>
      </w:pPr>
      <w:r w:rsidRPr="00B80C56">
        <w:rPr>
          <w:rFonts w:ascii="Arial" w:hAnsi="Arial" w:cs="Arial"/>
          <w:sz w:val="24"/>
          <w:szCs w:val="24"/>
        </w:rPr>
        <w:t xml:space="preserve">Rue </w:t>
      </w:r>
      <w:r w:rsidR="003B306F" w:rsidRPr="00B80C56">
        <w:rPr>
          <w:rFonts w:ascii="Arial" w:hAnsi="Arial" w:cs="Arial"/>
          <w:sz w:val="24"/>
          <w:szCs w:val="24"/>
        </w:rPr>
        <w:t>André-Charpentier</w:t>
      </w:r>
      <w:r w:rsidR="00CF14A3" w:rsidRPr="00B80C56">
        <w:rPr>
          <w:rFonts w:ascii="Arial" w:hAnsi="Arial" w:cs="Arial"/>
          <w:sz w:val="24"/>
          <w:szCs w:val="24"/>
        </w:rPr>
        <w:t> </w:t>
      </w:r>
      <w:r w:rsidR="00E647C3" w:rsidRPr="00B80C56">
        <w:rPr>
          <w:rFonts w:ascii="Arial" w:hAnsi="Arial" w:cs="Arial"/>
          <w:sz w:val="24"/>
          <w:szCs w:val="24"/>
        </w:rPr>
        <w:t>;</w:t>
      </w:r>
    </w:p>
    <w:p w14:paraId="78A27B4D" w14:textId="67689781" w:rsidR="003B306F" w:rsidRPr="00B80C56" w:rsidRDefault="6A181CAE" w:rsidP="00816005">
      <w:pPr>
        <w:pStyle w:val="Paragraphedeliste"/>
        <w:numPr>
          <w:ilvl w:val="1"/>
          <w:numId w:val="38"/>
        </w:numPr>
        <w:rPr>
          <w:rFonts w:ascii="Arial" w:hAnsi="Arial" w:cs="Arial"/>
          <w:sz w:val="24"/>
          <w:szCs w:val="24"/>
        </w:rPr>
      </w:pPr>
      <w:r w:rsidRPr="00B80C56">
        <w:rPr>
          <w:rFonts w:ascii="Arial" w:hAnsi="Arial" w:cs="Arial"/>
          <w:sz w:val="24"/>
          <w:szCs w:val="24"/>
        </w:rPr>
        <w:t>R</w:t>
      </w:r>
      <w:r w:rsidR="179A1A64" w:rsidRPr="00B80C56">
        <w:rPr>
          <w:rFonts w:ascii="Arial" w:hAnsi="Arial" w:cs="Arial"/>
          <w:sz w:val="24"/>
          <w:szCs w:val="24"/>
        </w:rPr>
        <w:t xml:space="preserve">ue </w:t>
      </w:r>
      <w:r w:rsidR="003B306F" w:rsidRPr="00B80C56">
        <w:rPr>
          <w:rFonts w:ascii="Arial" w:hAnsi="Arial" w:cs="Arial"/>
          <w:sz w:val="24"/>
          <w:szCs w:val="24"/>
        </w:rPr>
        <w:t xml:space="preserve">des Chênes. </w:t>
      </w:r>
    </w:p>
    <w:p w14:paraId="0C612120" w14:textId="00D99653" w:rsidR="003B306F" w:rsidRPr="00B80C56" w:rsidRDefault="00146FFD" w:rsidP="00816005">
      <w:pPr>
        <w:spacing w:after="0"/>
        <w:rPr>
          <w:rFonts w:ascii="Arial" w:hAnsi="Arial" w:cs="Arial"/>
          <w:sz w:val="24"/>
          <w:szCs w:val="24"/>
        </w:rPr>
      </w:pPr>
      <w:r w:rsidRPr="00B80C56">
        <w:rPr>
          <w:rFonts w:ascii="Arial" w:hAnsi="Arial" w:cs="Arial"/>
          <w:sz w:val="24"/>
          <w:szCs w:val="24"/>
        </w:rPr>
        <w:t>D</w:t>
      </w:r>
      <w:r w:rsidR="007E6627" w:rsidRPr="00B80C56">
        <w:rPr>
          <w:rFonts w:ascii="Arial" w:hAnsi="Arial" w:cs="Arial"/>
          <w:sz w:val="24"/>
          <w:szCs w:val="24"/>
        </w:rPr>
        <w:t>’autres</w:t>
      </w:r>
      <w:r w:rsidR="00E647C3" w:rsidRPr="00B80C56">
        <w:rPr>
          <w:rFonts w:ascii="Arial" w:hAnsi="Arial" w:cs="Arial"/>
          <w:sz w:val="24"/>
          <w:szCs w:val="24"/>
        </w:rPr>
        <w:t xml:space="preserve"> p</w:t>
      </w:r>
      <w:r w:rsidR="003B306F" w:rsidRPr="00B80C56">
        <w:rPr>
          <w:rFonts w:ascii="Arial" w:hAnsi="Arial" w:cs="Arial"/>
          <w:sz w:val="24"/>
          <w:szCs w:val="24"/>
        </w:rPr>
        <w:t xml:space="preserve">rojets </w:t>
      </w:r>
      <w:r w:rsidR="007E6627" w:rsidRPr="00B80C56">
        <w:rPr>
          <w:rFonts w:ascii="Arial" w:hAnsi="Arial" w:cs="Arial"/>
          <w:sz w:val="24"/>
          <w:szCs w:val="24"/>
        </w:rPr>
        <w:t xml:space="preserve">de réfection de rues sont </w:t>
      </w:r>
      <w:r w:rsidR="003B306F" w:rsidRPr="00B80C56">
        <w:rPr>
          <w:rFonts w:ascii="Arial" w:hAnsi="Arial" w:cs="Arial"/>
          <w:sz w:val="24"/>
          <w:szCs w:val="24"/>
        </w:rPr>
        <w:t>à venir</w:t>
      </w:r>
      <w:r w:rsidR="00BC1DB1" w:rsidRPr="00B80C56">
        <w:rPr>
          <w:rFonts w:ascii="Arial" w:hAnsi="Arial" w:cs="Arial"/>
          <w:sz w:val="24"/>
          <w:szCs w:val="24"/>
        </w:rPr>
        <w:t> </w:t>
      </w:r>
      <w:r w:rsidR="003B306F" w:rsidRPr="00B80C56">
        <w:rPr>
          <w:rFonts w:ascii="Arial" w:hAnsi="Arial" w:cs="Arial"/>
          <w:sz w:val="24"/>
          <w:szCs w:val="24"/>
        </w:rPr>
        <w:t xml:space="preserve">: </w:t>
      </w:r>
    </w:p>
    <w:p w14:paraId="05408EB0" w14:textId="027EB5D3" w:rsidR="003B306F" w:rsidRPr="00B80C56" w:rsidRDefault="0DC1665D" w:rsidP="00816005">
      <w:pPr>
        <w:pStyle w:val="Paragraphedeliste"/>
        <w:numPr>
          <w:ilvl w:val="0"/>
          <w:numId w:val="39"/>
        </w:numPr>
        <w:spacing w:after="0"/>
        <w:rPr>
          <w:rFonts w:ascii="Arial" w:hAnsi="Arial" w:cs="Arial"/>
          <w:sz w:val="24"/>
          <w:szCs w:val="24"/>
        </w:rPr>
      </w:pPr>
      <w:r w:rsidRPr="00B80C56">
        <w:rPr>
          <w:rFonts w:ascii="Arial" w:hAnsi="Arial" w:cs="Arial"/>
          <w:sz w:val="24"/>
          <w:szCs w:val="24"/>
        </w:rPr>
        <w:lastRenderedPageBreak/>
        <w:t xml:space="preserve">Avenue </w:t>
      </w:r>
      <w:r w:rsidR="003B306F" w:rsidRPr="00B80C56">
        <w:rPr>
          <w:rFonts w:ascii="Arial" w:hAnsi="Arial" w:cs="Arial"/>
          <w:sz w:val="24"/>
          <w:szCs w:val="24"/>
        </w:rPr>
        <w:t xml:space="preserve">Victoria et </w:t>
      </w:r>
      <w:r w:rsidR="26F37491" w:rsidRPr="00B80C56">
        <w:rPr>
          <w:rFonts w:ascii="Arial" w:hAnsi="Arial" w:cs="Arial"/>
          <w:sz w:val="24"/>
          <w:szCs w:val="24"/>
        </w:rPr>
        <w:t xml:space="preserve">chemin </w:t>
      </w:r>
      <w:r w:rsidR="003B306F" w:rsidRPr="00B80C56">
        <w:rPr>
          <w:rFonts w:ascii="Arial" w:hAnsi="Arial" w:cs="Arial"/>
          <w:sz w:val="24"/>
          <w:szCs w:val="24"/>
        </w:rPr>
        <w:t>Tiffin</w:t>
      </w:r>
      <w:r w:rsidR="00CF14A3" w:rsidRPr="00B80C56">
        <w:rPr>
          <w:rFonts w:ascii="Arial" w:hAnsi="Arial" w:cs="Arial"/>
          <w:sz w:val="24"/>
          <w:szCs w:val="24"/>
        </w:rPr>
        <w:t> </w:t>
      </w:r>
      <w:r w:rsidR="007E6627" w:rsidRPr="00B80C56">
        <w:rPr>
          <w:rFonts w:ascii="Arial" w:hAnsi="Arial" w:cs="Arial"/>
          <w:sz w:val="24"/>
          <w:szCs w:val="24"/>
        </w:rPr>
        <w:t>;</w:t>
      </w:r>
      <w:r w:rsidR="003B306F" w:rsidRPr="00B80C56">
        <w:rPr>
          <w:rFonts w:ascii="Arial" w:hAnsi="Arial" w:cs="Arial"/>
          <w:sz w:val="24"/>
          <w:szCs w:val="24"/>
        </w:rPr>
        <w:t xml:space="preserve"> </w:t>
      </w:r>
    </w:p>
    <w:p w14:paraId="18AEA30C" w14:textId="55182C69" w:rsidR="003B306F" w:rsidRPr="00B80C56" w:rsidRDefault="2B4E61ED" w:rsidP="00816005">
      <w:pPr>
        <w:pStyle w:val="Paragraphedeliste"/>
        <w:numPr>
          <w:ilvl w:val="0"/>
          <w:numId w:val="39"/>
        </w:numPr>
        <w:spacing w:after="0"/>
        <w:rPr>
          <w:rFonts w:ascii="Arial" w:hAnsi="Arial" w:cs="Arial"/>
          <w:sz w:val="24"/>
          <w:szCs w:val="24"/>
        </w:rPr>
      </w:pPr>
      <w:r w:rsidRPr="00B80C56">
        <w:rPr>
          <w:rFonts w:ascii="Arial" w:hAnsi="Arial" w:cs="Arial"/>
          <w:sz w:val="24"/>
          <w:szCs w:val="24"/>
        </w:rPr>
        <w:t xml:space="preserve">Rues </w:t>
      </w:r>
      <w:r w:rsidR="003B306F" w:rsidRPr="00B80C56">
        <w:rPr>
          <w:rFonts w:ascii="Arial" w:hAnsi="Arial" w:cs="Arial"/>
          <w:sz w:val="24"/>
          <w:szCs w:val="24"/>
        </w:rPr>
        <w:t>Imelda-Millette et Jeannette</w:t>
      </w:r>
      <w:r w:rsidR="00CF14A3" w:rsidRPr="00B80C56">
        <w:rPr>
          <w:rFonts w:ascii="Arial" w:hAnsi="Arial" w:cs="Arial"/>
          <w:sz w:val="24"/>
          <w:szCs w:val="24"/>
        </w:rPr>
        <w:t> </w:t>
      </w:r>
      <w:r w:rsidR="007E6627" w:rsidRPr="00B80C56">
        <w:rPr>
          <w:rFonts w:ascii="Arial" w:hAnsi="Arial" w:cs="Arial"/>
          <w:sz w:val="24"/>
          <w:szCs w:val="24"/>
        </w:rPr>
        <w:t>;</w:t>
      </w:r>
    </w:p>
    <w:p w14:paraId="3B31A9B3" w14:textId="7A43A9F5" w:rsidR="00006281" w:rsidRPr="00B80C56" w:rsidRDefault="5B2BF2E3" w:rsidP="00006281">
      <w:pPr>
        <w:pStyle w:val="Paragraphedeliste"/>
        <w:numPr>
          <w:ilvl w:val="0"/>
          <w:numId w:val="39"/>
        </w:numPr>
        <w:spacing w:after="0"/>
        <w:rPr>
          <w:rFonts w:ascii="Arial" w:hAnsi="Arial" w:cs="Arial"/>
          <w:sz w:val="24"/>
          <w:szCs w:val="24"/>
        </w:rPr>
      </w:pPr>
      <w:r w:rsidRPr="00B80C56">
        <w:rPr>
          <w:rFonts w:ascii="Arial" w:hAnsi="Arial" w:cs="Arial"/>
          <w:sz w:val="24"/>
          <w:szCs w:val="24"/>
        </w:rPr>
        <w:t>Rue</w:t>
      </w:r>
      <w:r w:rsidR="00146FFD" w:rsidRPr="00B80C56">
        <w:rPr>
          <w:rFonts w:ascii="Arial" w:hAnsi="Arial" w:cs="Arial"/>
          <w:sz w:val="24"/>
          <w:szCs w:val="24"/>
        </w:rPr>
        <w:t>s</w:t>
      </w:r>
      <w:r w:rsidRPr="00B80C56">
        <w:rPr>
          <w:rFonts w:ascii="Arial" w:hAnsi="Arial" w:cs="Arial"/>
          <w:sz w:val="24"/>
          <w:szCs w:val="24"/>
        </w:rPr>
        <w:t xml:space="preserve"> </w:t>
      </w:r>
      <w:r w:rsidR="007E6627" w:rsidRPr="00B80C56">
        <w:rPr>
          <w:rFonts w:ascii="Arial" w:hAnsi="Arial" w:cs="Arial"/>
          <w:sz w:val="24"/>
          <w:szCs w:val="24"/>
        </w:rPr>
        <w:t>d</w:t>
      </w:r>
      <w:r w:rsidR="003B306F" w:rsidRPr="00B80C56">
        <w:rPr>
          <w:rFonts w:ascii="Arial" w:hAnsi="Arial" w:cs="Arial"/>
          <w:sz w:val="24"/>
          <w:szCs w:val="24"/>
        </w:rPr>
        <w:t>es Pins et de l’Église</w:t>
      </w:r>
      <w:r w:rsidR="007E6627" w:rsidRPr="00B80C56">
        <w:rPr>
          <w:rFonts w:ascii="Arial" w:hAnsi="Arial" w:cs="Arial"/>
          <w:sz w:val="24"/>
          <w:szCs w:val="24"/>
        </w:rPr>
        <w:t>.</w:t>
      </w:r>
    </w:p>
    <w:p w14:paraId="0FD785E0" w14:textId="77777777" w:rsidR="00873310" w:rsidRPr="00B80C56" w:rsidRDefault="00873310" w:rsidP="00873310">
      <w:pPr>
        <w:spacing w:after="0"/>
        <w:rPr>
          <w:rFonts w:ascii="Arial" w:hAnsi="Arial" w:cs="Arial"/>
          <w:sz w:val="24"/>
          <w:szCs w:val="24"/>
        </w:rPr>
      </w:pPr>
    </w:p>
    <w:p w14:paraId="60CB73EE" w14:textId="6319F23E" w:rsidR="00873310" w:rsidRPr="00B80C56" w:rsidRDefault="00493399" w:rsidP="00873310">
      <w:pPr>
        <w:spacing w:after="0"/>
        <w:rPr>
          <w:rFonts w:ascii="Arial" w:hAnsi="Arial" w:cs="Arial"/>
          <w:sz w:val="24"/>
          <w:szCs w:val="24"/>
        </w:rPr>
      </w:pPr>
      <w:r w:rsidRPr="00B80C56">
        <w:rPr>
          <w:rFonts w:ascii="Arial" w:hAnsi="Arial" w:cs="Arial"/>
          <w:sz w:val="24"/>
          <w:szCs w:val="24"/>
        </w:rPr>
        <w:t xml:space="preserve">En ce qui a trait </w:t>
      </w:r>
      <w:r w:rsidR="00CD7BB3" w:rsidRPr="00B80C56">
        <w:rPr>
          <w:rFonts w:ascii="Arial" w:hAnsi="Arial" w:cs="Arial"/>
          <w:sz w:val="24"/>
          <w:szCs w:val="24"/>
        </w:rPr>
        <w:t xml:space="preserve">au </w:t>
      </w:r>
      <w:r w:rsidR="000257D4" w:rsidRPr="00B80C56">
        <w:rPr>
          <w:rFonts w:ascii="Arial" w:hAnsi="Arial" w:cs="Arial"/>
          <w:sz w:val="24"/>
          <w:szCs w:val="24"/>
        </w:rPr>
        <w:t>développement immobilier</w:t>
      </w:r>
      <w:r w:rsidR="00245E8B" w:rsidRPr="00B80C56">
        <w:rPr>
          <w:rFonts w:ascii="Arial" w:hAnsi="Arial" w:cs="Arial"/>
          <w:sz w:val="24"/>
          <w:szCs w:val="24"/>
        </w:rPr>
        <w:t xml:space="preserve"> à Le </w:t>
      </w:r>
      <w:proofErr w:type="spellStart"/>
      <w:r w:rsidR="00245E8B" w:rsidRPr="00B80C56">
        <w:rPr>
          <w:rFonts w:ascii="Arial" w:hAnsi="Arial" w:cs="Arial"/>
          <w:sz w:val="24"/>
          <w:szCs w:val="24"/>
        </w:rPr>
        <w:t>Moyne</w:t>
      </w:r>
      <w:proofErr w:type="spellEnd"/>
      <w:r w:rsidR="000257D4" w:rsidRPr="00B80C56">
        <w:rPr>
          <w:rFonts w:ascii="Arial" w:hAnsi="Arial" w:cs="Arial"/>
          <w:sz w:val="24"/>
          <w:szCs w:val="24"/>
        </w:rPr>
        <w:t xml:space="preserve">, </w:t>
      </w:r>
      <w:r w:rsidRPr="00B80C56">
        <w:rPr>
          <w:rFonts w:ascii="Arial" w:hAnsi="Arial" w:cs="Arial"/>
          <w:sz w:val="24"/>
          <w:szCs w:val="24"/>
        </w:rPr>
        <w:t>l</w:t>
      </w:r>
      <w:r w:rsidR="00442C82" w:rsidRPr="00B80C56">
        <w:rPr>
          <w:rFonts w:ascii="Arial" w:hAnsi="Arial" w:cs="Arial"/>
          <w:sz w:val="24"/>
          <w:szCs w:val="24"/>
        </w:rPr>
        <w:t>es données disponibles sur l’émission de permis de</w:t>
      </w:r>
      <w:r w:rsidRPr="00B80C56">
        <w:rPr>
          <w:rFonts w:ascii="Arial" w:hAnsi="Arial" w:cs="Arial"/>
          <w:sz w:val="24"/>
          <w:szCs w:val="24"/>
        </w:rPr>
        <w:t xml:space="preserve"> construction</w:t>
      </w:r>
      <w:r w:rsidR="00CA0868" w:rsidRPr="00B80C56">
        <w:rPr>
          <w:rFonts w:ascii="Arial" w:hAnsi="Arial" w:cs="Arial"/>
          <w:sz w:val="24"/>
          <w:szCs w:val="24"/>
        </w:rPr>
        <w:t xml:space="preserve"> et </w:t>
      </w:r>
      <w:r w:rsidR="00442C82" w:rsidRPr="00B80C56">
        <w:rPr>
          <w:rFonts w:ascii="Arial" w:hAnsi="Arial" w:cs="Arial"/>
          <w:sz w:val="24"/>
          <w:szCs w:val="24"/>
        </w:rPr>
        <w:t>de</w:t>
      </w:r>
      <w:r w:rsidR="00CA0868" w:rsidRPr="00B80C56">
        <w:rPr>
          <w:rFonts w:ascii="Arial" w:hAnsi="Arial" w:cs="Arial"/>
          <w:sz w:val="24"/>
          <w:szCs w:val="24"/>
        </w:rPr>
        <w:t xml:space="preserve"> rénovation de bâtiments</w:t>
      </w:r>
      <w:r w:rsidR="00442C82" w:rsidRPr="00B80C56">
        <w:rPr>
          <w:rFonts w:ascii="Arial" w:hAnsi="Arial" w:cs="Arial"/>
          <w:sz w:val="24"/>
          <w:szCs w:val="24"/>
        </w:rPr>
        <w:t xml:space="preserve"> nous donne</w:t>
      </w:r>
      <w:r w:rsidR="009E720D" w:rsidRPr="00B80C56">
        <w:rPr>
          <w:rFonts w:ascii="Arial" w:hAnsi="Arial" w:cs="Arial"/>
          <w:sz w:val="24"/>
          <w:szCs w:val="24"/>
        </w:rPr>
        <w:t>nt</w:t>
      </w:r>
      <w:r w:rsidR="00F6640A" w:rsidRPr="00B80C56">
        <w:rPr>
          <w:rFonts w:ascii="Arial" w:hAnsi="Arial" w:cs="Arial"/>
          <w:sz w:val="24"/>
          <w:szCs w:val="24"/>
        </w:rPr>
        <w:t xml:space="preserve"> un aperçu de l’état de situation. </w:t>
      </w:r>
      <w:r w:rsidR="00DE75EE" w:rsidRPr="00B80C56">
        <w:rPr>
          <w:rFonts w:ascii="Arial" w:hAnsi="Arial" w:cs="Arial"/>
          <w:sz w:val="24"/>
          <w:szCs w:val="24"/>
        </w:rPr>
        <w:t xml:space="preserve">Ainsi, dans le domaine résidentiel, </w:t>
      </w:r>
      <w:r w:rsidR="00C9614F" w:rsidRPr="00B80C56">
        <w:rPr>
          <w:rFonts w:ascii="Arial" w:hAnsi="Arial" w:cs="Arial"/>
          <w:sz w:val="24"/>
          <w:szCs w:val="24"/>
        </w:rPr>
        <w:t xml:space="preserve">trois </w:t>
      </w:r>
      <w:r w:rsidR="00DE75EE" w:rsidRPr="00B80C56">
        <w:rPr>
          <w:rFonts w:ascii="Arial" w:hAnsi="Arial" w:cs="Arial"/>
          <w:sz w:val="24"/>
          <w:szCs w:val="24"/>
        </w:rPr>
        <w:t xml:space="preserve">permis ont été </w:t>
      </w:r>
      <w:r w:rsidR="006774D5" w:rsidRPr="00B80C56">
        <w:rPr>
          <w:rFonts w:ascii="Arial" w:hAnsi="Arial" w:cs="Arial"/>
          <w:sz w:val="24"/>
          <w:szCs w:val="24"/>
        </w:rPr>
        <w:t>délivré</w:t>
      </w:r>
      <w:r w:rsidR="00DE75EE" w:rsidRPr="00B80C56">
        <w:rPr>
          <w:rFonts w:ascii="Arial" w:hAnsi="Arial" w:cs="Arial"/>
          <w:sz w:val="24"/>
          <w:szCs w:val="24"/>
        </w:rPr>
        <w:t>s en 2023</w:t>
      </w:r>
      <w:r w:rsidR="00C76649" w:rsidRPr="00B80C56">
        <w:rPr>
          <w:rFonts w:ascii="Arial" w:hAnsi="Arial" w:cs="Arial"/>
          <w:sz w:val="24"/>
          <w:szCs w:val="24"/>
        </w:rPr>
        <w:t>,</w:t>
      </w:r>
      <w:r w:rsidR="00DE75EE" w:rsidRPr="00B80C56">
        <w:rPr>
          <w:rFonts w:ascii="Arial" w:hAnsi="Arial" w:cs="Arial"/>
          <w:sz w:val="24"/>
          <w:szCs w:val="24"/>
        </w:rPr>
        <w:t xml:space="preserve"> et </w:t>
      </w:r>
      <w:r w:rsidR="00C9614F" w:rsidRPr="00B80C56">
        <w:rPr>
          <w:rFonts w:ascii="Arial" w:hAnsi="Arial" w:cs="Arial"/>
          <w:sz w:val="24"/>
          <w:szCs w:val="24"/>
        </w:rPr>
        <w:t xml:space="preserve">trois </w:t>
      </w:r>
      <w:r w:rsidR="00205AD7" w:rsidRPr="00B80C56">
        <w:rPr>
          <w:rFonts w:ascii="Arial" w:hAnsi="Arial" w:cs="Arial"/>
          <w:sz w:val="24"/>
          <w:szCs w:val="24"/>
        </w:rPr>
        <w:t>autres étaient en analyse en janvier</w:t>
      </w:r>
      <w:r w:rsidR="00CF14A3" w:rsidRPr="00B80C56">
        <w:rPr>
          <w:rFonts w:ascii="Arial" w:hAnsi="Arial" w:cs="Arial"/>
          <w:sz w:val="24"/>
          <w:szCs w:val="24"/>
        </w:rPr>
        <w:t> </w:t>
      </w:r>
      <w:r w:rsidR="00205AD7" w:rsidRPr="00B80C56">
        <w:rPr>
          <w:rFonts w:ascii="Arial" w:hAnsi="Arial" w:cs="Arial"/>
          <w:sz w:val="24"/>
          <w:szCs w:val="24"/>
        </w:rPr>
        <w:t xml:space="preserve">2024. Du côté </w:t>
      </w:r>
      <w:r w:rsidR="00820F78" w:rsidRPr="00B80C56">
        <w:rPr>
          <w:rFonts w:ascii="Arial" w:hAnsi="Arial" w:cs="Arial"/>
          <w:sz w:val="24"/>
          <w:szCs w:val="24"/>
        </w:rPr>
        <w:t xml:space="preserve">commercial, </w:t>
      </w:r>
      <w:r w:rsidR="00C9614F" w:rsidRPr="00B80C56">
        <w:rPr>
          <w:rFonts w:ascii="Arial" w:hAnsi="Arial" w:cs="Arial"/>
          <w:sz w:val="24"/>
          <w:szCs w:val="24"/>
        </w:rPr>
        <w:t xml:space="preserve">cinq </w:t>
      </w:r>
      <w:r w:rsidR="00E82D92" w:rsidRPr="00B80C56">
        <w:rPr>
          <w:rFonts w:ascii="Arial" w:hAnsi="Arial" w:cs="Arial"/>
          <w:sz w:val="24"/>
          <w:szCs w:val="24"/>
        </w:rPr>
        <w:t xml:space="preserve">permis ont été </w:t>
      </w:r>
      <w:r w:rsidR="006774D5" w:rsidRPr="00B80C56">
        <w:rPr>
          <w:rFonts w:ascii="Arial" w:hAnsi="Arial" w:cs="Arial"/>
          <w:sz w:val="24"/>
          <w:szCs w:val="24"/>
        </w:rPr>
        <w:t>délivré</w:t>
      </w:r>
      <w:r w:rsidR="00E82D92" w:rsidRPr="00B80C56">
        <w:rPr>
          <w:rFonts w:ascii="Arial" w:hAnsi="Arial" w:cs="Arial"/>
          <w:sz w:val="24"/>
          <w:szCs w:val="24"/>
        </w:rPr>
        <w:t>s en 2023</w:t>
      </w:r>
      <w:r w:rsidR="00C9614F" w:rsidRPr="00B80C56">
        <w:rPr>
          <w:rFonts w:ascii="Arial" w:hAnsi="Arial" w:cs="Arial"/>
          <w:sz w:val="24"/>
          <w:szCs w:val="24"/>
        </w:rPr>
        <w:t>,</w:t>
      </w:r>
      <w:r w:rsidR="00E82D92" w:rsidRPr="00B80C56">
        <w:rPr>
          <w:rFonts w:ascii="Arial" w:hAnsi="Arial" w:cs="Arial"/>
          <w:sz w:val="24"/>
          <w:szCs w:val="24"/>
        </w:rPr>
        <w:t xml:space="preserve"> et</w:t>
      </w:r>
      <w:r w:rsidR="00D67684" w:rsidRPr="00B80C56">
        <w:rPr>
          <w:rFonts w:ascii="Arial" w:hAnsi="Arial" w:cs="Arial"/>
          <w:sz w:val="24"/>
          <w:szCs w:val="24"/>
        </w:rPr>
        <w:t xml:space="preserve"> </w:t>
      </w:r>
      <w:r w:rsidR="00C9614F" w:rsidRPr="00B80C56">
        <w:rPr>
          <w:rFonts w:ascii="Arial" w:hAnsi="Arial" w:cs="Arial"/>
          <w:sz w:val="24"/>
          <w:szCs w:val="24"/>
        </w:rPr>
        <w:t xml:space="preserve">trois </w:t>
      </w:r>
      <w:r w:rsidR="004B5ED6" w:rsidRPr="00B80C56">
        <w:rPr>
          <w:rFonts w:ascii="Arial" w:hAnsi="Arial" w:cs="Arial"/>
          <w:sz w:val="24"/>
          <w:szCs w:val="24"/>
        </w:rPr>
        <w:t>autres étaient en analyse en janvier</w:t>
      </w:r>
      <w:r w:rsidR="00CF14A3" w:rsidRPr="00B80C56">
        <w:rPr>
          <w:rFonts w:ascii="Arial" w:hAnsi="Arial" w:cs="Arial"/>
          <w:sz w:val="24"/>
          <w:szCs w:val="24"/>
        </w:rPr>
        <w:t> </w:t>
      </w:r>
      <w:r w:rsidR="004B5ED6" w:rsidRPr="00B80C56">
        <w:rPr>
          <w:rFonts w:ascii="Arial" w:hAnsi="Arial" w:cs="Arial"/>
          <w:sz w:val="24"/>
          <w:szCs w:val="24"/>
        </w:rPr>
        <w:t>2024.</w:t>
      </w:r>
    </w:p>
    <w:p w14:paraId="100D1F51" w14:textId="2F0E1CD5" w:rsidR="004271B8" w:rsidRDefault="00E011C1" w:rsidP="004271B8">
      <w:pPr>
        <w:pStyle w:val="Titre1"/>
        <w:rPr>
          <w:rFonts w:ascii="Arial" w:hAnsi="Arial" w:cs="Arial"/>
        </w:rPr>
      </w:pPr>
      <w:bookmarkStart w:id="17" w:name="_Toc157003409"/>
      <w:r>
        <w:rPr>
          <w:rFonts w:ascii="Arial" w:hAnsi="Arial" w:cs="Arial"/>
        </w:rPr>
        <w:t>Vie de quartier et services offerts à la communauté</w:t>
      </w:r>
      <w:bookmarkEnd w:id="17"/>
    </w:p>
    <w:p w14:paraId="616C04D2" w14:textId="77777777" w:rsidR="00600F1B" w:rsidRPr="00600F1B" w:rsidRDefault="00600F1B" w:rsidP="00600F1B"/>
    <w:p w14:paraId="7D725002" w14:textId="6BB6C960" w:rsidR="00006281" w:rsidRPr="004603E2" w:rsidRDefault="00006281" w:rsidP="002177E1">
      <w:pPr>
        <w:pStyle w:val="Titre2"/>
        <w:rPr>
          <w:rFonts w:ascii="Arial" w:hAnsi="Arial" w:cs="Arial"/>
        </w:rPr>
      </w:pPr>
      <w:bookmarkStart w:id="18" w:name="_Toc157003410"/>
      <w:r w:rsidRPr="004603E2">
        <w:rPr>
          <w:rFonts w:ascii="Arial" w:hAnsi="Arial" w:cs="Arial"/>
        </w:rPr>
        <w:t>Sentiment d’appartenance</w:t>
      </w:r>
      <w:bookmarkEnd w:id="18"/>
    </w:p>
    <w:p w14:paraId="2574653F" w14:textId="7C45241E" w:rsidR="00006281" w:rsidRPr="00B80C56" w:rsidRDefault="00046848" w:rsidP="002177E1">
      <w:pPr>
        <w:rPr>
          <w:rFonts w:ascii="Arial" w:hAnsi="Arial" w:cs="Arial"/>
          <w:sz w:val="24"/>
          <w:szCs w:val="24"/>
        </w:rPr>
      </w:pPr>
      <w:r w:rsidRPr="00B80C56">
        <w:rPr>
          <w:rFonts w:ascii="Arial" w:hAnsi="Arial" w:cs="Arial"/>
          <w:sz w:val="24"/>
          <w:szCs w:val="24"/>
        </w:rPr>
        <w:t>L</w:t>
      </w:r>
      <w:r w:rsidR="004A164C" w:rsidRPr="00B80C56">
        <w:rPr>
          <w:rFonts w:ascii="Arial" w:hAnsi="Arial" w:cs="Arial"/>
          <w:sz w:val="24"/>
          <w:szCs w:val="24"/>
        </w:rPr>
        <w:t xml:space="preserve">es consultations </w:t>
      </w:r>
      <w:r w:rsidR="0058605A" w:rsidRPr="00B80C56">
        <w:rPr>
          <w:rFonts w:ascii="Arial" w:hAnsi="Arial" w:cs="Arial"/>
          <w:sz w:val="24"/>
          <w:szCs w:val="24"/>
        </w:rPr>
        <w:t xml:space="preserve">menées </w:t>
      </w:r>
      <w:r w:rsidR="004A164C" w:rsidRPr="00B80C56">
        <w:rPr>
          <w:rFonts w:ascii="Arial" w:hAnsi="Arial" w:cs="Arial"/>
          <w:sz w:val="24"/>
          <w:szCs w:val="24"/>
        </w:rPr>
        <w:t xml:space="preserve">dans le cadre de la réalisation du </w:t>
      </w:r>
      <w:r w:rsidR="004A164C" w:rsidRPr="00B80C56">
        <w:rPr>
          <w:rFonts w:ascii="Arial" w:hAnsi="Arial" w:cs="Arial"/>
          <w:i/>
          <w:iCs/>
          <w:sz w:val="24"/>
          <w:szCs w:val="24"/>
        </w:rPr>
        <w:t>Portrait social du Vieux-Longueuil</w:t>
      </w:r>
      <w:r w:rsidRPr="00B80C56">
        <w:rPr>
          <w:rFonts w:ascii="Arial" w:hAnsi="Arial" w:cs="Arial"/>
          <w:sz w:val="24"/>
          <w:szCs w:val="24"/>
        </w:rPr>
        <w:t xml:space="preserve"> ont </w:t>
      </w:r>
      <w:r w:rsidR="008528D6" w:rsidRPr="00B80C56">
        <w:rPr>
          <w:rFonts w:ascii="Arial" w:hAnsi="Arial" w:cs="Arial"/>
          <w:sz w:val="24"/>
          <w:szCs w:val="24"/>
        </w:rPr>
        <w:t>indiqué clairement</w:t>
      </w:r>
      <w:r w:rsidRPr="00B80C56">
        <w:rPr>
          <w:rFonts w:ascii="Arial" w:hAnsi="Arial" w:cs="Arial"/>
          <w:sz w:val="24"/>
          <w:szCs w:val="24"/>
        </w:rPr>
        <w:t>,</w:t>
      </w:r>
      <w:r w:rsidR="00006281" w:rsidRPr="00B80C56">
        <w:rPr>
          <w:rFonts w:ascii="Arial" w:hAnsi="Arial" w:cs="Arial"/>
          <w:sz w:val="24"/>
          <w:szCs w:val="24"/>
        </w:rPr>
        <w:t xml:space="preserve"> </w:t>
      </w:r>
      <w:r w:rsidR="00B20770" w:rsidRPr="00B80C56">
        <w:rPr>
          <w:rFonts w:ascii="Arial" w:hAnsi="Arial" w:cs="Arial"/>
          <w:sz w:val="24"/>
          <w:szCs w:val="24"/>
        </w:rPr>
        <w:t xml:space="preserve">pour le quartier </w:t>
      </w:r>
      <w:r w:rsidR="00006281" w:rsidRPr="00B80C56">
        <w:rPr>
          <w:rFonts w:ascii="Arial" w:hAnsi="Arial" w:cs="Arial"/>
          <w:sz w:val="24"/>
          <w:szCs w:val="24"/>
        </w:rPr>
        <w:t xml:space="preserve">Le </w:t>
      </w:r>
      <w:proofErr w:type="spellStart"/>
      <w:r w:rsidR="00006281" w:rsidRPr="00B80C56">
        <w:rPr>
          <w:rFonts w:ascii="Arial" w:hAnsi="Arial" w:cs="Arial"/>
          <w:sz w:val="24"/>
          <w:szCs w:val="24"/>
        </w:rPr>
        <w:t>Moyne</w:t>
      </w:r>
      <w:proofErr w:type="spellEnd"/>
      <w:r w:rsidRPr="00B80C56">
        <w:rPr>
          <w:rFonts w:ascii="Arial" w:hAnsi="Arial" w:cs="Arial"/>
          <w:sz w:val="24"/>
          <w:szCs w:val="24"/>
        </w:rPr>
        <w:t>,</w:t>
      </w:r>
      <w:r w:rsidR="00006281" w:rsidRPr="00B80C56">
        <w:rPr>
          <w:rFonts w:ascii="Arial" w:hAnsi="Arial" w:cs="Arial"/>
          <w:sz w:val="24"/>
          <w:szCs w:val="24"/>
        </w:rPr>
        <w:t xml:space="preserve"> un attachement </w:t>
      </w:r>
      <w:r w:rsidR="00B20770" w:rsidRPr="00B80C56">
        <w:rPr>
          <w:rFonts w:ascii="Arial" w:hAnsi="Arial" w:cs="Arial"/>
          <w:sz w:val="24"/>
          <w:szCs w:val="24"/>
        </w:rPr>
        <w:t>de la population à son</w:t>
      </w:r>
      <w:r w:rsidR="00006281" w:rsidRPr="00B80C56">
        <w:rPr>
          <w:rFonts w:ascii="Arial" w:hAnsi="Arial" w:cs="Arial"/>
          <w:sz w:val="24"/>
          <w:szCs w:val="24"/>
        </w:rPr>
        <w:t xml:space="preserve"> milieu de vie</w:t>
      </w:r>
      <w:r w:rsidR="00F66EC9" w:rsidRPr="00B80C56">
        <w:rPr>
          <w:rFonts w:ascii="Arial" w:hAnsi="Arial" w:cs="Arial"/>
          <w:sz w:val="24"/>
          <w:szCs w:val="24"/>
        </w:rPr>
        <w:t xml:space="preserve">. </w:t>
      </w:r>
      <w:r w:rsidR="008528D6" w:rsidRPr="00B80C56">
        <w:rPr>
          <w:rFonts w:ascii="Arial" w:hAnsi="Arial" w:cs="Arial"/>
          <w:sz w:val="24"/>
          <w:szCs w:val="24"/>
        </w:rPr>
        <w:t>En effet, i</w:t>
      </w:r>
      <w:r w:rsidR="00F66EC9" w:rsidRPr="00B80C56">
        <w:rPr>
          <w:rFonts w:ascii="Arial" w:hAnsi="Arial" w:cs="Arial"/>
          <w:sz w:val="24"/>
          <w:szCs w:val="24"/>
        </w:rPr>
        <w:t>l y règne un véritable</w:t>
      </w:r>
      <w:r w:rsidR="00006281" w:rsidRPr="00B80C56">
        <w:rPr>
          <w:rFonts w:ascii="Arial" w:hAnsi="Arial" w:cs="Arial"/>
          <w:sz w:val="24"/>
          <w:szCs w:val="24"/>
        </w:rPr>
        <w:t xml:space="preserve"> esprit de </w:t>
      </w:r>
      <w:r w:rsidR="00863869" w:rsidRPr="00B80C56">
        <w:rPr>
          <w:rFonts w:ascii="Arial" w:hAnsi="Arial" w:cs="Arial"/>
          <w:sz w:val="24"/>
          <w:szCs w:val="24"/>
        </w:rPr>
        <w:t>communauté</w:t>
      </w:r>
      <w:r w:rsidR="00F12126" w:rsidRPr="00B80C56">
        <w:rPr>
          <w:rFonts w:ascii="Arial" w:hAnsi="Arial" w:cs="Arial"/>
          <w:sz w:val="24"/>
          <w:szCs w:val="24"/>
        </w:rPr>
        <w:t> </w:t>
      </w:r>
      <w:r w:rsidR="008528D6" w:rsidRPr="00B80C56">
        <w:rPr>
          <w:rFonts w:ascii="Arial" w:hAnsi="Arial" w:cs="Arial"/>
          <w:sz w:val="24"/>
          <w:szCs w:val="24"/>
        </w:rPr>
        <w:t>:</w:t>
      </w:r>
      <w:r w:rsidR="00006281" w:rsidRPr="00B80C56">
        <w:rPr>
          <w:rFonts w:ascii="Arial" w:hAnsi="Arial" w:cs="Arial"/>
          <w:sz w:val="24"/>
          <w:szCs w:val="24"/>
        </w:rPr>
        <w:t xml:space="preserve"> </w:t>
      </w:r>
      <w:r w:rsidR="00863869" w:rsidRPr="00B80C56">
        <w:rPr>
          <w:rFonts w:ascii="Arial" w:hAnsi="Arial" w:cs="Arial"/>
          <w:sz w:val="24"/>
          <w:szCs w:val="24"/>
        </w:rPr>
        <w:t>les résidents et résidentes</w:t>
      </w:r>
      <w:r w:rsidR="00006281" w:rsidRPr="00B80C56">
        <w:rPr>
          <w:rFonts w:ascii="Arial" w:hAnsi="Arial" w:cs="Arial"/>
          <w:sz w:val="24"/>
          <w:szCs w:val="24"/>
        </w:rPr>
        <w:t xml:space="preserve"> se connaissent, s’entraident</w:t>
      </w:r>
      <w:r w:rsidR="00863869" w:rsidRPr="00B80C56">
        <w:rPr>
          <w:rFonts w:ascii="Arial" w:hAnsi="Arial" w:cs="Arial"/>
          <w:sz w:val="24"/>
          <w:szCs w:val="24"/>
        </w:rPr>
        <w:t xml:space="preserve"> et</w:t>
      </w:r>
      <w:r w:rsidR="00006281" w:rsidRPr="00B80C56">
        <w:rPr>
          <w:rFonts w:ascii="Arial" w:hAnsi="Arial" w:cs="Arial"/>
          <w:sz w:val="24"/>
          <w:szCs w:val="24"/>
        </w:rPr>
        <w:t xml:space="preserve"> exercent une surveillance du quartier. </w:t>
      </w:r>
      <w:r w:rsidR="00262B59" w:rsidRPr="00B80C56">
        <w:rPr>
          <w:rFonts w:ascii="Arial" w:hAnsi="Arial" w:cs="Arial"/>
          <w:sz w:val="24"/>
          <w:szCs w:val="24"/>
        </w:rPr>
        <w:t xml:space="preserve">En comparaison </w:t>
      </w:r>
      <w:r w:rsidR="00AA502B" w:rsidRPr="00B80C56">
        <w:rPr>
          <w:rFonts w:ascii="Arial" w:hAnsi="Arial" w:cs="Arial"/>
          <w:sz w:val="24"/>
          <w:szCs w:val="24"/>
        </w:rPr>
        <w:t>des</w:t>
      </w:r>
      <w:r w:rsidR="00262B59" w:rsidRPr="00B80C56">
        <w:rPr>
          <w:rFonts w:ascii="Arial" w:hAnsi="Arial" w:cs="Arial"/>
          <w:sz w:val="24"/>
          <w:szCs w:val="24"/>
        </w:rPr>
        <w:t xml:space="preserve"> autres quartiers de l</w:t>
      </w:r>
      <w:r w:rsidR="00CF14A3" w:rsidRPr="00B80C56">
        <w:rPr>
          <w:rFonts w:ascii="Arial" w:hAnsi="Arial" w:cs="Arial"/>
          <w:sz w:val="24"/>
          <w:szCs w:val="24"/>
        </w:rPr>
        <w:t>’</w:t>
      </w:r>
      <w:r w:rsidR="00262B59" w:rsidRPr="00B80C56">
        <w:rPr>
          <w:rFonts w:ascii="Arial" w:hAnsi="Arial" w:cs="Arial"/>
          <w:sz w:val="24"/>
          <w:szCs w:val="24"/>
        </w:rPr>
        <w:t>arrondissement, l</w:t>
      </w:r>
      <w:r w:rsidR="005E443A" w:rsidRPr="00B80C56">
        <w:rPr>
          <w:rFonts w:ascii="Arial" w:hAnsi="Arial" w:cs="Arial"/>
          <w:sz w:val="24"/>
          <w:szCs w:val="24"/>
        </w:rPr>
        <w:t xml:space="preserve">a population </w:t>
      </w:r>
      <w:proofErr w:type="spellStart"/>
      <w:r w:rsidR="00262B59" w:rsidRPr="00B80C56">
        <w:rPr>
          <w:rFonts w:ascii="Arial" w:hAnsi="Arial" w:cs="Arial"/>
          <w:sz w:val="24"/>
          <w:szCs w:val="24"/>
        </w:rPr>
        <w:t>lemoynoise</w:t>
      </w:r>
      <w:proofErr w:type="spellEnd"/>
      <w:r w:rsidR="00262B59" w:rsidRPr="00B80C56">
        <w:rPr>
          <w:rFonts w:ascii="Arial" w:hAnsi="Arial" w:cs="Arial"/>
          <w:sz w:val="24"/>
          <w:szCs w:val="24"/>
        </w:rPr>
        <w:t xml:space="preserve"> </w:t>
      </w:r>
      <w:r w:rsidR="005E443A" w:rsidRPr="00B80C56">
        <w:rPr>
          <w:rFonts w:ascii="Arial" w:hAnsi="Arial" w:cs="Arial"/>
          <w:sz w:val="24"/>
          <w:szCs w:val="24"/>
        </w:rPr>
        <w:t>semble</w:t>
      </w:r>
      <w:r w:rsidR="00262B59" w:rsidRPr="00B80C56">
        <w:rPr>
          <w:rFonts w:ascii="Arial" w:hAnsi="Arial" w:cs="Arial"/>
          <w:sz w:val="24"/>
          <w:szCs w:val="24"/>
        </w:rPr>
        <w:t xml:space="preserve"> </w:t>
      </w:r>
      <w:r w:rsidR="00006281" w:rsidRPr="00B80C56">
        <w:rPr>
          <w:rFonts w:ascii="Arial" w:hAnsi="Arial" w:cs="Arial"/>
          <w:sz w:val="24"/>
          <w:szCs w:val="24"/>
        </w:rPr>
        <w:t xml:space="preserve">mieux connaître les activités de </w:t>
      </w:r>
      <w:r w:rsidR="00C70B4B" w:rsidRPr="00B80C56">
        <w:rPr>
          <w:rFonts w:ascii="Arial" w:hAnsi="Arial" w:cs="Arial"/>
          <w:sz w:val="24"/>
          <w:szCs w:val="24"/>
        </w:rPr>
        <w:t xml:space="preserve">son </w:t>
      </w:r>
      <w:r w:rsidR="005E443A" w:rsidRPr="00B80C56">
        <w:rPr>
          <w:rFonts w:ascii="Arial" w:hAnsi="Arial" w:cs="Arial"/>
          <w:sz w:val="24"/>
          <w:szCs w:val="24"/>
        </w:rPr>
        <w:t>quartier</w:t>
      </w:r>
      <w:r w:rsidR="00984045" w:rsidRPr="00B80C56">
        <w:rPr>
          <w:rFonts w:ascii="Arial" w:hAnsi="Arial" w:cs="Arial"/>
          <w:sz w:val="24"/>
          <w:szCs w:val="24"/>
        </w:rPr>
        <w:t xml:space="preserve"> (DSVL, 2019)</w:t>
      </w:r>
      <w:r w:rsidR="00006281" w:rsidRPr="00B80C56">
        <w:rPr>
          <w:rFonts w:ascii="Arial" w:hAnsi="Arial" w:cs="Arial"/>
          <w:sz w:val="24"/>
          <w:szCs w:val="24"/>
        </w:rPr>
        <w:t>.</w:t>
      </w:r>
      <w:r w:rsidR="00262B59" w:rsidRPr="00B80C56">
        <w:rPr>
          <w:rFonts w:ascii="Arial" w:hAnsi="Arial" w:cs="Arial"/>
          <w:sz w:val="24"/>
          <w:szCs w:val="24"/>
        </w:rPr>
        <w:t xml:space="preserve"> En somme, il y a un fort sentiment d’appartenance au quartier.</w:t>
      </w:r>
    </w:p>
    <w:p w14:paraId="1245F8AA" w14:textId="5CE52643" w:rsidR="00E63914" w:rsidRPr="00B80C56" w:rsidRDefault="00EA284B" w:rsidP="00EA284B">
      <w:pPr>
        <w:rPr>
          <w:rFonts w:ascii="Arial" w:hAnsi="Arial" w:cs="Arial"/>
          <w:sz w:val="24"/>
          <w:szCs w:val="24"/>
        </w:rPr>
      </w:pPr>
      <w:r w:rsidRPr="00B80C56">
        <w:rPr>
          <w:rFonts w:ascii="Arial" w:hAnsi="Arial" w:cs="Arial"/>
          <w:sz w:val="24"/>
          <w:szCs w:val="24"/>
        </w:rPr>
        <w:t>D’ailleurs,</w:t>
      </w:r>
      <w:r w:rsidR="00006281" w:rsidRPr="00B80C56">
        <w:rPr>
          <w:rFonts w:ascii="Arial" w:hAnsi="Arial" w:cs="Arial"/>
          <w:sz w:val="24"/>
          <w:szCs w:val="24"/>
        </w:rPr>
        <w:t xml:space="preserve"> le dynamisme collectif et l’appartenance au milieu s</w:t>
      </w:r>
      <w:r w:rsidR="00327DC6" w:rsidRPr="00B80C56">
        <w:rPr>
          <w:rFonts w:ascii="Arial" w:hAnsi="Arial" w:cs="Arial"/>
          <w:sz w:val="24"/>
          <w:szCs w:val="24"/>
        </w:rPr>
        <w:t xml:space="preserve">ont bien </w:t>
      </w:r>
      <w:r w:rsidR="00006281" w:rsidRPr="00B80C56">
        <w:rPr>
          <w:rFonts w:ascii="Arial" w:hAnsi="Arial" w:cs="Arial"/>
          <w:sz w:val="24"/>
          <w:szCs w:val="24"/>
        </w:rPr>
        <w:t>illustr</w:t>
      </w:r>
      <w:r w:rsidR="00327DC6" w:rsidRPr="00B80C56">
        <w:rPr>
          <w:rFonts w:ascii="Arial" w:hAnsi="Arial" w:cs="Arial"/>
          <w:sz w:val="24"/>
          <w:szCs w:val="24"/>
        </w:rPr>
        <w:t>és</w:t>
      </w:r>
      <w:r w:rsidR="00006281" w:rsidRPr="00B80C56">
        <w:rPr>
          <w:rFonts w:ascii="Arial" w:hAnsi="Arial" w:cs="Arial"/>
          <w:sz w:val="24"/>
          <w:szCs w:val="24"/>
        </w:rPr>
        <w:t xml:space="preserve"> </w:t>
      </w:r>
      <w:r w:rsidR="00327DC6" w:rsidRPr="00B80C56">
        <w:rPr>
          <w:rFonts w:ascii="Arial" w:hAnsi="Arial" w:cs="Arial"/>
          <w:sz w:val="24"/>
          <w:szCs w:val="24"/>
        </w:rPr>
        <w:t>dans</w:t>
      </w:r>
      <w:r w:rsidR="00006281" w:rsidRPr="00B80C56">
        <w:rPr>
          <w:rFonts w:ascii="Arial" w:hAnsi="Arial" w:cs="Arial"/>
          <w:sz w:val="24"/>
          <w:szCs w:val="24"/>
        </w:rPr>
        <w:t xml:space="preserve"> la phrase inscrite sur la plaque commémorant les 50</w:t>
      </w:r>
      <w:r w:rsidR="00CF14A3" w:rsidRPr="00B80C56">
        <w:rPr>
          <w:rFonts w:ascii="Arial" w:hAnsi="Arial" w:cs="Arial"/>
          <w:sz w:val="24"/>
          <w:szCs w:val="24"/>
        </w:rPr>
        <w:t> </w:t>
      </w:r>
      <w:r w:rsidR="00006281" w:rsidRPr="00B80C56">
        <w:rPr>
          <w:rFonts w:ascii="Arial" w:hAnsi="Arial" w:cs="Arial"/>
          <w:sz w:val="24"/>
          <w:szCs w:val="24"/>
        </w:rPr>
        <w:t>ans d’existence de la municipalité de Le</w:t>
      </w:r>
      <w:r w:rsidR="00327DC6" w:rsidRPr="00B80C56">
        <w:rPr>
          <w:rFonts w:ascii="Arial" w:hAnsi="Arial" w:cs="Arial"/>
          <w:sz w:val="24"/>
          <w:szCs w:val="24"/>
        </w:rPr>
        <w:t xml:space="preserve"> </w:t>
      </w:r>
      <w:proofErr w:type="spellStart"/>
      <w:r w:rsidR="00006281" w:rsidRPr="00B80C56">
        <w:rPr>
          <w:rFonts w:ascii="Arial" w:hAnsi="Arial" w:cs="Arial"/>
          <w:sz w:val="24"/>
          <w:szCs w:val="24"/>
        </w:rPr>
        <w:t>Moyne</w:t>
      </w:r>
      <w:proofErr w:type="spellEnd"/>
      <w:r w:rsidR="00A059F2" w:rsidRPr="00B80C56">
        <w:rPr>
          <w:rFonts w:ascii="Arial" w:hAnsi="Arial" w:cs="Arial"/>
          <w:sz w:val="24"/>
          <w:szCs w:val="24"/>
        </w:rPr>
        <w:t> :</w:t>
      </w:r>
      <w:r w:rsidR="00006281" w:rsidRPr="00B80C56">
        <w:rPr>
          <w:rFonts w:ascii="Arial" w:hAnsi="Arial" w:cs="Arial"/>
          <w:sz w:val="24"/>
          <w:szCs w:val="24"/>
        </w:rPr>
        <w:t xml:space="preserve"> «</w:t>
      </w:r>
      <w:r w:rsidR="00CF14A3" w:rsidRPr="00B80C56">
        <w:rPr>
          <w:rFonts w:ascii="Arial" w:hAnsi="Arial" w:cs="Arial"/>
          <w:sz w:val="24"/>
          <w:szCs w:val="24"/>
        </w:rPr>
        <w:t> </w:t>
      </w:r>
      <w:r w:rsidR="00006281" w:rsidRPr="00B80C56">
        <w:rPr>
          <w:rFonts w:ascii="Arial" w:hAnsi="Arial" w:cs="Arial"/>
          <w:sz w:val="24"/>
          <w:szCs w:val="24"/>
        </w:rPr>
        <w:t>Saluons la fierté, le courage, l’esprit communautaire et le sens du partage des gens de Le</w:t>
      </w:r>
      <w:r w:rsidR="00E63914" w:rsidRPr="00B80C56">
        <w:rPr>
          <w:rFonts w:ascii="Arial" w:hAnsi="Arial" w:cs="Arial"/>
          <w:sz w:val="24"/>
          <w:szCs w:val="24"/>
        </w:rPr>
        <w:t xml:space="preserve"> </w:t>
      </w:r>
      <w:proofErr w:type="spellStart"/>
      <w:r w:rsidR="00006281" w:rsidRPr="00B80C56">
        <w:rPr>
          <w:rFonts w:ascii="Arial" w:hAnsi="Arial" w:cs="Arial"/>
          <w:sz w:val="24"/>
          <w:szCs w:val="24"/>
        </w:rPr>
        <w:t>Moyne</w:t>
      </w:r>
      <w:proofErr w:type="spellEnd"/>
      <w:r w:rsidR="00CF14A3" w:rsidRPr="00B80C56">
        <w:rPr>
          <w:rFonts w:ascii="Arial" w:hAnsi="Arial" w:cs="Arial"/>
          <w:sz w:val="24"/>
          <w:szCs w:val="24"/>
        </w:rPr>
        <w:t> </w:t>
      </w:r>
      <w:r w:rsidR="00006281" w:rsidRPr="00B80C56">
        <w:rPr>
          <w:rFonts w:ascii="Arial" w:hAnsi="Arial" w:cs="Arial"/>
          <w:sz w:val="24"/>
          <w:szCs w:val="24"/>
        </w:rPr>
        <w:t>»</w:t>
      </w:r>
      <w:r w:rsidR="004900D1" w:rsidRPr="00B80C56">
        <w:rPr>
          <w:rFonts w:ascii="Arial" w:hAnsi="Arial" w:cs="Arial"/>
          <w:sz w:val="24"/>
          <w:szCs w:val="24"/>
        </w:rPr>
        <w:t xml:space="preserve"> (</w:t>
      </w:r>
      <w:r w:rsidR="009F2FF6" w:rsidRPr="00B80C56">
        <w:rPr>
          <w:rFonts w:ascii="Arial" w:hAnsi="Arial" w:cs="Arial"/>
          <w:sz w:val="24"/>
          <w:szCs w:val="24"/>
        </w:rPr>
        <w:t>TVQ LM</w:t>
      </w:r>
      <w:r w:rsidR="004900D1" w:rsidRPr="00B80C56">
        <w:rPr>
          <w:rFonts w:ascii="Arial" w:hAnsi="Arial" w:cs="Arial"/>
          <w:sz w:val="24"/>
          <w:szCs w:val="24"/>
        </w:rPr>
        <w:t>, 2019)</w:t>
      </w:r>
      <w:r w:rsidR="00006281" w:rsidRPr="00B80C56">
        <w:rPr>
          <w:rFonts w:ascii="Arial" w:hAnsi="Arial" w:cs="Arial"/>
          <w:sz w:val="24"/>
          <w:szCs w:val="24"/>
        </w:rPr>
        <w:t>.</w:t>
      </w:r>
    </w:p>
    <w:p w14:paraId="04DA96B1" w14:textId="77777777" w:rsidR="00006281" w:rsidRPr="004603E2" w:rsidRDefault="00006281" w:rsidP="004603E2">
      <w:pPr>
        <w:pStyle w:val="Titre2"/>
        <w:rPr>
          <w:rFonts w:ascii="Arial" w:hAnsi="Arial" w:cs="Arial"/>
        </w:rPr>
      </w:pPr>
      <w:bookmarkStart w:id="19" w:name="_Toc157003411"/>
      <w:r w:rsidRPr="004603E2">
        <w:rPr>
          <w:rFonts w:ascii="Arial" w:hAnsi="Arial" w:cs="Arial"/>
        </w:rPr>
        <w:t>Offre de services communautaires et de loisirs</w:t>
      </w:r>
      <w:bookmarkEnd w:id="19"/>
    </w:p>
    <w:p w14:paraId="7E0EF772" w14:textId="3BB89607" w:rsidR="00E929E4" w:rsidRPr="00B80C56" w:rsidRDefault="00E929E4" w:rsidP="00E929E4">
      <w:pPr>
        <w:rPr>
          <w:rFonts w:ascii="Arial" w:hAnsi="Arial" w:cs="Arial"/>
          <w:sz w:val="24"/>
          <w:szCs w:val="24"/>
        </w:rPr>
      </w:pPr>
      <w:r w:rsidRPr="00B80C56">
        <w:rPr>
          <w:rFonts w:ascii="Arial" w:hAnsi="Arial" w:cs="Arial"/>
          <w:sz w:val="24"/>
          <w:szCs w:val="24"/>
        </w:rPr>
        <w:t xml:space="preserve">La très grande majorité des ressources </w:t>
      </w:r>
      <w:r w:rsidR="00703453" w:rsidRPr="00B80C56">
        <w:rPr>
          <w:rFonts w:ascii="Arial" w:hAnsi="Arial" w:cs="Arial"/>
          <w:sz w:val="24"/>
          <w:szCs w:val="24"/>
        </w:rPr>
        <w:t xml:space="preserve">communautaires </w:t>
      </w:r>
      <w:r w:rsidRPr="00B80C56">
        <w:rPr>
          <w:rFonts w:ascii="Arial" w:hAnsi="Arial" w:cs="Arial"/>
          <w:sz w:val="24"/>
          <w:szCs w:val="24"/>
        </w:rPr>
        <w:t xml:space="preserve">à Le </w:t>
      </w:r>
      <w:proofErr w:type="spellStart"/>
      <w:r w:rsidRPr="00B80C56">
        <w:rPr>
          <w:rFonts w:ascii="Arial" w:hAnsi="Arial" w:cs="Arial"/>
          <w:sz w:val="24"/>
          <w:szCs w:val="24"/>
        </w:rPr>
        <w:t>Moyne</w:t>
      </w:r>
      <w:proofErr w:type="spellEnd"/>
      <w:r w:rsidR="00703453" w:rsidRPr="00B80C56">
        <w:rPr>
          <w:rFonts w:ascii="Arial" w:hAnsi="Arial" w:cs="Arial"/>
          <w:sz w:val="24"/>
          <w:szCs w:val="24"/>
        </w:rPr>
        <w:t xml:space="preserve"> </w:t>
      </w:r>
      <w:r w:rsidRPr="00B80C56">
        <w:rPr>
          <w:rFonts w:ascii="Arial" w:hAnsi="Arial" w:cs="Arial"/>
          <w:sz w:val="24"/>
          <w:szCs w:val="24"/>
        </w:rPr>
        <w:t xml:space="preserve">sont membres de la Table </w:t>
      </w:r>
      <w:r w:rsidR="001F5F61" w:rsidRPr="00B80C56">
        <w:rPr>
          <w:rFonts w:ascii="Arial" w:hAnsi="Arial" w:cs="Arial"/>
          <w:sz w:val="24"/>
          <w:szCs w:val="24"/>
        </w:rPr>
        <w:t>v</w:t>
      </w:r>
      <w:r w:rsidRPr="00B80C56">
        <w:rPr>
          <w:rFonts w:ascii="Arial" w:hAnsi="Arial" w:cs="Arial"/>
          <w:sz w:val="24"/>
          <w:szCs w:val="24"/>
        </w:rPr>
        <w:t xml:space="preserve">ie de </w:t>
      </w:r>
      <w:r w:rsidR="001F5F61" w:rsidRPr="00B80C56">
        <w:rPr>
          <w:rFonts w:ascii="Arial" w:hAnsi="Arial" w:cs="Arial"/>
          <w:sz w:val="24"/>
          <w:szCs w:val="24"/>
        </w:rPr>
        <w:t>q</w:t>
      </w:r>
      <w:r w:rsidRPr="00B80C56">
        <w:rPr>
          <w:rFonts w:ascii="Arial" w:hAnsi="Arial" w:cs="Arial"/>
          <w:sz w:val="24"/>
          <w:szCs w:val="24"/>
        </w:rPr>
        <w:t xml:space="preserve">uartier Le </w:t>
      </w:r>
      <w:proofErr w:type="spellStart"/>
      <w:r w:rsidRPr="00B80C56">
        <w:rPr>
          <w:rFonts w:ascii="Arial" w:hAnsi="Arial" w:cs="Arial"/>
          <w:sz w:val="24"/>
          <w:szCs w:val="24"/>
        </w:rPr>
        <w:t>Moyne</w:t>
      </w:r>
      <w:proofErr w:type="spellEnd"/>
      <w:r w:rsidRPr="00B80C56">
        <w:rPr>
          <w:rFonts w:ascii="Arial" w:hAnsi="Arial" w:cs="Arial"/>
          <w:sz w:val="24"/>
          <w:szCs w:val="24"/>
        </w:rPr>
        <w:t>.</w:t>
      </w:r>
      <w:r w:rsidR="004E0C22" w:rsidRPr="00B80C56">
        <w:rPr>
          <w:rFonts w:ascii="Arial" w:hAnsi="Arial" w:cs="Arial"/>
          <w:sz w:val="24"/>
          <w:szCs w:val="24"/>
        </w:rPr>
        <w:t xml:space="preserve"> </w:t>
      </w:r>
      <w:r w:rsidR="006F1642" w:rsidRPr="00B80C56">
        <w:rPr>
          <w:rFonts w:ascii="Arial" w:hAnsi="Arial" w:cs="Arial"/>
          <w:sz w:val="24"/>
          <w:szCs w:val="24"/>
        </w:rPr>
        <w:t xml:space="preserve">Ainsi, </w:t>
      </w:r>
      <w:r w:rsidR="001F5F61" w:rsidRPr="00B80C56">
        <w:rPr>
          <w:rFonts w:ascii="Arial" w:hAnsi="Arial" w:cs="Arial"/>
          <w:sz w:val="24"/>
          <w:szCs w:val="24"/>
        </w:rPr>
        <w:t>d</w:t>
      </w:r>
      <w:r w:rsidR="006F1642" w:rsidRPr="00B80C56">
        <w:rPr>
          <w:rFonts w:ascii="Arial" w:hAnsi="Arial" w:cs="Arial"/>
          <w:sz w:val="24"/>
          <w:szCs w:val="24"/>
        </w:rPr>
        <w:t>es 25</w:t>
      </w:r>
      <w:r w:rsidR="00CF14A3" w:rsidRPr="00B80C56">
        <w:rPr>
          <w:rFonts w:ascii="Arial" w:hAnsi="Arial" w:cs="Arial"/>
          <w:sz w:val="24"/>
          <w:szCs w:val="24"/>
        </w:rPr>
        <w:t> </w:t>
      </w:r>
      <w:r w:rsidR="006F1642" w:rsidRPr="00B80C56">
        <w:rPr>
          <w:rFonts w:ascii="Arial" w:hAnsi="Arial" w:cs="Arial"/>
          <w:sz w:val="24"/>
          <w:szCs w:val="24"/>
        </w:rPr>
        <w:t xml:space="preserve">membres </w:t>
      </w:r>
      <w:r w:rsidR="00C2029B" w:rsidRPr="00B80C56">
        <w:rPr>
          <w:rFonts w:ascii="Arial" w:hAnsi="Arial" w:cs="Arial"/>
          <w:sz w:val="24"/>
          <w:szCs w:val="24"/>
        </w:rPr>
        <w:t xml:space="preserve">de ce comité, </w:t>
      </w:r>
      <w:r w:rsidR="00A61397" w:rsidRPr="00B80C56">
        <w:rPr>
          <w:rFonts w:ascii="Arial" w:hAnsi="Arial" w:cs="Arial"/>
          <w:sz w:val="24"/>
          <w:szCs w:val="24"/>
        </w:rPr>
        <w:t>15</w:t>
      </w:r>
      <w:r w:rsidR="00CF14A3" w:rsidRPr="00B80C56">
        <w:rPr>
          <w:rFonts w:ascii="Arial" w:hAnsi="Arial" w:cs="Arial"/>
          <w:sz w:val="24"/>
          <w:szCs w:val="24"/>
        </w:rPr>
        <w:t> </w:t>
      </w:r>
      <w:r w:rsidR="00A61397" w:rsidRPr="00B80C56">
        <w:rPr>
          <w:rFonts w:ascii="Arial" w:hAnsi="Arial" w:cs="Arial"/>
          <w:sz w:val="24"/>
          <w:szCs w:val="24"/>
        </w:rPr>
        <w:t xml:space="preserve">organismes communautaires </w:t>
      </w:r>
      <w:r w:rsidR="000F1F04" w:rsidRPr="00B80C56">
        <w:rPr>
          <w:rFonts w:ascii="Arial" w:hAnsi="Arial" w:cs="Arial"/>
          <w:sz w:val="24"/>
          <w:szCs w:val="24"/>
        </w:rPr>
        <w:t xml:space="preserve">ont </w:t>
      </w:r>
      <w:r w:rsidR="00CE2918" w:rsidRPr="00B80C56">
        <w:rPr>
          <w:rFonts w:ascii="Arial" w:hAnsi="Arial" w:cs="Arial"/>
          <w:sz w:val="24"/>
          <w:szCs w:val="24"/>
        </w:rPr>
        <w:t>un</w:t>
      </w:r>
      <w:r w:rsidR="00A61397" w:rsidRPr="00B80C56">
        <w:rPr>
          <w:rFonts w:ascii="Arial" w:hAnsi="Arial" w:cs="Arial"/>
          <w:sz w:val="24"/>
          <w:szCs w:val="24"/>
        </w:rPr>
        <w:t xml:space="preserve"> pied-à-terre </w:t>
      </w:r>
      <w:r w:rsidR="00863F14" w:rsidRPr="00B80C56">
        <w:rPr>
          <w:rFonts w:ascii="Arial" w:hAnsi="Arial" w:cs="Arial"/>
          <w:sz w:val="24"/>
          <w:szCs w:val="24"/>
        </w:rPr>
        <w:t>et desserv</w:t>
      </w:r>
      <w:r w:rsidR="000F1F04" w:rsidRPr="00B80C56">
        <w:rPr>
          <w:rFonts w:ascii="Arial" w:hAnsi="Arial" w:cs="Arial"/>
          <w:sz w:val="24"/>
          <w:szCs w:val="24"/>
        </w:rPr>
        <w:t>e</w:t>
      </w:r>
      <w:r w:rsidR="00863F14" w:rsidRPr="00B80C56">
        <w:rPr>
          <w:rFonts w:ascii="Arial" w:hAnsi="Arial" w:cs="Arial"/>
          <w:sz w:val="24"/>
          <w:szCs w:val="24"/>
        </w:rPr>
        <w:t>nt</w:t>
      </w:r>
      <w:r w:rsidR="00315715" w:rsidRPr="00B80C56">
        <w:rPr>
          <w:rFonts w:ascii="Arial" w:hAnsi="Arial" w:cs="Arial"/>
          <w:sz w:val="24"/>
          <w:szCs w:val="24"/>
        </w:rPr>
        <w:t xml:space="preserve"> </w:t>
      </w:r>
      <w:r w:rsidR="000F1F04" w:rsidRPr="00B80C56">
        <w:rPr>
          <w:rFonts w:ascii="Arial" w:hAnsi="Arial" w:cs="Arial"/>
          <w:sz w:val="24"/>
          <w:szCs w:val="24"/>
        </w:rPr>
        <w:t xml:space="preserve">la </w:t>
      </w:r>
      <w:r w:rsidR="00315715" w:rsidRPr="00B80C56">
        <w:rPr>
          <w:rFonts w:ascii="Arial" w:hAnsi="Arial" w:cs="Arial"/>
          <w:sz w:val="24"/>
          <w:szCs w:val="24"/>
        </w:rPr>
        <w:t xml:space="preserve">population. </w:t>
      </w:r>
      <w:r w:rsidR="00863F14" w:rsidRPr="00B80C56">
        <w:rPr>
          <w:rFonts w:ascii="Arial" w:hAnsi="Arial" w:cs="Arial"/>
          <w:sz w:val="24"/>
          <w:szCs w:val="24"/>
        </w:rPr>
        <w:t xml:space="preserve"> </w:t>
      </w:r>
    </w:p>
    <w:p w14:paraId="11C083DF" w14:textId="28BCD98C" w:rsidR="00AA2B01" w:rsidRDefault="000F1F04">
      <w:pPr>
        <w:rPr>
          <w:rFonts w:ascii="Arial" w:hAnsi="Arial" w:cs="Arial"/>
          <w:sz w:val="24"/>
          <w:szCs w:val="24"/>
        </w:rPr>
      </w:pPr>
      <w:r w:rsidRPr="00B80C56">
        <w:rPr>
          <w:rFonts w:ascii="Arial" w:hAnsi="Arial" w:cs="Arial"/>
          <w:sz w:val="24"/>
          <w:szCs w:val="24"/>
        </w:rPr>
        <w:t>Si</w:t>
      </w:r>
      <w:r w:rsidR="00AC48C8" w:rsidRPr="00B80C56">
        <w:rPr>
          <w:rFonts w:ascii="Arial" w:hAnsi="Arial" w:cs="Arial"/>
          <w:sz w:val="24"/>
          <w:szCs w:val="24"/>
        </w:rPr>
        <w:t xml:space="preserve"> ces organismes</w:t>
      </w:r>
      <w:r w:rsidRPr="00B80C56">
        <w:rPr>
          <w:rFonts w:ascii="Arial" w:hAnsi="Arial" w:cs="Arial"/>
          <w:sz w:val="24"/>
          <w:szCs w:val="24"/>
        </w:rPr>
        <w:t xml:space="preserve"> proposent</w:t>
      </w:r>
      <w:r w:rsidR="00AC48C8" w:rsidRPr="00B80C56">
        <w:rPr>
          <w:rFonts w:ascii="Arial" w:hAnsi="Arial" w:cs="Arial"/>
          <w:sz w:val="24"/>
          <w:szCs w:val="24"/>
        </w:rPr>
        <w:t xml:space="preserve"> </w:t>
      </w:r>
      <w:r w:rsidRPr="00B80C56">
        <w:rPr>
          <w:rFonts w:ascii="Arial" w:hAnsi="Arial" w:cs="Arial"/>
          <w:sz w:val="24"/>
          <w:szCs w:val="24"/>
        </w:rPr>
        <w:t xml:space="preserve">une offre de services </w:t>
      </w:r>
      <w:r w:rsidR="00AC48C8" w:rsidRPr="00B80C56">
        <w:rPr>
          <w:rFonts w:ascii="Arial" w:hAnsi="Arial" w:cs="Arial"/>
          <w:sz w:val="24"/>
          <w:szCs w:val="24"/>
        </w:rPr>
        <w:t xml:space="preserve">très diversifiée, </w:t>
      </w:r>
      <w:r w:rsidR="008D7D38" w:rsidRPr="00B80C56">
        <w:rPr>
          <w:rFonts w:ascii="Arial" w:hAnsi="Arial" w:cs="Arial"/>
          <w:sz w:val="24"/>
          <w:szCs w:val="24"/>
        </w:rPr>
        <w:t xml:space="preserve">plusieurs </w:t>
      </w:r>
      <w:r w:rsidRPr="00B80C56">
        <w:rPr>
          <w:rFonts w:ascii="Arial" w:hAnsi="Arial" w:cs="Arial"/>
          <w:sz w:val="24"/>
          <w:szCs w:val="24"/>
        </w:rPr>
        <w:t xml:space="preserve">d’entre eux </w:t>
      </w:r>
      <w:r w:rsidR="00E15688" w:rsidRPr="00B80C56">
        <w:rPr>
          <w:rFonts w:ascii="Arial" w:hAnsi="Arial" w:cs="Arial"/>
          <w:sz w:val="24"/>
          <w:szCs w:val="24"/>
        </w:rPr>
        <w:t>fournissent</w:t>
      </w:r>
      <w:r w:rsidR="008D7D38" w:rsidRPr="00B80C56">
        <w:rPr>
          <w:rFonts w:ascii="Arial" w:hAnsi="Arial" w:cs="Arial"/>
          <w:sz w:val="24"/>
          <w:szCs w:val="24"/>
        </w:rPr>
        <w:t xml:space="preserve"> </w:t>
      </w:r>
      <w:r w:rsidRPr="00B80C56">
        <w:rPr>
          <w:rFonts w:ascii="Arial" w:hAnsi="Arial" w:cs="Arial"/>
          <w:sz w:val="24"/>
          <w:szCs w:val="24"/>
        </w:rPr>
        <w:t xml:space="preserve">notamment </w:t>
      </w:r>
      <w:r w:rsidR="008D7D38" w:rsidRPr="00B80C56">
        <w:rPr>
          <w:rFonts w:ascii="Arial" w:hAnsi="Arial" w:cs="Arial"/>
          <w:sz w:val="24"/>
          <w:szCs w:val="24"/>
        </w:rPr>
        <w:t>des services d’aide</w:t>
      </w:r>
      <w:r w:rsidR="006C5380" w:rsidRPr="00B80C56">
        <w:rPr>
          <w:rFonts w:ascii="Arial" w:hAnsi="Arial" w:cs="Arial"/>
          <w:sz w:val="24"/>
          <w:szCs w:val="24"/>
        </w:rPr>
        <w:t xml:space="preserve"> </w:t>
      </w:r>
      <w:r w:rsidR="008D7D38" w:rsidRPr="00B80C56">
        <w:rPr>
          <w:rFonts w:ascii="Arial" w:hAnsi="Arial" w:cs="Arial"/>
          <w:sz w:val="24"/>
          <w:szCs w:val="24"/>
        </w:rPr>
        <w:t>à la personne</w:t>
      </w:r>
      <w:r w:rsidR="00961126" w:rsidRPr="00B80C56">
        <w:rPr>
          <w:rFonts w:ascii="Arial" w:hAnsi="Arial" w:cs="Arial"/>
          <w:sz w:val="24"/>
          <w:szCs w:val="24"/>
        </w:rPr>
        <w:t xml:space="preserve"> </w:t>
      </w:r>
      <w:r w:rsidR="004B6B5E" w:rsidRPr="00B80C56">
        <w:rPr>
          <w:rFonts w:ascii="Arial" w:hAnsi="Arial" w:cs="Arial"/>
          <w:sz w:val="24"/>
          <w:szCs w:val="24"/>
        </w:rPr>
        <w:t>(</w:t>
      </w:r>
      <w:r w:rsidR="00990658" w:rsidRPr="00B80C56">
        <w:rPr>
          <w:rFonts w:ascii="Arial" w:hAnsi="Arial" w:cs="Arial"/>
          <w:sz w:val="24"/>
          <w:szCs w:val="24"/>
        </w:rPr>
        <w:t xml:space="preserve">en particulier </w:t>
      </w:r>
      <w:r w:rsidR="0019734C" w:rsidRPr="00B80C56">
        <w:rPr>
          <w:rFonts w:ascii="Arial" w:hAnsi="Arial" w:cs="Arial"/>
          <w:sz w:val="24"/>
          <w:szCs w:val="24"/>
        </w:rPr>
        <w:t xml:space="preserve">pour les jeunes mères, les </w:t>
      </w:r>
      <w:r w:rsidR="00961126" w:rsidRPr="00B80C56">
        <w:rPr>
          <w:rFonts w:ascii="Arial" w:hAnsi="Arial" w:cs="Arial"/>
          <w:sz w:val="24"/>
          <w:szCs w:val="24"/>
        </w:rPr>
        <w:t>familles</w:t>
      </w:r>
      <w:r w:rsidR="00BD3169" w:rsidRPr="00B80C56">
        <w:rPr>
          <w:rFonts w:ascii="Arial" w:hAnsi="Arial" w:cs="Arial"/>
          <w:sz w:val="24"/>
          <w:szCs w:val="24"/>
        </w:rPr>
        <w:t xml:space="preserve">, les enfants </w:t>
      </w:r>
      <w:r w:rsidR="00C21DBB" w:rsidRPr="00B80C56">
        <w:rPr>
          <w:rFonts w:ascii="Arial" w:hAnsi="Arial" w:cs="Arial"/>
          <w:sz w:val="24"/>
          <w:szCs w:val="24"/>
        </w:rPr>
        <w:t>et</w:t>
      </w:r>
      <w:r w:rsidR="00FB4A7F" w:rsidRPr="00B80C56">
        <w:rPr>
          <w:rFonts w:ascii="Arial" w:hAnsi="Arial" w:cs="Arial"/>
          <w:sz w:val="24"/>
          <w:szCs w:val="24"/>
        </w:rPr>
        <w:t xml:space="preserve"> les </w:t>
      </w:r>
      <w:r w:rsidR="00BD3169" w:rsidRPr="00B80C56">
        <w:rPr>
          <w:rFonts w:ascii="Arial" w:hAnsi="Arial" w:cs="Arial"/>
          <w:sz w:val="24"/>
          <w:szCs w:val="24"/>
        </w:rPr>
        <w:t xml:space="preserve">personnes </w:t>
      </w:r>
      <w:r w:rsidR="00FB4A7F" w:rsidRPr="00B80C56">
        <w:rPr>
          <w:rFonts w:ascii="Arial" w:hAnsi="Arial" w:cs="Arial"/>
          <w:sz w:val="24"/>
          <w:szCs w:val="24"/>
        </w:rPr>
        <w:t>aîné</w:t>
      </w:r>
      <w:r w:rsidR="00BD3169" w:rsidRPr="00B80C56">
        <w:rPr>
          <w:rFonts w:ascii="Arial" w:hAnsi="Arial" w:cs="Arial"/>
          <w:sz w:val="24"/>
          <w:szCs w:val="24"/>
        </w:rPr>
        <w:t>e</w:t>
      </w:r>
      <w:r w:rsidR="00FB4A7F" w:rsidRPr="00B80C56">
        <w:rPr>
          <w:rFonts w:ascii="Arial" w:hAnsi="Arial" w:cs="Arial"/>
          <w:sz w:val="24"/>
          <w:szCs w:val="24"/>
        </w:rPr>
        <w:t>s</w:t>
      </w:r>
      <w:r w:rsidR="00C21DBB" w:rsidRPr="00B80C56">
        <w:rPr>
          <w:rFonts w:ascii="Arial" w:hAnsi="Arial" w:cs="Arial"/>
          <w:sz w:val="24"/>
          <w:szCs w:val="24"/>
        </w:rPr>
        <w:t>)</w:t>
      </w:r>
      <w:r w:rsidR="00961126" w:rsidRPr="00B80C56">
        <w:rPr>
          <w:rFonts w:ascii="Arial" w:hAnsi="Arial" w:cs="Arial"/>
          <w:sz w:val="24"/>
          <w:szCs w:val="24"/>
        </w:rPr>
        <w:t xml:space="preserve">. </w:t>
      </w:r>
      <w:r w:rsidR="00C9776B" w:rsidRPr="00B80C56">
        <w:rPr>
          <w:rFonts w:ascii="Arial" w:hAnsi="Arial" w:cs="Arial"/>
          <w:sz w:val="24"/>
          <w:szCs w:val="24"/>
        </w:rPr>
        <w:t>Ces organismes sont situés</w:t>
      </w:r>
      <w:r w:rsidR="00392D5C" w:rsidRPr="00B80C56">
        <w:rPr>
          <w:rFonts w:ascii="Arial" w:hAnsi="Arial" w:cs="Arial"/>
          <w:sz w:val="24"/>
          <w:szCs w:val="24"/>
        </w:rPr>
        <w:t xml:space="preserve"> </w:t>
      </w:r>
      <w:r w:rsidR="00895789" w:rsidRPr="00B80C56">
        <w:rPr>
          <w:rFonts w:ascii="Arial" w:hAnsi="Arial" w:cs="Arial"/>
          <w:sz w:val="24"/>
          <w:szCs w:val="24"/>
        </w:rPr>
        <w:t xml:space="preserve">de part et d’autre du chemin de fer séparant les deux secteurs de Le </w:t>
      </w:r>
      <w:proofErr w:type="spellStart"/>
      <w:r w:rsidR="00895789" w:rsidRPr="00B80C56">
        <w:rPr>
          <w:rFonts w:ascii="Arial" w:hAnsi="Arial" w:cs="Arial"/>
          <w:sz w:val="24"/>
          <w:szCs w:val="24"/>
        </w:rPr>
        <w:t>Moyne</w:t>
      </w:r>
      <w:proofErr w:type="spellEnd"/>
      <w:r w:rsidR="00895789" w:rsidRPr="00B80C56">
        <w:rPr>
          <w:rFonts w:ascii="Arial" w:hAnsi="Arial" w:cs="Arial"/>
          <w:sz w:val="24"/>
          <w:szCs w:val="24"/>
        </w:rPr>
        <w:t>.</w:t>
      </w:r>
      <w:r w:rsidR="006F565B" w:rsidRPr="00B80C56">
        <w:rPr>
          <w:rFonts w:ascii="Arial" w:hAnsi="Arial" w:cs="Arial"/>
          <w:sz w:val="24"/>
          <w:szCs w:val="24"/>
        </w:rPr>
        <w:t xml:space="preserve"> </w:t>
      </w:r>
    </w:p>
    <w:p w14:paraId="44EF3A03" w14:textId="77777777" w:rsidR="00F74AEB" w:rsidRDefault="00F74AEB">
      <w:pPr>
        <w:rPr>
          <w:rFonts w:ascii="Arial" w:hAnsi="Arial" w:cs="Arial"/>
          <w:sz w:val="24"/>
          <w:szCs w:val="24"/>
        </w:rPr>
      </w:pPr>
    </w:p>
    <w:p w14:paraId="6CD997C9" w14:textId="77777777" w:rsidR="00F74AEB" w:rsidRDefault="00F74AEB">
      <w:pPr>
        <w:rPr>
          <w:rFonts w:ascii="Arial" w:hAnsi="Arial" w:cs="Arial"/>
          <w:sz w:val="24"/>
          <w:szCs w:val="24"/>
        </w:rPr>
      </w:pPr>
    </w:p>
    <w:p w14:paraId="2131168C" w14:textId="77777777" w:rsidR="00F74AEB" w:rsidRDefault="00F74AEB">
      <w:pPr>
        <w:rPr>
          <w:rFonts w:ascii="Arial" w:hAnsi="Arial" w:cs="Arial"/>
          <w:sz w:val="24"/>
          <w:szCs w:val="24"/>
        </w:rPr>
      </w:pPr>
    </w:p>
    <w:p w14:paraId="2FA9D19E" w14:textId="77777777" w:rsidR="00F74AEB" w:rsidRDefault="00F74AEB">
      <w:pPr>
        <w:rPr>
          <w:rFonts w:ascii="Arial" w:hAnsi="Arial" w:cs="Arial"/>
          <w:sz w:val="24"/>
          <w:szCs w:val="24"/>
        </w:rPr>
      </w:pPr>
    </w:p>
    <w:p w14:paraId="1DFB9A5A" w14:textId="77777777" w:rsidR="00F74AEB" w:rsidRDefault="00F74AEB">
      <w:pPr>
        <w:rPr>
          <w:rFonts w:ascii="Arial" w:hAnsi="Arial" w:cs="Arial"/>
          <w:sz w:val="24"/>
          <w:szCs w:val="24"/>
        </w:rPr>
      </w:pPr>
    </w:p>
    <w:p w14:paraId="0A5BE7FC" w14:textId="77777777" w:rsidR="00F74AEB" w:rsidRDefault="00F74AEB">
      <w:pPr>
        <w:rPr>
          <w:rFonts w:ascii="Arial" w:hAnsi="Arial" w:cs="Arial"/>
          <w:sz w:val="24"/>
          <w:szCs w:val="24"/>
        </w:rPr>
      </w:pPr>
    </w:p>
    <w:p w14:paraId="27CFB68F" w14:textId="760B1D10" w:rsidR="00E63914" w:rsidRDefault="008D5E73" w:rsidP="00E929E4">
      <w:pPr>
        <w:rPr>
          <w:rFonts w:ascii="Arial" w:hAnsi="Arial" w:cs="Arial"/>
          <w:noProof/>
        </w:rPr>
      </w:pPr>
      <w:r>
        <w:rPr>
          <w:rFonts w:ascii="Arial" w:hAnsi="Arial" w:cs="Arial"/>
          <w:noProof/>
        </w:rPr>
        <w:lastRenderedPageBreak/>
        <w:drawing>
          <wp:anchor distT="0" distB="0" distL="114300" distR="114300" simplePos="0" relativeHeight="251658241" behindDoc="1" locked="0" layoutInCell="1" allowOverlap="1" wp14:anchorId="6A55E81E" wp14:editId="305637E5">
            <wp:simplePos x="0" y="0"/>
            <wp:positionH relativeFrom="margin">
              <wp:align>left</wp:align>
            </wp:positionH>
            <wp:positionV relativeFrom="paragraph">
              <wp:posOffset>15240</wp:posOffset>
            </wp:positionV>
            <wp:extent cx="2533650" cy="1751271"/>
            <wp:effectExtent l="0" t="0" r="0" b="1905"/>
            <wp:wrapNone/>
            <wp:docPr id="427005221" name="Picture 427005221" descr="Photo d'une fête communautaire au Parc Bariteau durant l'été. À l'avant-plan on aperçoit les participants, tandis qu'à l'arrière-plan on voit le Centre Sénéc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05221" name="Image 9" descr="Photo d'une fête communautaire au Parc Bariteau durant l'été. À l'avant-plan on aperçoit les participants, tandis qu'à l'arrière-plan on voit le Centre Sénéchal."/>
                    <pic:cNvPicPr/>
                  </pic:nvPicPr>
                  <pic:blipFill rotWithShape="1">
                    <a:blip r:embed="rId23" cstate="print">
                      <a:extLst>
                        <a:ext uri="{28A0092B-C50C-407E-A947-70E740481C1C}">
                          <a14:useLocalDpi xmlns:a14="http://schemas.microsoft.com/office/drawing/2010/main" val="0"/>
                        </a:ext>
                      </a:extLst>
                    </a:blip>
                    <a:srcRect t="7829"/>
                    <a:stretch/>
                  </pic:blipFill>
                  <pic:spPr bwMode="auto">
                    <a:xfrm>
                      <a:off x="0" y="0"/>
                      <a:ext cx="2533650" cy="17512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9C120C" w14:textId="3E793D12" w:rsidR="00E63914" w:rsidRDefault="00E63914" w:rsidP="00E929E4">
      <w:pPr>
        <w:rPr>
          <w:rFonts w:ascii="Arial" w:hAnsi="Arial" w:cs="Arial"/>
        </w:rPr>
      </w:pPr>
    </w:p>
    <w:p w14:paraId="3B124A7C" w14:textId="77777777" w:rsidR="008D5E73" w:rsidRDefault="008D5E73" w:rsidP="00E929E4">
      <w:pPr>
        <w:rPr>
          <w:rFonts w:ascii="Arial" w:hAnsi="Arial" w:cs="Arial"/>
        </w:rPr>
      </w:pPr>
    </w:p>
    <w:p w14:paraId="36F79121" w14:textId="77777777" w:rsidR="008D5E73" w:rsidRDefault="008D5E73" w:rsidP="00E929E4">
      <w:pPr>
        <w:rPr>
          <w:rFonts w:ascii="Arial" w:hAnsi="Arial" w:cs="Arial"/>
        </w:rPr>
      </w:pPr>
    </w:p>
    <w:p w14:paraId="32E286CD" w14:textId="77777777" w:rsidR="008D5E73" w:rsidRDefault="008D5E73" w:rsidP="00E929E4">
      <w:pPr>
        <w:rPr>
          <w:rFonts w:ascii="Arial" w:hAnsi="Arial" w:cs="Arial"/>
        </w:rPr>
      </w:pPr>
    </w:p>
    <w:p w14:paraId="1923541D" w14:textId="77777777" w:rsidR="008D5E73" w:rsidRDefault="008D5E73" w:rsidP="00E929E4">
      <w:pPr>
        <w:rPr>
          <w:rFonts w:ascii="Arial" w:hAnsi="Arial" w:cs="Arial"/>
        </w:rPr>
      </w:pPr>
    </w:p>
    <w:p w14:paraId="6B10A748" w14:textId="77777777" w:rsidR="008D5E73" w:rsidRDefault="008D5E73" w:rsidP="00E929E4">
      <w:pPr>
        <w:rPr>
          <w:rFonts w:ascii="Arial" w:hAnsi="Arial" w:cs="Arial"/>
        </w:rPr>
      </w:pPr>
    </w:p>
    <w:p w14:paraId="216CE04E" w14:textId="57649CD5" w:rsidR="0029004B" w:rsidRDefault="00125C3E" w:rsidP="00E929E4">
      <w:pPr>
        <w:rPr>
          <w:rStyle w:val="Accentuationlgre"/>
          <w:rFonts w:ascii="Arial" w:hAnsi="Arial" w:cs="Arial"/>
          <w:sz w:val="20"/>
          <w:szCs w:val="20"/>
        </w:rPr>
      </w:pPr>
      <w:r w:rsidRPr="008D0A5B">
        <w:rPr>
          <w:rStyle w:val="Accentuationlgre"/>
          <w:rFonts w:ascii="Arial" w:hAnsi="Arial" w:cs="Arial"/>
          <w:sz w:val="20"/>
          <w:szCs w:val="20"/>
        </w:rPr>
        <w:t xml:space="preserve">Fête </w:t>
      </w:r>
      <w:r w:rsidR="008D0A5B" w:rsidRPr="008D0A5B">
        <w:rPr>
          <w:rStyle w:val="Accentuationlgre"/>
          <w:rFonts w:ascii="Arial" w:hAnsi="Arial" w:cs="Arial"/>
          <w:sz w:val="20"/>
          <w:szCs w:val="20"/>
        </w:rPr>
        <w:t xml:space="preserve">communautaire au </w:t>
      </w:r>
      <w:r w:rsidR="0029004B">
        <w:rPr>
          <w:rStyle w:val="Accentuationlgre"/>
          <w:rFonts w:ascii="Arial" w:hAnsi="Arial" w:cs="Arial"/>
          <w:sz w:val="20"/>
          <w:szCs w:val="20"/>
        </w:rPr>
        <w:t>p</w:t>
      </w:r>
      <w:r w:rsidR="008D0A5B" w:rsidRPr="008D0A5B">
        <w:rPr>
          <w:rStyle w:val="Accentuationlgre"/>
          <w:rFonts w:ascii="Arial" w:hAnsi="Arial" w:cs="Arial"/>
          <w:sz w:val="20"/>
          <w:szCs w:val="20"/>
        </w:rPr>
        <w:t xml:space="preserve">arc </w:t>
      </w:r>
      <w:proofErr w:type="spellStart"/>
      <w:r w:rsidR="008D0A5B" w:rsidRPr="008D0A5B">
        <w:rPr>
          <w:rStyle w:val="Accentuationlgre"/>
          <w:rFonts w:ascii="Arial" w:hAnsi="Arial" w:cs="Arial"/>
          <w:sz w:val="20"/>
          <w:szCs w:val="20"/>
        </w:rPr>
        <w:t>Bariteau</w:t>
      </w:r>
      <w:proofErr w:type="spellEnd"/>
      <w:r w:rsidR="008D0A5B" w:rsidRPr="008D0A5B">
        <w:rPr>
          <w:rStyle w:val="Accentuationlgre"/>
          <w:rFonts w:ascii="Arial" w:hAnsi="Arial" w:cs="Arial"/>
          <w:sz w:val="20"/>
          <w:szCs w:val="20"/>
        </w:rPr>
        <w:t xml:space="preserve">. </w:t>
      </w:r>
    </w:p>
    <w:p w14:paraId="77E072F5" w14:textId="7CBEA79B" w:rsidR="00125C3E" w:rsidRPr="008D0A5B" w:rsidRDefault="0029004B" w:rsidP="00E929E4">
      <w:pPr>
        <w:rPr>
          <w:rStyle w:val="Accentuationlgre"/>
          <w:rFonts w:ascii="Arial" w:hAnsi="Arial" w:cs="Arial"/>
          <w:sz w:val="20"/>
          <w:szCs w:val="20"/>
        </w:rPr>
      </w:pPr>
      <w:r>
        <w:rPr>
          <w:rStyle w:val="Accentuationlgre"/>
          <w:rFonts w:ascii="Arial" w:hAnsi="Arial" w:cs="Arial"/>
          <w:sz w:val="20"/>
          <w:szCs w:val="20"/>
        </w:rPr>
        <w:t>P</w:t>
      </w:r>
      <w:r w:rsidR="008D0A5B" w:rsidRPr="008D0A5B">
        <w:rPr>
          <w:rStyle w:val="Accentuationlgre"/>
          <w:rFonts w:ascii="Arial" w:hAnsi="Arial" w:cs="Arial"/>
          <w:sz w:val="20"/>
          <w:szCs w:val="20"/>
        </w:rPr>
        <w:t>hoto : TVQ LM</w:t>
      </w:r>
    </w:p>
    <w:p w14:paraId="20D2374A" w14:textId="54D2DB87" w:rsidR="00F036C2" w:rsidRPr="00B80C56" w:rsidRDefault="000B4823" w:rsidP="00E929E4">
      <w:pPr>
        <w:rPr>
          <w:rFonts w:ascii="Arial" w:hAnsi="Arial" w:cs="Arial"/>
          <w:sz w:val="24"/>
          <w:szCs w:val="24"/>
        </w:rPr>
      </w:pPr>
      <w:r w:rsidRPr="00B80C56">
        <w:rPr>
          <w:rFonts w:ascii="Arial" w:hAnsi="Arial" w:cs="Arial"/>
          <w:sz w:val="24"/>
          <w:szCs w:val="24"/>
        </w:rPr>
        <w:t>L</w:t>
      </w:r>
      <w:r w:rsidR="00084ED9" w:rsidRPr="00B80C56">
        <w:rPr>
          <w:rFonts w:ascii="Arial" w:hAnsi="Arial" w:cs="Arial"/>
          <w:sz w:val="24"/>
          <w:szCs w:val="24"/>
        </w:rPr>
        <w:t xml:space="preserve">ongtemps </w:t>
      </w:r>
      <w:r w:rsidR="002E19D5" w:rsidRPr="00B80C56">
        <w:rPr>
          <w:rFonts w:ascii="Arial" w:hAnsi="Arial" w:cs="Arial"/>
          <w:sz w:val="24"/>
          <w:szCs w:val="24"/>
        </w:rPr>
        <w:t>le cœur</w:t>
      </w:r>
      <w:r w:rsidR="00084ED9" w:rsidRPr="00B80C56">
        <w:rPr>
          <w:rFonts w:ascii="Arial" w:hAnsi="Arial" w:cs="Arial"/>
          <w:sz w:val="24"/>
          <w:szCs w:val="24"/>
        </w:rPr>
        <w:t xml:space="preserve"> de l</w:t>
      </w:r>
      <w:r w:rsidR="002E19D5" w:rsidRPr="00B80C56">
        <w:rPr>
          <w:rFonts w:ascii="Arial" w:hAnsi="Arial" w:cs="Arial"/>
          <w:sz w:val="24"/>
          <w:szCs w:val="24"/>
        </w:rPr>
        <w:t xml:space="preserve">’animation de la </w:t>
      </w:r>
      <w:r w:rsidR="00084ED9" w:rsidRPr="00B80C56">
        <w:rPr>
          <w:rFonts w:ascii="Arial" w:hAnsi="Arial" w:cs="Arial"/>
          <w:sz w:val="24"/>
          <w:szCs w:val="24"/>
        </w:rPr>
        <w:t xml:space="preserve">vie </w:t>
      </w:r>
      <w:r w:rsidR="00810CCF" w:rsidRPr="00B80C56">
        <w:rPr>
          <w:rFonts w:ascii="Arial" w:hAnsi="Arial" w:cs="Arial"/>
          <w:sz w:val="24"/>
          <w:szCs w:val="24"/>
        </w:rPr>
        <w:t xml:space="preserve">du quartier, les </w:t>
      </w:r>
      <w:r w:rsidR="005A5D08" w:rsidRPr="00B80C56">
        <w:rPr>
          <w:rFonts w:ascii="Arial" w:hAnsi="Arial" w:cs="Arial"/>
          <w:sz w:val="24"/>
          <w:szCs w:val="24"/>
        </w:rPr>
        <w:t xml:space="preserve">deux paroisses catholiques (Saint-Josaphat et </w:t>
      </w:r>
      <w:proofErr w:type="spellStart"/>
      <w:r w:rsidR="005A5D08" w:rsidRPr="00B80C56">
        <w:rPr>
          <w:rFonts w:ascii="Arial" w:hAnsi="Arial" w:cs="Arial"/>
          <w:sz w:val="24"/>
          <w:szCs w:val="24"/>
        </w:rPr>
        <w:t>Saint-Maxime</w:t>
      </w:r>
      <w:proofErr w:type="spellEnd"/>
      <w:r w:rsidR="005A5D08" w:rsidRPr="00B80C56">
        <w:rPr>
          <w:rFonts w:ascii="Arial" w:hAnsi="Arial" w:cs="Arial"/>
          <w:sz w:val="24"/>
          <w:szCs w:val="24"/>
        </w:rPr>
        <w:t>)</w:t>
      </w:r>
      <w:r w:rsidR="00A6578B" w:rsidRPr="00B80C56">
        <w:rPr>
          <w:rFonts w:ascii="Arial" w:hAnsi="Arial" w:cs="Arial"/>
          <w:sz w:val="24"/>
          <w:szCs w:val="24"/>
        </w:rPr>
        <w:t xml:space="preserve"> ont</w:t>
      </w:r>
      <w:r w:rsidR="002E19D5" w:rsidRPr="00B80C56">
        <w:rPr>
          <w:rFonts w:ascii="Arial" w:hAnsi="Arial" w:cs="Arial"/>
          <w:sz w:val="24"/>
          <w:szCs w:val="24"/>
        </w:rPr>
        <w:t xml:space="preserve"> </w:t>
      </w:r>
      <w:r w:rsidR="005E20D9" w:rsidRPr="00B80C56">
        <w:rPr>
          <w:rFonts w:ascii="Arial" w:hAnsi="Arial" w:cs="Arial"/>
          <w:sz w:val="24"/>
          <w:szCs w:val="24"/>
        </w:rPr>
        <w:t xml:space="preserve">vécu de profonds changements. </w:t>
      </w:r>
      <w:r w:rsidR="000C05DE" w:rsidRPr="00B80C56">
        <w:rPr>
          <w:rFonts w:ascii="Arial" w:hAnsi="Arial" w:cs="Arial"/>
          <w:sz w:val="24"/>
          <w:szCs w:val="24"/>
        </w:rPr>
        <w:t>E</w:t>
      </w:r>
      <w:r w:rsidR="005E20D9" w:rsidRPr="00B80C56">
        <w:rPr>
          <w:rFonts w:ascii="Arial" w:hAnsi="Arial" w:cs="Arial"/>
          <w:sz w:val="24"/>
          <w:szCs w:val="24"/>
        </w:rPr>
        <w:t>lles</w:t>
      </w:r>
      <w:r w:rsidR="00A6578B" w:rsidRPr="00B80C56">
        <w:rPr>
          <w:rFonts w:ascii="Arial" w:hAnsi="Arial" w:cs="Arial"/>
          <w:sz w:val="24"/>
          <w:szCs w:val="24"/>
        </w:rPr>
        <w:t xml:space="preserve"> </w:t>
      </w:r>
      <w:r w:rsidR="00AC0646" w:rsidRPr="00B80C56">
        <w:rPr>
          <w:rFonts w:ascii="Arial" w:hAnsi="Arial" w:cs="Arial"/>
          <w:sz w:val="24"/>
          <w:szCs w:val="24"/>
        </w:rPr>
        <w:t>ont été fusionnées</w:t>
      </w:r>
      <w:r w:rsidR="00DF57A4" w:rsidRPr="00B80C56">
        <w:rPr>
          <w:rFonts w:ascii="Arial" w:hAnsi="Arial" w:cs="Arial"/>
          <w:sz w:val="24"/>
          <w:szCs w:val="24"/>
        </w:rPr>
        <w:t>,</w:t>
      </w:r>
      <w:r w:rsidR="00AC0646" w:rsidRPr="00B80C56">
        <w:rPr>
          <w:rFonts w:ascii="Arial" w:hAnsi="Arial" w:cs="Arial"/>
          <w:sz w:val="24"/>
          <w:szCs w:val="24"/>
        </w:rPr>
        <w:t xml:space="preserve"> </w:t>
      </w:r>
      <w:r w:rsidR="00084ED9" w:rsidRPr="00B80C56">
        <w:rPr>
          <w:rFonts w:ascii="Arial" w:hAnsi="Arial" w:cs="Arial"/>
          <w:sz w:val="24"/>
          <w:szCs w:val="24"/>
        </w:rPr>
        <w:t>ainsi qu’avec la paroisse catholique francophone Saint-</w:t>
      </w:r>
      <w:proofErr w:type="spellStart"/>
      <w:r w:rsidR="00084ED9" w:rsidRPr="00B80C56">
        <w:rPr>
          <w:rFonts w:ascii="Arial" w:hAnsi="Arial" w:cs="Arial"/>
          <w:sz w:val="24"/>
          <w:szCs w:val="24"/>
        </w:rPr>
        <w:t>Anasthase</w:t>
      </w:r>
      <w:proofErr w:type="spellEnd"/>
      <w:r w:rsidR="00084ED9" w:rsidRPr="00B80C56">
        <w:rPr>
          <w:rFonts w:ascii="Arial" w:hAnsi="Arial" w:cs="Arial"/>
          <w:sz w:val="24"/>
          <w:szCs w:val="24"/>
        </w:rPr>
        <w:t xml:space="preserve"> de Greenfield Park. La nouvelle paroisse, La Bienheureuse-Marie-Rose-Durocher</w:t>
      </w:r>
      <w:r w:rsidR="00086178" w:rsidRPr="00B80C56">
        <w:rPr>
          <w:rFonts w:ascii="Arial" w:hAnsi="Arial" w:cs="Arial"/>
          <w:sz w:val="24"/>
          <w:szCs w:val="24"/>
        </w:rPr>
        <w:t>,</w:t>
      </w:r>
      <w:r w:rsidR="00084ED9" w:rsidRPr="00B80C56">
        <w:rPr>
          <w:rFonts w:ascii="Arial" w:hAnsi="Arial" w:cs="Arial"/>
          <w:sz w:val="24"/>
          <w:szCs w:val="24"/>
        </w:rPr>
        <w:t xml:space="preserve"> </w:t>
      </w:r>
      <w:r w:rsidR="00086178" w:rsidRPr="00B80C56">
        <w:rPr>
          <w:rFonts w:ascii="Arial" w:hAnsi="Arial" w:cs="Arial"/>
          <w:sz w:val="24"/>
          <w:szCs w:val="24"/>
        </w:rPr>
        <w:t>a é</w:t>
      </w:r>
      <w:r w:rsidR="00084ED9" w:rsidRPr="00B80C56">
        <w:rPr>
          <w:rFonts w:ascii="Arial" w:hAnsi="Arial" w:cs="Arial"/>
          <w:sz w:val="24"/>
          <w:szCs w:val="24"/>
        </w:rPr>
        <w:t>t</w:t>
      </w:r>
      <w:r w:rsidR="00086178" w:rsidRPr="00B80C56">
        <w:rPr>
          <w:rFonts w:ascii="Arial" w:hAnsi="Arial" w:cs="Arial"/>
          <w:sz w:val="24"/>
          <w:szCs w:val="24"/>
        </w:rPr>
        <w:t>é</w:t>
      </w:r>
      <w:r w:rsidR="00084ED9" w:rsidRPr="00B80C56">
        <w:rPr>
          <w:rFonts w:ascii="Arial" w:hAnsi="Arial" w:cs="Arial"/>
          <w:sz w:val="24"/>
          <w:szCs w:val="24"/>
        </w:rPr>
        <w:t xml:space="preserve"> créée en 2003, mais ses bureaux sont </w:t>
      </w:r>
      <w:r w:rsidR="00AC0646" w:rsidRPr="00B80C56">
        <w:rPr>
          <w:rFonts w:ascii="Arial" w:hAnsi="Arial" w:cs="Arial"/>
          <w:sz w:val="24"/>
          <w:szCs w:val="24"/>
        </w:rPr>
        <w:t xml:space="preserve">situés </w:t>
      </w:r>
      <w:r w:rsidR="00084ED9" w:rsidRPr="00B80C56">
        <w:rPr>
          <w:rFonts w:ascii="Arial" w:hAnsi="Arial" w:cs="Arial"/>
          <w:sz w:val="24"/>
          <w:szCs w:val="24"/>
        </w:rPr>
        <w:t>dans l’arrondissement de Greenfield Park</w:t>
      </w:r>
      <w:r w:rsidR="00696953" w:rsidRPr="00B80C56">
        <w:rPr>
          <w:rFonts w:ascii="Arial" w:hAnsi="Arial" w:cs="Arial"/>
          <w:sz w:val="24"/>
          <w:szCs w:val="24"/>
        </w:rPr>
        <w:t xml:space="preserve"> (TVQ LM, 2019)</w:t>
      </w:r>
      <w:r w:rsidR="00084ED9" w:rsidRPr="00B80C56">
        <w:rPr>
          <w:rFonts w:ascii="Arial" w:hAnsi="Arial" w:cs="Arial"/>
          <w:sz w:val="24"/>
          <w:szCs w:val="24"/>
        </w:rPr>
        <w:t>.</w:t>
      </w:r>
      <w:r w:rsidR="0008344B" w:rsidRPr="00B80C56">
        <w:rPr>
          <w:rFonts w:ascii="Arial" w:hAnsi="Arial" w:cs="Arial"/>
          <w:sz w:val="24"/>
          <w:szCs w:val="24"/>
        </w:rPr>
        <w:t xml:space="preserve"> </w:t>
      </w:r>
    </w:p>
    <w:p w14:paraId="35CB6DE7" w14:textId="67E1356F" w:rsidR="00084ED9" w:rsidRPr="00B80C56" w:rsidRDefault="00360537" w:rsidP="00036240">
      <w:pPr>
        <w:rPr>
          <w:rFonts w:ascii="Arial" w:hAnsi="Arial" w:cs="Arial"/>
          <w:sz w:val="24"/>
          <w:szCs w:val="24"/>
        </w:rPr>
      </w:pPr>
      <w:r w:rsidRPr="00B80C56">
        <w:rPr>
          <w:rFonts w:ascii="Arial" w:hAnsi="Arial" w:cs="Arial"/>
          <w:sz w:val="24"/>
          <w:szCs w:val="24"/>
        </w:rPr>
        <w:t>C</w:t>
      </w:r>
      <w:r w:rsidR="00F81574" w:rsidRPr="00B80C56">
        <w:rPr>
          <w:rFonts w:ascii="Arial" w:hAnsi="Arial" w:cs="Arial"/>
          <w:sz w:val="24"/>
          <w:szCs w:val="24"/>
        </w:rPr>
        <w:t>e sont</w:t>
      </w:r>
      <w:r w:rsidRPr="00B80C56">
        <w:rPr>
          <w:rFonts w:ascii="Arial" w:hAnsi="Arial" w:cs="Arial"/>
          <w:sz w:val="24"/>
          <w:szCs w:val="24"/>
        </w:rPr>
        <w:t xml:space="preserve"> d’ailleurs pour la plupart</w:t>
      </w:r>
      <w:r w:rsidR="000356CB" w:rsidRPr="00B80C56">
        <w:rPr>
          <w:rFonts w:ascii="Arial" w:hAnsi="Arial" w:cs="Arial"/>
          <w:sz w:val="24"/>
          <w:szCs w:val="24"/>
        </w:rPr>
        <w:t xml:space="preserve"> des organismes du quartier qui ont pris possession (ou sont en démarche pour le faire) d</w:t>
      </w:r>
      <w:r w:rsidR="0008344B" w:rsidRPr="00B80C56">
        <w:rPr>
          <w:rFonts w:ascii="Arial" w:hAnsi="Arial" w:cs="Arial"/>
          <w:sz w:val="24"/>
          <w:szCs w:val="24"/>
        </w:rPr>
        <w:t>es bâtiments</w:t>
      </w:r>
      <w:r w:rsidR="009D7A7A" w:rsidRPr="00B80C56">
        <w:rPr>
          <w:rFonts w:ascii="Arial" w:hAnsi="Arial" w:cs="Arial"/>
          <w:sz w:val="24"/>
          <w:szCs w:val="24"/>
        </w:rPr>
        <w:t xml:space="preserve"> des paroisses Saint-Josaphat et </w:t>
      </w:r>
      <w:proofErr w:type="spellStart"/>
      <w:r w:rsidR="009D7A7A" w:rsidRPr="00B80C56">
        <w:rPr>
          <w:rFonts w:ascii="Arial" w:hAnsi="Arial" w:cs="Arial"/>
          <w:sz w:val="24"/>
          <w:szCs w:val="24"/>
        </w:rPr>
        <w:t>Saint-Maxime</w:t>
      </w:r>
      <w:proofErr w:type="spellEnd"/>
      <w:r w:rsidR="000356CB" w:rsidRPr="00B80C56">
        <w:rPr>
          <w:rFonts w:ascii="Arial" w:hAnsi="Arial" w:cs="Arial"/>
          <w:sz w:val="24"/>
          <w:szCs w:val="24"/>
        </w:rPr>
        <w:t xml:space="preserve">. </w:t>
      </w:r>
      <w:r w:rsidR="00067770" w:rsidRPr="00B80C56">
        <w:rPr>
          <w:rFonts w:ascii="Arial" w:hAnsi="Arial" w:cs="Arial"/>
          <w:sz w:val="24"/>
          <w:szCs w:val="24"/>
        </w:rPr>
        <w:t>L’</w:t>
      </w:r>
      <w:r w:rsidR="00036240" w:rsidRPr="00B80C56">
        <w:rPr>
          <w:rFonts w:ascii="Arial" w:hAnsi="Arial" w:cs="Arial"/>
          <w:sz w:val="24"/>
          <w:szCs w:val="24"/>
        </w:rPr>
        <w:t>église a été acquise par La Mosaïque, un centre d’action bénévole et communautaire</w:t>
      </w:r>
      <w:r w:rsidR="005D0234" w:rsidRPr="00B80C56">
        <w:rPr>
          <w:rFonts w:ascii="Arial" w:hAnsi="Arial" w:cs="Arial"/>
          <w:sz w:val="24"/>
          <w:szCs w:val="24"/>
        </w:rPr>
        <w:t>,</w:t>
      </w:r>
      <w:r w:rsidR="00036240" w:rsidRPr="00B80C56">
        <w:rPr>
          <w:rFonts w:ascii="Arial" w:hAnsi="Arial" w:cs="Arial"/>
          <w:sz w:val="24"/>
          <w:szCs w:val="24"/>
        </w:rPr>
        <w:t xml:space="preserve"> </w:t>
      </w:r>
      <w:r w:rsidR="005D0234" w:rsidRPr="00B80C56">
        <w:rPr>
          <w:rFonts w:ascii="Arial" w:hAnsi="Arial" w:cs="Arial"/>
          <w:sz w:val="24"/>
          <w:szCs w:val="24"/>
        </w:rPr>
        <w:t>e</w:t>
      </w:r>
      <w:r w:rsidR="00036240" w:rsidRPr="00B80C56">
        <w:rPr>
          <w:rFonts w:ascii="Arial" w:hAnsi="Arial" w:cs="Arial"/>
          <w:sz w:val="24"/>
          <w:szCs w:val="24"/>
        </w:rPr>
        <w:t>t son presbytère par L’Envol, un organisme d’aide aux jeunes mères.</w:t>
      </w:r>
    </w:p>
    <w:p w14:paraId="3779585C" w14:textId="32E378F8" w:rsidR="00FE25CB" w:rsidRPr="00B80C56" w:rsidRDefault="00FE25CB" w:rsidP="00E929E4">
      <w:pPr>
        <w:rPr>
          <w:rFonts w:ascii="Arial" w:hAnsi="Arial" w:cs="Arial"/>
          <w:sz w:val="24"/>
          <w:szCs w:val="24"/>
        </w:rPr>
      </w:pPr>
      <w:r w:rsidRPr="00B80C56">
        <w:rPr>
          <w:rFonts w:ascii="Arial" w:hAnsi="Arial" w:cs="Arial"/>
          <w:sz w:val="24"/>
          <w:szCs w:val="24"/>
        </w:rPr>
        <w:t>Mentionnons aussi, de l’autre côté des voies ferrées, la mobilisation de la communauté</w:t>
      </w:r>
      <w:r w:rsidR="00E97162" w:rsidRPr="00B80C56">
        <w:rPr>
          <w:rFonts w:ascii="Arial" w:hAnsi="Arial" w:cs="Arial"/>
          <w:sz w:val="24"/>
          <w:szCs w:val="24"/>
        </w:rPr>
        <w:t xml:space="preserve"> –</w:t>
      </w:r>
      <w:r w:rsidR="00DD20E2" w:rsidRPr="00B80C56">
        <w:rPr>
          <w:rFonts w:ascii="Arial" w:hAnsi="Arial" w:cs="Arial"/>
          <w:sz w:val="24"/>
          <w:szCs w:val="24"/>
        </w:rPr>
        <w:t xml:space="preserve"> incluant la Ville de Longueuil,</w:t>
      </w:r>
      <w:r w:rsidRPr="00B80C56">
        <w:rPr>
          <w:rFonts w:ascii="Arial" w:hAnsi="Arial" w:cs="Arial"/>
          <w:sz w:val="24"/>
          <w:szCs w:val="24"/>
        </w:rPr>
        <w:t xml:space="preserve"> depuis plus de 10</w:t>
      </w:r>
      <w:r w:rsidR="00CF14A3" w:rsidRPr="00B80C56">
        <w:rPr>
          <w:rFonts w:ascii="Arial" w:hAnsi="Arial" w:cs="Arial"/>
          <w:sz w:val="24"/>
          <w:szCs w:val="24"/>
        </w:rPr>
        <w:t> </w:t>
      </w:r>
      <w:r w:rsidRPr="00B80C56">
        <w:rPr>
          <w:rFonts w:ascii="Arial" w:hAnsi="Arial" w:cs="Arial"/>
          <w:sz w:val="24"/>
          <w:szCs w:val="24"/>
        </w:rPr>
        <w:t>ans</w:t>
      </w:r>
      <w:r w:rsidR="00E97162" w:rsidRPr="00B80C56">
        <w:rPr>
          <w:rFonts w:ascii="Arial" w:hAnsi="Arial" w:cs="Arial"/>
          <w:sz w:val="24"/>
          <w:szCs w:val="24"/>
        </w:rPr>
        <w:t xml:space="preserve"> –</w:t>
      </w:r>
      <w:r w:rsidRPr="00B80C56">
        <w:rPr>
          <w:rFonts w:ascii="Arial" w:hAnsi="Arial" w:cs="Arial"/>
          <w:sz w:val="24"/>
          <w:szCs w:val="24"/>
        </w:rPr>
        <w:t xml:space="preserve"> </w:t>
      </w:r>
      <w:r w:rsidR="004549CD" w:rsidRPr="00B80C56">
        <w:rPr>
          <w:rFonts w:ascii="Arial" w:hAnsi="Arial" w:cs="Arial"/>
          <w:sz w:val="24"/>
          <w:szCs w:val="24"/>
        </w:rPr>
        <w:t>autour d’</w:t>
      </w:r>
      <w:r w:rsidRPr="00B80C56">
        <w:rPr>
          <w:rFonts w:ascii="Arial" w:hAnsi="Arial" w:cs="Arial"/>
          <w:sz w:val="24"/>
          <w:szCs w:val="24"/>
        </w:rPr>
        <w:t xml:space="preserve">un projet de transformation de l’église </w:t>
      </w:r>
      <w:proofErr w:type="spellStart"/>
      <w:r w:rsidRPr="00B80C56">
        <w:rPr>
          <w:rFonts w:ascii="Arial" w:hAnsi="Arial" w:cs="Arial"/>
          <w:sz w:val="24"/>
          <w:szCs w:val="24"/>
        </w:rPr>
        <w:t>Saint-Maxime</w:t>
      </w:r>
      <w:proofErr w:type="spellEnd"/>
      <w:r w:rsidRPr="00B80C56">
        <w:rPr>
          <w:rFonts w:ascii="Arial" w:hAnsi="Arial" w:cs="Arial"/>
          <w:sz w:val="24"/>
          <w:szCs w:val="24"/>
        </w:rPr>
        <w:t xml:space="preserve"> afin de préserver ce bâtiment et de lui donner une seconde vie utile. Celle-ci a été acquise </w:t>
      </w:r>
      <w:r w:rsidR="004549CD" w:rsidRPr="00B80C56">
        <w:rPr>
          <w:rFonts w:ascii="Arial" w:hAnsi="Arial" w:cs="Arial"/>
          <w:sz w:val="24"/>
          <w:szCs w:val="24"/>
        </w:rPr>
        <w:t xml:space="preserve">à l’été 2020 </w:t>
      </w:r>
      <w:r w:rsidRPr="00B80C56">
        <w:rPr>
          <w:rFonts w:ascii="Arial" w:hAnsi="Arial" w:cs="Arial"/>
          <w:sz w:val="24"/>
          <w:szCs w:val="24"/>
        </w:rPr>
        <w:t xml:space="preserve">par le Centre communautaire </w:t>
      </w:r>
      <w:proofErr w:type="spellStart"/>
      <w:r w:rsidRPr="00B80C56">
        <w:rPr>
          <w:rFonts w:ascii="Arial" w:hAnsi="Arial" w:cs="Arial"/>
          <w:sz w:val="24"/>
          <w:szCs w:val="24"/>
        </w:rPr>
        <w:t>Saint-Maxime</w:t>
      </w:r>
      <w:proofErr w:type="spellEnd"/>
      <w:r w:rsidRPr="00B80C56">
        <w:rPr>
          <w:rFonts w:ascii="Arial" w:hAnsi="Arial" w:cs="Arial"/>
          <w:sz w:val="24"/>
          <w:szCs w:val="24"/>
        </w:rPr>
        <w:t xml:space="preserve"> </w:t>
      </w:r>
      <w:r w:rsidR="004549CD" w:rsidRPr="00B80C56">
        <w:rPr>
          <w:rFonts w:ascii="Arial" w:hAnsi="Arial" w:cs="Arial"/>
          <w:sz w:val="24"/>
          <w:szCs w:val="24"/>
        </w:rPr>
        <w:t>d</w:t>
      </w:r>
      <w:r w:rsidR="00A21360" w:rsidRPr="00B80C56">
        <w:rPr>
          <w:rFonts w:ascii="Arial" w:hAnsi="Arial" w:cs="Arial"/>
          <w:sz w:val="24"/>
          <w:szCs w:val="24"/>
        </w:rPr>
        <w:t>ans</w:t>
      </w:r>
      <w:r w:rsidRPr="00B80C56">
        <w:rPr>
          <w:rFonts w:ascii="Arial" w:hAnsi="Arial" w:cs="Arial"/>
          <w:sz w:val="24"/>
          <w:szCs w:val="24"/>
        </w:rPr>
        <w:t xml:space="preserve"> </w:t>
      </w:r>
      <w:r w:rsidR="004549CD" w:rsidRPr="00B80C56">
        <w:rPr>
          <w:rFonts w:ascii="Arial" w:hAnsi="Arial" w:cs="Arial"/>
          <w:sz w:val="24"/>
          <w:szCs w:val="24"/>
        </w:rPr>
        <w:t>l’</w:t>
      </w:r>
      <w:r w:rsidRPr="00B80C56">
        <w:rPr>
          <w:rFonts w:ascii="Arial" w:hAnsi="Arial" w:cs="Arial"/>
          <w:sz w:val="24"/>
          <w:szCs w:val="24"/>
        </w:rPr>
        <w:t>objectif d</w:t>
      </w:r>
      <w:r w:rsidR="00CF14A3" w:rsidRPr="00B80C56">
        <w:rPr>
          <w:rFonts w:ascii="Arial" w:hAnsi="Arial" w:cs="Arial"/>
          <w:sz w:val="24"/>
          <w:szCs w:val="24"/>
        </w:rPr>
        <w:t>’</w:t>
      </w:r>
      <w:r w:rsidRPr="00B80C56">
        <w:rPr>
          <w:rFonts w:ascii="Arial" w:hAnsi="Arial" w:cs="Arial"/>
          <w:sz w:val="24"/>
          <w:szCs w:val="24"/>
        </w:rPr>
        <w:t>offrir des locaux aux organismes communautaires du quartier</w:t>
      </w:r>
      <w:r w:rsidR="00955BE7" w:rsidRPr="00B80C56">
        <w:rPr>
          <w:rFonts w:ascii="Arial" w:hAnsi="Arial" w:cs="Arial"/>
          <w:sz w:val="24"/>
          <w:szCs w:val="24"/>
        </w:rPr>
        <w:t xml:space="preserve">, </w:t>
      </w:r>
      <w:r w:rsidRPr="00B80C56">
        <w:rPr>
          <w:rFonts w:ascii="Arial" w:hAnsi="Arial" w:cs="Arial"/>
          <w:sz w:val="24"/>
          <w:szCs w:val="24"/>
        </w:rPr>
        <w:t xml:space="preserve">de rendre accessible une grande salle communautaire et de permettre au CPE Bloc en bloc de </w:t>
      </w:r>
      <w:r w:rsidR="00392B5F" w:rsidRPr="00B80C56">
        <w:rPr>
          <w:rFonts w:ascii="Arial" w:hAnsi="Arial" w:cs="Arial"/>
          <w:sz w:val="24"/>
          <w:szCs w:val="24"/>
        </w:rPr>
        <w:t xml:space="preserve">créer </w:t>
      </w:r>
      <w:r w:rsidRPr="00B80C56">
        <w:rPr>
          <w:rFonts w:ascii="Arial" w:hAnsi="Arial" w:cs="Arial"/>
          <w:sz w:val="24"/>
          <w:szCs w:val="24"/>
        </w:rPr>
        <w:t>55</w:t>
      </w:r>
      <w:r w:rsidR="00CF14A3" w:rsidRPr="00B80C56">
        <w:rPr>
          <w:rFonts w:ascii="Arial" w:hAnsi="Arial" w:cs="Arial"/>
          <w:sz w:val="24"/>
          <w:szCs w:val="24"/>
        </w:rPr>
        <w:t> </w:t>
      </w:r>
      <w:r w:rsidRPr="00B80C56">
        <w:rPr>
          <w:rFonts w:ascii="Arial" w:hAnsi="Arial" w:cs="Arial"/>
          <w:sz w:val="24"/>
          <w:szCs w:val="24"/>
        </w:rPr>
        <w:t xml:space="preserve">nouvelles places en service de garde. </w:t>
      </w:r>
      <w:r w:rsidR="00FF05E8" w:rsidRPr="00B80C56">
        <w:rPr>
          <w:rFonts w:ascii="Arial" w:hAnsi="Arial" w:cs="Arial"/>
          <w:sz w:val="24"/>
          <w:szCs w:val="24"/>
        </w:rPr>
        <w:t>D</w:t>
      </w:r>
      <w:r w:rsidRPr="00B80C56">
        <w:rPr>
          <w:rFonts w:ascii="Arial" w:hAnsi="Arial" w:cs="Arial"/>
          <w:sz w:val="24"/>
          <w:szCs w:val="24"/>
        </w:rPr>
        <w:t>es démarches auprès des différentes instances sont en cours afin que le centre communautaire devienne accessible le plus rapidement possible.</w:t>
      </w:r>
    </w:p>
    <w:p w14:paraId="046ACFA9" w14:textId="62B9D8DA" w:rsidR="00C971BA" w:rsidRDefault="00C971BA" w:rsidP="00E929E4">
      <w:pPr>
        <w:rPr>
          <w:rFonts w:ascii="Arial" w:hAnsi="Arial" w:cs="Arial"/>
        </w:rPr>
      </w:pPr>
      <w:r>
        <w:rPr>
          <w:rFonts w:ascii="Arial" w:hAnsi="Arial" w:cs="Arial"/>
          <w:noProof/>
        </w:rPr>
        <w:lastRenderedPageBreak/>
        <w:drawing>
          <wp:inline distT="0" distB="0" distL="0" distR="0" wp14:anchorId="0EC10AF9" wp14:editId="142B059B">
            <wp:extent cx="3416300" cy="2562413"/>
            <wp:effectExtent l="0" t="0" r="0" b="0"/>
            <wp:docPr id="1618680137" name="Picture 1618680137" descr="Photo de l'intérieur de l'église, prise à partir du jubilée, où on voit des denrées sur des tables plia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80137" name="Picture 1618680137" descr="Photo de l'intérieur de l'église, prise à partir du jubilée, où on voit des denrées sur des tables pliantes.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4103" cy="2568265"/>
                    </a:xfrm>
                    <a:prstGeom prst="rect">
                      <a:avLst/>
                    </a:prstGeom>
                  </pic:spPr>
                </pic:pic>
              </a:graphicData>
            </a:graphic>
          </wp:inline>
        </w:drawing>
      </w:r>
    </w:p>
    <w:p w14:paraId="110A3F16" w14:textId="77777777" w:rsidR="0029004B" w:rsidRDefault="004D2C0F" w:rsidP="00E929E4">
      <w:pPr>
        <w:rPr>
          <w:rStyle w:val="Accentuationlgre"/>
          <w:rFonts w:ascii="Arial" w:hAnsi="Arial" w:cs="Arial"/>
          <w:sz w:val="20"/>
          <w:szCs w:val="20"/>
        </w:rPr>
      </w:pPr>
      <w:r>
        <w:rPr>
          <w:rStyle w:val="Accentuationlgre"/>
          <w:rFonts w:ascii="Arial" w:hAnsi="Arial" w:cs="Arial"/>
          <w:sz w:val="20"/>
          <w:szCs w:val="20"/>
        </w:rPr>
        <w:t>Aperçu des activités</w:t>
      </w:r>
      <w:r w:rsidR="00D056F9">
        <w:rPr>
          <w:rStyle w:val="Accentuationlgre"/>
          <w:rFonts w:ascii="Arial" w:hAnsi="Arial" w:cs="Arial"/>
          <w:sz w:val="20"/>
          <w:szCs w:val="20"/>
        </w:rPr>
        <w:t xml:space="preserve"> en dépannage alimentaire</w:t>
      </w:r>
      <w:r w:rsidR="00EE41FD">
        <w:rPr>
          <w:rStyle w:val="Accentuationlgre"/>
          <w:rFonts w:ascii="Arial" w:hAnsi="Arial" w:cs="Arial"/>
          <w:sz w:val="20"/>
          <w:szCs w:val="20"/>
        </w:rPr>
        <w:t xml:space="preserve"> </w:t>
      </w:r>
      <w:r w:rsidR="004F6AA9">
        <w:rPr>
          <w:rStyle w:val="Accentuationlgre"/>
          <w:rFonts w:ascii="Arial" w:hAnsi="Arial" w:cs="Arial"/>
          <w:sz w:val="20"/>
          <w:szCs w:val="20"/>
        </w:rPr>
        <w:t>réalisées par les</w:t>
      </w:r>
      <w:r w:rsidR="00BE07DD">
        <w:rPr>
          <w:rStyle w:val="Accentuationlgre"/>
          <w:rFonts w:ascii="Arial" w:hAnsi="Arial" w:cs="Arial"/>
          <w:sz w:val="20"/>
          <w:szCs w:val="20"/>
        </w:rPr>
        <w:t xml:space="preserve"> organismes de la communauté </w:t>
      </w:r>
      <w:r w:rsidR="00EE41FD">
        <w:rPr>
          <w:rStyle w:val="Accentuationlgre"/>
          <w:rFonts w:ascii="Arial" w:hAnsi="Arial" w:cs="Arial"/>
          <w:sz w:val="20"/>
          <w:szCs w:val="20"/>
        </w:rPr>
        <w:t>à l’</w:t>
      </w:r>
      <w:r w:rsidR="00221588">
        <w:rPr>
          <w:rStyle w:val="Accentuationlgre"/>
          <w:rFonts w:ascii="Arial" w:hAnsi="Arial" w:cs="Arial"/>
          <w:sz w:val="20"/>
          <w:szCs w:val="20"/>
        </w:rPr>
        <w:t>é</w:t>
      </w:r>
      <w:r w:rsidR="00EE41FD">
        <w:rPr>
          <w:rStyle w:val="Accentuationlgre"/>
          <w:rFonts w:ascii="Arial" w:hAnsi="Arial" w:cs="Arial"/>
          <w:sz w:val="20"/>
          <w:szCs w:val="20"/>
        </w:rPr>
        <w:t xml:space="preserve">glise </w:t>
      </w:r>
      <w:proofErr w:type="spellStart"/>
      <w:r w:rsidR="00EE41FD">
        <w:rPr>
          <w:rStyle w:val="Accentuationlgre"/>
          <w:rFonts w:ascii="Arial" w:hAnsi="Arial" w:cs="Arial"/>
          <w:sz w:val="20"/>
          <w:szCs w:val="20"/>
        </w:rPr>
        <w:t>Saint-Maxime</w:t>
      </w:r>
      <w:proofErr w:type="spellEnd"/>
      <w:r w:rsidR="00BE07DD">
        <w:rPr>
          <w:rStyle w:val="Accentuationlgre"/>
          <w:rFonts w:ascii="Arial" w:hAnsi="Arial" w:cs="Arial"/>
          <w:sz w:val="20"/>
          <w:szCs w:val="20"/>
        </w:rPr>
        <w:t xml:space="preserve">. </w:t>
      </w:r>
    </w:p>
    <w:p w14:paraId="1167035E" w14:textId="4333B12C" w:rsidR="00C971BA" w:rsidRPr="00C971BA" w:rsidRDefault="0029004B" w:rsidP="00E929E4">
      <w:pPr>
        <w:rPr>
          <w:rStyle w:val="Accentuationlgre"/>
          <w:rFonts w:ascii="Arial" w:hAnsi="Arial" w:cs="Arial"/>
          <w:sz w:val="20"/>
          <w:szCs w:val="20"/>
        </w:rPr>
      </w:pPr>
      <w:r>
        <w:rPr>
          <w:rStyle w:val="Accentuationlgre"/>
          <w:rFonts w:ascii="Arial" w:hAnsi="Arial" w:cs="Arial"/>
          <w:sz w:val="20"/>
          <w:szCs w:val="20"/>
        </w:rPr>
        <w:t>P</w:t>
      </w:r>
      <w:r w:rsidR="00BE07DD">
        <w:rPr>
          <w:rStyle w:val="Accentuationlgre"/>
          <w:rFonts w:ascii="Arial" w:hAnsi="Arial" w:cs="Arial"/>
          <w:sz w:val="20"/>
          <w:szCs w:val="20"/>
        </w:rPr>
        <w:t xml:space="preserve">hoto : </w:t>
      </w:r>
      <w:r w:rsidR="004F6AA9">
        <w:rPr>
          <w:rStyle w:val="Accentuationlgre"/>
          <w:rFonts w:ascii="Arial" w:hAnsi="Arial" w:cs="Arial"/>
          <w:sz w:val="20"/>
          <w:szCs w:val="20"/>
        </w:rPr>
        <w:t>CAPL, 2023</w:t>
      </w:r>
    </w:p>
    <w:p w14:paraId="302F1ABE" w14:textId="3EBB99C0" w:rsidR="00E67C2A" w:rsidRPr="00B80C56" w:rsidRDefault="00333FE6" w:rsidP="00E929E4">
      <w:pPr>
        <w:rPr>
          <w:rFonts w:ascii="Arial" w:hAnsi="Arial" w:cs="Arial"/>
          <w:sz w:val="24"/>
          <w:szCs w:val="24"/>
        </w:rPr>
      </w:pPr>
      <w:r w:rsidRPr="00B80C56">
        <w:rPr>
          <w:rFonts w:ascii="Arial" w:hAnsi="Arial" w:cs="Arial"/>
          <w:sz w:val="24"/>
          <w:szCs w:val="24"/>
        </w:rPr>
        <w:t>D</w:t>
      </w:r>
      <w:r w:rsidR="000D4539" w:rsidRPr="00B80C56">
        <w:rPr>
          <w:rFonts w:ascii="Arial" w:hAnsi="Arial" w:cs="Arial"/>
          <w:sz w:val="24"/>
          <w:szCs w:val="24"/>
        </w:rPr>
        <w:t>u côté de Saint</w:t>
      </w:r>
      <w:r w:rsidR="00ED0116" w:rsidRPr="00B80C56">
        <w:rPr>
          <w:rFonts w:ascii="Arial" w:hAnsi="Arial" w:cs="Arial"/>
          <w:sz w:val="24"/>
          <w:szCs w:val="24"/>
        </w:rPr>
        <w:t>-Josaphat,</w:t>
      </w:r>
      <w:r w:rsidR="000D4539" w:rsidRPr="00B80C56">
        <w:rPr>
          <w:rFonts w:ascii="Arial" w:hAnsi="Arial" w:cs="Arial"/>
          <w:sz w:val="24"/>
          <w:szCs w:val="24"/>
        </w:rPr>
        <w:t xml:space="preserve"> </w:t>
      </w:r>
      <w:r w:rsidRPr="00B80C56">
        <w:rPr>
          <w:rFonts w:ascii="Arial" w:hAnsi="Arial" w:cs="Arial"/>
          <w:sz w:val="24"/>
          <w:szCs w:val="24"/>
        </w:rPr>
        <w:t xml:space="preserve">on trouve aussi </w:t>
      </w:r>
      <w:r w:rsidR="000D4539" w:rsidRPr="00B80C56">
        <w:rPr>
          <w:rFonts w:ascii="Arial" w:hAnsi="Arial" w:cs="Arial"/>
          <w:sz w:val="24"/>
          <w:szCs w:val="24"/>
        </w:rPr>
        <w:t>un bâtiment municipal</w:t>
      </w:r>
      <w:r w:rsidR="00ED0116" w:rsidRPr="00B80C56">
        <w:rPr>
          <w:rFonts w:ascii="Arial" w:hAnsi="Arial" w:cs="Arial"/>
          <w:sz w:val="24"/>
          <w:szCs w:val="24"/>
        </w:rPr>
        <w:t xml:space="preserve"> communautaire</w:t>
      </w:r>
      <w:r w:rsidRPr="00B80C56">
        <w:rPr>
          <w:rFonts w:ascii="Arial" w:hAnsi="Arial" w:cs="Arial"/>
          <w:sz w:val="24"/>
          <w:szCs w:val="24"/>
        </w:rPr>
        <w:t>.</w:t>
      </w:r>
      <w:r w:rsidR="00ED0116" w:rsidRPr="00B80C56">
        <w:rPr>
          <w:rFonts w:ascii="Arial" w:hAnsi="Arial" w:cs="Arial"/>
          <w:sz w:val="24"/>
          <w:szCs w:val="24"/>
        </w:rPr>
        <w:t xml:space="preserve"> </w:t>
      </w:r>
      <w:r w:rsidRPr="00B80C56">
        <w:rPr>
          <w:rFonts w:ascii="Arial" w:hAnsi="Arial" w:cs="Arial"/>
          <w:sz w:val="24"/>
          <w:szCs w:val="24"/>
        </w:rPr>
        <w:t xml:space="preserve">Celui-ci </w:t>
      </w:r>
      <w:r w:rsidR="00ED0116" w:rsidRPr="00B80C56">
        <w:rPr>
          <w:rFonts w:ascii="Arial" w:hAnsi="Arial" w:cs="Arial"/>
          <w:sz w:val="24"/>
          <w:szCs w:val="24"/>
        </w:rPr>
        <w:t xml:space="preserve">héberge </w:t>
      </w:r>
      <w:r w:rsidR="00373A30" w:rsidRPr="00B80C56">
        <w:rPr>
          <w:rFonts w:ascii="Arial" w:hAnsi="Arial" w:cs="Arial"/>
          <w:sz w:val="24"/>
          <w:szCs w:val="24"/>
        </w:rPr>
        <w:t>l</w:t>
      </w:r>
      <w:r w:rsidR="00651F46" w:rsidRPr="00B80C56">
        <w:rPr>
          <w:rFonts w:ascii="Arial" w:hAnsi="Arial" w:cs="Arial"/>
          <w:sz w:val="24"/>
          <w:szCs w:val="24"/>
        </w:rPr>
        <w:t>a Maison de la famille LeMoyne</w:t>
      </w:r>
      <w:r w:rsidR="0065569E" w:rsidRPr="00B80C56">
        <w:rPr>
          <w:rFonts w:ascii="Arial" w:hAnsi="Arial" w:cs="Arial"/>
          <w:sz w:val="24"/>
          <w:szCs w:val="24"/>
        </w:rPr>
        <w:t>,</w:t>
      </w:r>
      <w:r w:rsidR="00851CE0" w:rsidRPr="00B80C56">
        <w:rPr>
          <w:rFonts w:ascii="Arial" w:hAnsi="Arial" w:cs="Arial"/>
          <w:sz w:val="24"/>
          <w:szCs w:val="24"/>
        </w:rPr>
        <w:t xml:space="preserve"> qui offre une grande diversité de services à la population, </w:t>
      </w:r>
      <w:r w:rsidR="00F6704A" w:rsidRPr="00B80C56">
        <w:rPr>
          <w:rFonts w:ascii="Arial" w:hAnsi="Arial" w:cs="Arial"/>
          <w:sz w:val="24"/>
          <w:szCs w:val="24"/>
        </w:rPr>
        <w:t>dont un service de camps de jour durant l’été</w:t>
      </w:r>
      <w:r w:rsidR="00651F46" w:rsidRPr="00B80C56">
        <w:rPr>
          <w:rFonts w:ascii="Arial" w:hAnsi="Arial" w:cs="Arial"/>
          <w:sz w:val="24"/>
          <w:szCs w:val="24"/>
        </w:rPr>
        <w:t xml:space="preserve">. </w:t>
      </w:r>
    </w:p>
    <w:p w14:paraId="640660D6" w14:textId="3D2F9C3F" w:rsidR="003951AF" w:rsidRPr="00B80C56" w:rsidRDefault="00F26AD7" w:rsidP="00E929E4">
      <w:pPr>
        <w:rPr>
          <w:rFonts w:ascii="Arial" w:hAnsi="Arial" w:cs="Arial"/>
          <w:sz w:val="24"/>
          <w:szCs w:val="24"/>
        </w:rPr>
      </w:pPr>
      <w:r w:rsidRPr="00B80C56">
        <w:rPr>
          <w:rFonts w:ascii="Arial" w:hAnsi="Arial" w:cs="Arial"/>
          <w:sz w:val="24"/>
          <w:szCs w:val="24"/>
        </w:rPr>
        <w:t xml:space="preserve">De plus, </w:t>
      </w:r>
      <w:r w:rsidR="0045050E" w:rsidRPr="00B80C56">
        <w:rPr>
          <w:rFonts w:ascii="Arial" w:hAnsi="Arial" w:cs="Arial"/>
          <w:sz w:val="24"/>
          <w:szCs w:val="24"/>
        </w:rPr>
        <w:t>au cours</w:t>
      </w:r>
      <w:r w:rsidR="00A65F4E" w:rsidRPr="00B80C56">
        <w:rPr>
          <w:rFonts w:ascii="Arial" w:hAnsi="Arial" w:cs="Arial"/>
          <w:sz w:val="24"/>
          <w:szCs w:val="24"/>
        </w:rPr>
        <w:t xml:space="preserve"> de l</w:t>
      </w:r>
      <w:r w:rsidR="00BB38B5" w:rsidRPr="00B80C56">
        <w:rPr>
          <w:rFonts w:ascii="Arial" w:hAnsi="Arial" w:cs="Arial"/>
          <w:sz w:val="24"/>
          <w:szCs w:val="24"/>
        </w:rPr>
        <w:t xml:space="preserve">a </w:t>
      </w:r>
      <w:r w:rsidR="006669AC" w:rsidRPr="00B80C56">
        <w:rPr>
          <w:rFonts w:ascii="Arial" w:hAnsi="Arial" w:cs="Arial"/>
          <w:sz w:val="24"/>
          <w:szCs w:val="24"/>
        </w:rPr>
        <w:t>dernière décennie</w:t>
      </w:r>
      <w:r w:rsidR="00CB33FC" w:rsidRPr="00B80C56">
        <w:rPr>
          <w:rFonts w:ascii="Arial" w:hAnsi="Arial" w:cs="Arial"/>
          <w:sz w:val="24"/>
          <w:szCs w:val="24"/>
        </w:rPr>
        <w:t>,</w:t>
      </w:r>
      <w:r w:rsidR="006669AC" w:rsidRPr="00B80C56">
        <w:rPr>
          <w:rFonts w:ascii="Arial" w:hAnsi="Arial" w:cs="Arial"/>
          <w:sz w:val="24"/>
          <w:szCs w:val="24"/>
        </w:rPr>
        <w:t xml:space="preserve"> </w:t>
      </w:r>
      <w:r w:rsidR="00BF1973" w:rsidRPr="00B80C56">
        <w:rPr>
          <w:rFonts w:ascii="Arial" w:hAnsi="Arial" w:cs="Arial"/>
          <w:sz w:val="24"/>
          <w:szCs w:val="24"/>
        </w:rPr>
        <w:t>soulignons</w:t>
      </w:r>
      <w:r w:rsidR="00020BB7" w:rsidRPr="00B80C56">
        <w:rPr>
          <w:rFonts w:ascii="Arial" w:hAnsi="Arial" w:cs="Arial"/>
          <w:sz w:val="24"/>
          <w:szCs w:val="24"/>
        </w:rPr>
        <w:t xml:space="preserve"> </w:t>
      </w:r>
      <w:r w:rsidR="002F6287" w:rsidRPr="00B80C56">
        <w:rPr>
          <w:rFonts w:ascii="Arial" w:hAnsi="Arial" w:cs="Arial"/>
          <w:sz w:val="24"/>
          <w:szCs w:val="24"/>
        </w:rPr>
        <w:t>l</w:t>
      </w:r>
      <w:r w:rsidR="008B1574" w:rsidRPr="00B80C56">
        <w:rPr>
          <w:rFonts w:ascii="Arial" w:hAnsi="Arial" w:cs="Arial"/>
          <w:sz w:val="24"/>
          <w:szCs w:val="24"/>
        </w:rPr>
        <w:t xml:space="preserve">a </w:t>
      </w:r>
      <w:r w:rsidR="006D5ECC" w:rsidRPr="00B80C56">
        <w:rPr>
          <w:rFonts w:ascii="Arial" w:hAnsi="Arial" w:cs="Arial"/>
          <w:sz w:val="24"/>
          <w:szCs w:val="24"/>
        </w:rPr>
        <w:t>transformation de l’ancienne école primaire Sainte-Agnès en Centre éducatif et communautaire Sainte-Agnès par l</w:t>
      </w:r>
      <w:r w:rsidR="008B1574" w:rsidRPr="00B80C56">
        <w:rPr>
          <w:rFonts w:ascii="Arial" w:hAnsi="Arial" w:cs="Arial"/>
          <w:sz w:val="24"/>
          <w:szCs w:val="24"/>
        </w:rPr>
        <w:t>e</w:t>
      </w:r>
      <w:r w:rsidR="006D5ECC" w:rsidRPr="00B80C56">
        <w:rPr>
          <w:rFonts w:ascii="Arial" w:hAnsi="Arial" w:cs="Arial"/>
          <w:sz w:val="24"/>
          <w:szCs w:val="24"/>
        </w:rPr>
        <w:t xml:space="preserve"> </w:t>
      </w:r>
      <w:r w:rsidR="008B1574" w:rsidRPr="00B80C56">
        <w:rPr>
          <w:rFonts w:ascii="Arial" w:hAnsi="Arial" w:cs="Arial"/>
          <w:sz w:val="24"/>
          <w:szCs w:val="24"/>
        </w:rPr>
        <w:t>Centre de service</w:t>
      </w:r>
      <w:r w:rsidR="00A44D1B" w:rsidRPr="00B80C56">
        <w:rPr>
          <w:rFonts w:ascii="Arial" w:hAnsi="Arial" w:cs="Arial"/>
          <w:sz w:val="24"/>
          <w:szCs w:val="24"/>
        </w:rPr>
        <w:t>s</w:t>
      </w:r>
      <w:r w:rsidR="008B1574" w:rsidRPr="00B80C56">
        <w:rPr>
          <w:rFonts w:ascii="Arial" w:hAnsi="Arial" w:cs="Arial"/>
          <w:sz w:val="24"/>
          <w:szCs w:val="24"/>
        </w:rPr>
        <w:t xml:space="preserve"> scolaire Marie-Victorin </w:t>
      </w:r>
      <w:r w:rsidR="006D5ECC" w:rsidRPr="00B80C56">
        <w:rPr>
          <w:rFonts w:ascii="Arial" w:hAnsi="Arial" w:cs="Arial"/>
          <w:sz w:val="24"/>
          <w:szCs w:val="24"/>
        </w:rPr>
        <w:t>et différents partenaires</w:t>
      </w:r>
      <w:r w:rsidR="00637E9C" w:rsidRPr="00B80C56">
        <w:rPr>
          <w:rFonts w:ascii="Arial" w:hAnsi="Arial" w:cs="Arial"/>
          <w:sz w:val="24"/>
          <w:szCs w:val="24"/>
        </w:rPr>
        <w:t xml:space="preserve">. </w:t>
      </w:r>
      <w:r w:rsidR="0056235E" w:rsidRPr="00B80C56">
        <w:rPr>
          <w:rFonts w:ascii="Arial" w:hAnsi="Arial" w:cs="Arial"/>
          <w:sz w:val="24"/>
          <w:szCs w:val="24"/>
        </w:rPr>
        <w:t>La réalisation de c</w:t>
      </w:r>
      <w:r w:rsidR="00637E9C" w:rsidRPr="00B80C56">
        <w:rPr>
          <w:rFonts w:ascii="Arial" w:hAnsi="Arial" w:cs="Arial"/>
          <w:sz w:val="24"/>
          <w:szCs w:val="24"/>
        </w:rPr>
        <w:t xml:space="preserve">e projet a permis </w:t>
      </w:r>
      <w:r w:rsidR="0083082B" w:rsidRPr="00B80C56">
        <w:rPr>
          <w:rFonts w:ascii="Arial" w:hAnsi="Arial" w:cs="Arial"/>
          <w:sz w:val="24"/>
          <w:szCs w:val="24"/>
        </w:rPr>
        <w:t>l’hébergement</w:t>
      </w:r>
      <w:r w:rsidR="001E307E" w:rsidRPr="00B80C56">
        <w:rPr>
          <w:rFonts w:ascii="Arial" w:hAnsi="Arial" w:cs="Arial"/>
          <w:sz w:val="24"/>
          <w:szCs w:val="24"/>
        </w:rPr>
        <w:t xml:space="preserve"> d’organismes et de services</w:t>
      </w:r>
      <w:r w:rsidR="00A97E69" w:rsidRPr="00B80C56">
        <w:rPr>
          <w:rFonts w:ascii="Arial" w:hAnsi="Arial" w:cs="Arial"/>
          <w:sz w:val="24"/>
          <w:szCs w:val="24"/>
        </w:rPr>
        <w:t>, dont un CPE. Toutefois,</w:t>
      </w:r>
      <w:r w:rsidR="00700A9A" w:rsidRPr="00B80C56">
        <w:rPr>
          <w:rFonts w:ascii="Arial" w:hAnsi="Arial" w:cs="Arial"/>
          <w:sz w:val="24"/>
          <w:szCs w:val="24"/>
        </w:rPr>
        <w:t xml:space="preserve"> </w:t>
      </w:r>
      <w:r w:rsidR="00A22DB8" w:rsidRPr="00B80C56">
        <w:rPr>
          <w:rFonts w:ascii="Arial" w:hAnsi="Arial" w:cs="Arial"/>
          <w:sz w:val="24"/>
          <w:szCs w:val="24"/>
        </w:rPr>
        <w:t>le Centre de service</w:t>
      </w:r>
      <w:r w:rsidR="00C84F39" w:rsidRPr="00B80C56">
        <w:rPr>
          <w:rFonts w:ascii="Arial" w:hAnsi="Arial" w:cs="Arial"/>
          <w:sz w:val="24"/>
          <w:szCs w:val="24"/>
        </w:rPr>
        <w:t>s</w:t>
      </w:r>
      <w:r w:rsidR="00A22DB8" w:rsidRPr="00B80C56">
        <w:rPr>
          <w:rFonts w:ascii="Arial" w:hAnsi="Arial" w:cs="Arial"/>
          <w:sz w:val="24"/>
          <w:szCs w:val="24"/>
        </w:rPr>
        <w:t xml:space="preserve"> scolaire Marie-Victorin a </w:t>
      </w:r>
      <w:r w:rsidR="006669AC" w:rsidRPr="00B80C56">
        <w:rPr>
          <w:rFonts w:ascii="Arial" w:hAnsi="Arial" w:cs="Arial"/>
          <w:sz w:val="24"/>
          <w:szCs w:val="24"/>
        </w:rPr>
        <w:t xml:space="preserve">récemment </w:t>
      </w:r>
      <w:r w:rsidR="00A22DB8" w:rsidRPr="00B80C56">
        <w:rPr>
          <w:rFonts w:ascii="Arial" w:hAnsi="Arial" w:cs="Arial"/>
          <w:sz w:val="24"/>
          <w:szCs w:val="24"/>
        </w:rPr>
        <w:t>repr</w:t>
      </w:r>
      <w:r w:rsidR="00C84F39" w:rsidRPr="00B80C56">
        <w:rPr>
          <w:rFonts w:ascii="Arial" w:hAnsi="Arial" w:cs="Arial"/>
          <w:sz w:val="24"/>
          <w:szCs w:val="24"/>
        </w:rPr>
        <w:t>is</w:t>
      </w:r>
      <w:r w:rsidR="00532540" w:rsidRPr="00B80C56">
        <w:rPr>
          <w:rFonts w:ascii="Arial" w:hAnsi="Arial" w:cs="Arial"/>
          <w:sz w:val="24"/>
          <w:szCs w:val="24"/>
        </w:rPr>
        <w:t xml:space="preserve"> le bâtiment </w:t>
      </w:r>
      <w:r w:rsidR="00D7098F" w:rsidRPr="00B80C56">
        <w:rPr>
          <w:rFonts w:ascii="Arial" w:hAnsi="Arial" w:cs="Arial"/>
          <w:sz w:val="24"/>
          <w:szCs w:val="24"/>
        </w:rPr>
        <w:t xml:space="preserve">et </w:t>
      </w:r>
      <w:r w:rsidR="0045050E" w:rsidRPr="00B80C56">
        <w:rPr>
          <w:rFonts w:ascii="Arial" w:hAnsi="Arial" w:cs="Arial"/>
          <w:sz w:val="24"/>
          <w:szCs w:val="24"/>
        </w:rPr>
        <w:t>la plupart des services communautaires qui y étaient offerts ont dû être relocalisés.</w:t>
      </w:r>
    </w:p>
    <w:p w14:paraId="6C456662" w14:textId="1FEFAA9D" w:rsidR="0095249D" w:rsidRPr="00B80C56" w:rsidRDefault="00FF4DF9" w:rsidP="00E929E4">
      <w:pPr>
        <w:rPr>
          <w:rFonts w:ascii="Arial" w:hAnsi="Arial" w:cs="Arial"/>
          <w:sz w:val="24"/>
          <w:szCs w:val="24"/>
        </w:rPr>
      </w:pPr>
      <w:r w:rsidRPr="00B80C56">
        <w:rPr>
          <w:rFonts w:ascii="Arial" w:hAnsi="Arial" w:cs="Arial"/>
          <w:sz w:val="24"/>
          <w:szCs w:val="24"/>
        </w:rPr>
        <w:t xml:space="preserve">C’est </w:t>
      </w:r>
      <w:r w:rsidR="00BD614D" w:rsidRPr="00B80C56">
        <w:rPr>
          <w:rFonts w:ascii="Arial" w:hAnsi="Arial" w:cs="Arial"/>
          <w:sz w:val="24"/>
          <w:szCs w:val="24"/>
        </w:rPr>
        <w:t xml:space="preserve">d’ailleurs en raison de </w:t>
      </w:r>
      <w:r w:rsidR="004E715D" w:rsidRPr="00B80C56">
        <w:rPr>
          <w:rFonts w:ascii="Arial" w:hAnsi="Arial" w:cs="Arial"/>
          <w:sz w:val="24"/>
          <w:szCs w:val="24"/>
        </w:rPr>
        <w:t xml:space="preserve">la perte de ses locaux au </w:t>
      </w:r>
      <w:r w:rsidR="00A0158E" w:rsidRPr="00B80C56">
        <w:rPr>
          <w:rFonts w:ascii="Arial" w:hAnsi="Arial" w:cs="Arial"/>
          <w:sz w:val="24"/>
          <w:szCs w:val="24"/>
        </w:rPr>
        <w:t>Centre éducatif et communautaire Sainte-Agnès</w:t>
      </w:r>
      <w:r w:rsidR="00366320" w:rsidRPr="00B80C56">
        <w:rPr>
          <w:rFonts w:ascii="Arial" w:hAnsi="Arial" w:cs="Arial"/>
          <w:sz w:val="24"/>
          <w:szCs w:val="24"/>
        </w:rPr>
        <w:t>,</w:t>
      </w:r>
      <w:r w:rsidR="00A0158E" w:rsidRPr="00B80C56">
        <w:rPr>
          <w:rFonts w:ascii="Arial" w:hAnsi="Arial" w:cs="Arial"/>
          <w:sz w:val="24"/>
          <w:szCs w:val="24"/>
        </w:rPr>
        <w:t xml:space="preserve"> </w:t>
      </w:r>
      <w:r w:rsidR="00983664" w:rsidRPr="00B80C56">
        <w:rPr>
          <w:rFonts w:ascii="Arial" w:hAnsi="Arial" w:cs="Arial"/>
          <w:sz w:val="24"/>
          <w:szCs w:val="24"/>
        </w:rPr>
        <w:t>à</w:t>
      </w:r>
      <w:r w:rsidR="004E715D" w:rsidRPr="00B80C56">
        <w:rPr>
          <w:rFonts w:ascii="Arial" w:hAnsi="Arial" w:cs="Arial"/>
          <w:sz w:val="24"/>
          <w:szCs w:val="24"/>
        </w:rPr>
        <w:t xml:space="preserve"> la fermeture de ce dernier</w:t>
      </w:r>
      <w:r w:rsidR="00366320" w:rsidRPr="00B80C56">
        <w:rPr>
          <w:rFonts w:ascii="Arial" w:hAnsi="Arial" w:cs="Arial"/>
          <w:sz w:val="24"/>
          <w:szCs w:val="24"/>
        </w:rPr>
        <w:t>,</w:t>
      </w:r>
      <w:r w:rsidR="004E715D" w:rsidRPr="00B80C56">
        <w:rPr>
          <w:rFonts w:ascii="Arial" w:hAnsi="Arial" w:cs="Arial"/>
          <w:sz w:val="24"/>
          <w:szCs w:val="24"/>
        </w:rPr>
        <w:t xml:space="preserve"> que la </w:t>
      </w:r>
      <w:r w:rsidR="00983664" w:rsidRPr="00B80C56">
        <w:rPr>
          <w:rFonts w:ascii="Arial" w:hAnsi="Arial" w:cs="Arial"/>
          <w:sz w:val="24"/>
          <w:szCs w:val="24"/>
        </w:rPr>
        <w:t>Ville de Longueuil a dû mettre fin aux activité</w:t>
      </w:r>
      <w:r w:rsidR="00CE0C23" w:rsidRPr="00B80C56">
        <w:rPr>
          <w:rFonts w:ascii="Arial" w:hAnsi="Arial" w:cs="Arial"/>
          <w:sz w:val="24"/>
          <w:szCs w:val="24"/>
        </w:rPr>
        <w:t>s</w:t>
      </w:r>
      <w:r w:rsidR="00983664" w:rsidRPr="00B80C56">
        <w:rPr>
          <w:rFonts w:ascii="Arial" w:hAnsi="Arial" w:cs="Arial"/>
          <w:sz w:val="24"/>
          <w:szCs w:val="24"/>
        </w:rPr>
        <w:t xml:space="preserve"> </w:t>
      </w:r>
      <w:r w:rsidR="00393786" w:rsidRPr="00B80C56">
        <w:rPr>
          <w:rFonts w:ascii="Arial" w:hAnsi="Arial" w:cs="Arial"/>
          <w:sz w:val="24"/>
          <w:szCs w:val="24"/>
        </w:rPr>
        <w:t>de son programme Cit</w:t>
      </w:r>
      <w:r w:rsidR="00CE0C23" w:rsidRPr="00B80C56">
        <w:rPr>
          <w:rFonts w:ascii="Arial" w:hAnsi="Arial" w:cs="Arial"/>
          <w:sz w:val="24"/>
          <w:szCs w:val="24"/>
        </w:rPr>
        <w:t xml:space="preserve">é Ados à Le </w:t>
      </w:r>
      <w:proofErr w:type="spellStart"/>
      <w:r w:rsidR="00CE0C23" w:rsidRPr="00B80C56">
        <w:rPr>
          <w:rFonts w:ascii="Arial" w:hAnsi="Arial" w:cs="Arial"/>
          <w:sz w:val="24"/>
          <w:szCs w:val="24"/>
        </w:rPr>
        <w:t>Moyne</w:t>
      </w:r>
      <w:proofErr w:type="spellEnd"/>
      <w:r w:rsidR="00CE0C23" w:rsidRPr="00B80C56">
        <w:rPr>
          <w:rFonts w:ascii="Arial" w:hAnsi="Arial" w:cs="Arial"/>
          <w:sz w:val="24"/>
          <w:szCs w:val="24"/>
        </w:rPr>
        <w:t xml:space="preserve">. </w:t>
      </w:r>
    </w:p>
    <w:p w14:paraId="26F91DCE" w14:textId="495B8806" w:rsidR="005E76F2" w:rsidRPr="00B80C56" w:rsidRDefault="005E76F2" w:rsidP="00E929E4">
      <w:pPr>
        <w:rPr>
          <w:rFonts w:ascii="Arial" w:hAnsi="Arial" w:cs="Arial"/>
          <w:sz w:val="24"/>
          <w:szCs w:val="24"/>
        </w:rPr>
      </w:pPr>
      <w:r w:rsidRPr="00B80C56">
        <w:rPr>
          <w:rFonts w:ascii="Arial" w:hAnsi="Arial" w:cs="Arial"/>
          <w:sz w:val="24"/>
          <w:szCs w:val="24"/>
        </w:rPr>
        <w:t xml:space="preserve">Enfin, </w:t>
      </w:r>
      <w:r w:rsidR="00247E9E" w:rsidRPr="00B80C56">
        <w:rPr>
          <w:rFonts w:ascii="Arial" w:hAnsi="Arial" w:cs="Arial"/>
          <w:sz w:val="24"/>
          <w:szCs w:val="24"/>
        </w:rPr>
        <w:t xml:space="preserve">tout comme </w:t>
      </w:r>
      <w:r w:rsidR="004A003C" w:rsidRPr="00B80C56">
        <w:rPr>
          <w:rFonts w:ascii="Arial" w:hAnsi="Arial" w:cs="Arial"/>
          <w:sz w:val="24"/>
          <w:szCs w:val="24"/>
        </w:rPr>
        <w:t>pour les activités</w:t>
      </w:r>
      <w:r w:rsidR="00247E9E" w:rsidRPr="00B80C56">
        <w:rPr>
          <w:rFonts w:ascii="Arial" w:hAnsi="Arial" w:cs="Arial"/>
          <w:sz w:val="24"/>
          <w:szCs w:val="24"/>
        </w:rPr>
        <w:t xml:space="preserve"> sporti</w:t>
      </w:r>
      <w:r w:rsidR="004A003C" w:rsidRPr="00B80C56">
        <w:rPr>
          <w:rFonts w:ascii="Arial" w:hAnsi="Arial" w:cs="Arial"/>
          <w:sz w:val="24"/>
          <w:szCs w:val="24"/>
        </w:rPr>
        <w:t>ves</w:t>
      </w:r>
      <w:r w:rsidR="00247E9E" w:rsidRPr="00B80C56">
        <w:rPr>
          <w:rFonts w:ascii="Arial" w:hAnsi="Arial" w:cs="Arial"/>
          <w:sz w:val="24"/>
          <w:szCs w:val="24"/>
        </w:rPr>
        <w:t xml:space="preserve"> et culturel</w:t>
      </w:r>
      <w:r w:rsidR="004A003C" w:rsidRPr="00B80C56">
        <w:rPr>
          <w:rFonts w:ascii="Arial" w:hAnsi="Arial" w:cs="Arial"/>
          <w:sz w:val="24"/>
          <w:szCs w:val="24"/>
        </w:rPr>
        <w:t>les</w:t>
      </w:r>
      <w:r w:rsidR="00247E9E" w:rsidRPr="00B80C56">
        <w:rPr>
          <w:rFonts w:ascii="Arial" w:hAnsi="Arial" w:cs="Arial"/>
          <w:sz w:val="24"/>
          <w:szCs w:val="24"/>
        </w:rPr>
        <w:t xml:space="preserve">, la population de Le </w:t>
      </w:r>
      <w:proofErr w:type="spellStart"/>
      <w:r w:rsidR="00247E9E" w:rsidRPr="00B80C56">
        <w:rPr>
          <w:rFonts w:ascii="Arial" w:hAnsi="Arial" w:cs="Arial"/>
          <w:sz w:val="24"/>
          <w:szCs w:val="24"/>
        </w:rPr>
        <w:t>Moyne</w:t>
      </w:r>
      <w:proofErr w:type="spellEnd"/>
      <w:r w:rsidR="00247E9E" w:rsidRPr="00B80C56">
        <w:rPr>
          <w:rFonts w:ascii="Arial" w:hAnsi="Arial" w:cs="Arial"/>
          <w:sz w:val="24"/>
          <w:szCs w:val="24"/>
        </w:rPr>
        <w:t xml:space="preserve"> a accès</w:t>
      </w:r>
      <w:r w:rsidR="000118C8" w:rsidRPr="00B80C56">
        <w:rPr>
          <w:rFonts w:ascii="Arial" w:hAnsi="Arial" w:cs="Arial"/>
          <w:sz w:val="24"/>
          <w:szCs w:val="24"/>
        </w:rPr>
        <w:t xml:space="preserve"> à des services et organismes qui ne sont pas situé</w:t>
      </w:r>
      <w:r w:rsidR="00E40524" w:rsidRPr="00B80C56">
        <w:rPr>
          <w:rFonts w:ascii="Arial" w:hAnsi="Arial" w:cs="Arial"/>
          <w:sz w:val="24"/>
          <w:szCs w:val="24"/>
        </w:rPr>
        <w:t>s</w:t>
      </w:r>
      <w:r w:rsidR="00564F74" w:rsidRPr="00B80C56">
        <w:rPr>
          <w:rFonts w:ascii="Arial" w:hAnsi="Arial" w:cs="Arial"/>
          <w:sz w:val="24"/>
          <w:szCs w:val="24"/>
        </w:rPr>
        <w:t xml:space="preserve"> directement sur le territoire</w:t>
      </w:r>
      <w:r w:rsidR="005009E9" w:rsidRPr="00B80C56">
        <w:rPr>
          <w:rFonts w:ascii="Arial" w:hAnsi="Arial" w:cs="Arial"/>
          <w:sz w:val="24"/>
          <w:szCs w:val="24"/>
        </w:rPr>
        <w:t>, mais à proximité, que ce soit</w:t>
      </w:r>
      <w:r w:rsidR="002A64AB" w:rsidRPr="00B80C56">
        <w:rPr>
          <w:rFonts w:ascii="Arial" w:hAnsi="Arial" w:cs="Arial"/>
          <w:sz w:val="24"/>
          <w:szCs w:val="24"/>
        </w:rPr>
        <w:t xml:space="preserve"> ailleurs dans l’arrondissement du Vieux-Longueuil, à Greenfield Park</w:t>
      </w:r>
      <w:r w:rsidR="00DB5531" w:rsidRPr="00B80C56">
        <w:rPr>
          <w:rFonts w:ascii="Arial" w:hAnsi="Arial" w:cs="Arial"/>
          <w:sz w:val="24"/>
          <w:szCs w:val="24"/>
        </w:rPr>
        <w:t xml:space="preserve">, </w:t>
      </w:r>
      <w:r w:rsidR="00C06C2C" w:rsidRPr="00B80C56">
        <w:rPr>
          <w:rFonts w:ascii="Arial" w:hAnsi="Arial" w:cs="Arial"/>
          <w:sz w:val="24"/>
          <w:szCs w:val="24"/>
        </w:rPr>
        <w:t xml:space="preserve">à </w:t>
      </w:r>
      <w:r w:rsidR="00DB5531" w:rsidRPr="00B80C56">
        <w:rPr>
          <w:rFonts w:ascii="Arial" w:hAnsi="Arial" w:cs="Arial"/>
          <w:sz w:val="24"/>
          <w:szCs w:val="24"/>
        </w:rPr>
        <w:t xml:space="preserve">Saint-Hubert ou même </w:t>
      </w:r>
      <w:r w:rsidR="00C06C2C" w:rsidRPr="00B80C56">
        <w:rPr>
          <w:rFonts w:ascii="Arial" w:hAnsi="Arial" w:cs="Arial"/>
          <w:sz w:val="24"/>
          <w:szCs w:val="24"/>
        </w:rPr>
        <w:t xml:space="preserve">à </w:t>
      </w:r>
      <w:r w:rsidR="00DB5531" w:rsidRPr="00B80C56">
        <w:rPr>
          <w:rFonts w:ascii="Arial" w:hAnsi="Arial" w:cs="Arial"/>
          <w:sz w:val="24"/>
          <w:szCs w:val="24"/>
        </w:rPr>
        <w:t xml:space="preserve">Saint-Lambert. </w:t>
      </w:r>
    </w:p>
    <w:p w14:paraId="64412A58" w14:textId="77777777" w:rsidR="00006281" w:rsidRPr="00446E01" w:rsidRDefault="00006281" w:rsidP="004603E2">
      <w:pPr>
        <w:pStyle w:val="Titre2"/>
        <w:rPr>
          <w:rFonts w:ascii="Arial" w:hAnsi="Arial" w:cs="Arial"/>
        </w:rPr>
      </w:pPr>
      <w:bookmarkStart w:id="20" w:name="_Toc157003412"/>
      <w:r w:rsidRPr="00446E01">
        <w:rPr>
          <w:rFonts w:ascii="Arial" w:hAnsi="Arial" w:cs="Arial"/>
        </w:rPr>
        <w:t>Offre sportive</w:t>
      </w:r>
      <w:bookmarkEnd w:id="20"/>
    </w:p>
    <w:p w14:paraId="79E090FB" w14:textId="01FFA1F2" w:rsidR="00FB2EBE" w:rsidRPr="00B80C56" w:rsidRDefault="009418F4" w:rsidP="009418F4">
      <w:pPr>
        <w:rPr>
          <w:rFonts w:ascii="Arial" w:hAnsi="Arial" w:cs="Arial"/>
          <w:sz w:val="24"/>
          <w:szCs w:val="24"/>
        </w:rPr>
      </w:pPr>
      <w:r w:rsidRPr="00B80C56">
        <w:rPr>
          <w:rFonts w:ascii="Arial" w:hAnsi="Arial" w:cs="Arial"/>
          <w:sz w:val="24"/>
          <w:szCs w:val="24"/>
        </w:rPr>
        <w:t>Les infrastructures sportives sont peu nombreuses</w:t>
      </w:r>
      <w:r w:rsidR="00C8413D" w:rsidRPr="00B80C56">
        <w:rPr>
          <w:rFonts w:ascii="Arial" w:hAnsi="Arial" w:cs="Arial"/>
          <w:sz w:val="24"/>
          <w:szCs w:val="24"/>
        </w:rPr>
        <w:t xml:space="preserve"> sur le territoire. </w:t>
      </w:r>
      <w:r w:rsidR="00713ACB" w:rsidRPr="00B80C56">
        <w:rPr>
          <w:rFonts w:ascii="Arial" w:hAnsi="Arial" w:cs="Arial"/>
          <w:sz w:val="24"/>
          <w:szCs w:val="24"/>
        </w:rPr>
        <w:t>E</w:t>
      </w:r>
      <w:r w:rsidR="00502DDE" w:rsidRPr="00B80C56">
        <w:rPr>
          <w:rFonts w:ascii="Arial" w:hAnsi="Arial" w:cs="Arial"/>
          <w:sz w:val="24"/>
          <w:szCs w:val="24"/>
        </w:rPr>
        <w:t>n ce qui a trait aux infrastructures</w:t>
      </w:r>
      <w:r w:rsidR="0008608C" w:rsidRPr="00B80C56">
        <w:rPr>
          <w:rFonts w:ascii="Arial" w:hAnsi="Arial" w:cs="Arial"/>
          <w:sz w:val="24"/>
          <w:szCs w:val="24"/>
        </w:rPr>
        <w:t xml:space="preserve"> sportives</w:t>
      </w:r>
      <w:r w:rsidR="00502DDE" w:rsidRPr="00B80C56">
        <w:rPr>
          <w:rFonts w:ascii="Arial" w:hAnsi="Arial" w:cs="Arial"/>
          <w:sz w:val="24"/>
          <w:szCs w:val="24"/>
        </w:rPr>
        <w:t xml:space="preserve"> </w:t>
      </w:r>
      <w:r w:rsidR="00635518" w:rsidRPr="00B80C56">
        <w:rPr>
          <w:rFonts w:ascii="Arial" w:hAnsi="Arial" w:cs="Arial"/>
          <w:sz w:val="24"/>
          <w:szCs w:val="24"/>
        </w:rPr>
        <w:t>intérieures municipale</w:t>
      </w:r>
      <w:r w:rsidR="00CC6628" w:rsidRPr="00B80C56">
        <w:rPr>
          <w:rFonts w:ascii="Arial" w:hAnsi="Arial" w:cs="Arial"/>
          <w:sz w:val="24"/>
          <w:szCs w:val="24"/>
        </w:rPr>
        <w:t>s</w:t>
      </w:r>
      <w:r w:rsidR="00B0332F" w:rsidRPr="00B80C56">
        <w:rPr>
          <w:rFonts w:ascii="Arial" w:hAnsi="Arial" w:cs="Arial"/>
          <w:sz w:val="24"/>
          <w:szCs w:val="24"/>
        </w:rPr>
        <w:t xml:space="preserve"> sur le territoire de Le </w:t>
      </w:r>
      <w:proofErr w:type="spellStart"/>
      <w:r w:rsidR="00B0332F" w:rsidRPr="00B80C56">
        <w:rPr>
          <w:rFonts w:ascii="Arial" w:hAnsi="Arial" w:cs="Arial"/>
          <w:sz w:val="24"/>
          <w:szCs w:val="24"/>
        </w:rPr>
        <w:t>Moyne</w:t>
      </w:r>
      <w:proofErr w:type="spellEnd"/>
      <w:r w:rsidR="00635518" w:rsidRPr="00B80C56">
        <w:rPr>
          <w:rFonts w:ascii="Arial" w:hAnsi="Arial" w:cs="Arial"/>
          <w:sz w:val="24"/>
          <w:szCs w:val="24"/>
        </w:rPr>
        <w:t>,</w:t>
      </w:r>
      <w:r w:rsidR="00B0332F" w:rsidRPr="00B80C56">
        <w:rPr>
          <w:rFonts w:ascii="Arial" w:hAnsi="Arial" w:cs="Arial"/>
          <w:sz w:val="24"/>
          <w:szCs w:val="24"/>
        </w:rPr>
        <w:t xml:space="preserve"> </w:t>
      </w:r>
      <w:r w:rsidR="005600ED" w:rsidRPr="00B80C56">
        <w:rPr>
          <w:rFonts w:ascii="Arial" w:hAnsi="Arial" w:cs="Arial"/>
          <w:sz w:val="24"/>
          <w:szCs w:val="24"/>
        </w:rPr>
        <w:t>il n’y en</w:t>
      </w:r>
      <w:r w:rsidR="00E40524" w:rsidRPr="00B80C56">
        <w:rPr>
          <w:rFonts w:ascii="Arial" w:hAnsi="Arial" w:cs="Arial"/>
          <w:sz w:val="24"/>
          <w:szCs w:val="24"/>
        </w:rPr>
        <w:t xml:space="preserve"> a</w:t>
      </w:r>
      <w:r w:rsidR="005600ED" w:rsidRPr="00B80C56">
        <w:rPr>
          <w:rFonts w:ascii="Arial" w:hAnsi="Arial" w:cs="Arial"/>
          <w:sz w:val="24"/>
          <w:szCs w:val="24"/>
        </w:rPr>
        <w:t xml:space="preserve"> qu’une seule</w:t>
      </w:r>
      <w:r w:rsidR="00637F76" w:rsidRPr="00B80C56">
        <w:rPr>
          <w:rFonts w:ascii="Arial" w:hAnsi="Arial" w:cs="Arial"/>
          <w:sz w:val="24"/>
          <w:szCs w:val="24"/>
        </w:rPr>
        <w:t>,</w:t>
      </w:r>
      <w:r w:rsidR="005600ED" w:rsidRPr="00B80C56">
        <w:rPr>
          <w:rFonts w:ascii="Arial" w:hAnsi="Arial" w:cs="Arial"/>
          <w:sz w:val="24"/>
          <w:szCs w:val="24"/>
        </w:rPr>
        <w:t xml:space="preserve"> du côté du secteur </w:t>
      </w:r>
      <w:proofErr w:type="spellStart"/>
      <w:r w:rsidR="005600ED" w:rsidRPr="00B80C56">
        <w:rPr>
          <w:rFonts w:ascii="Arial" w:hAnsi="Arial" w:cs="Arial"/>
          <w:sz w:val="24"/>
          <w:szCs w:val="24"/>
        </w:rPr>
        <w:t>Saint-Maxime</w:t>
      </w:r>
      <w:proofErr w:type="spellEnd"/>
      <w:r w:rsidR="005600ED" w:rsidRPr="00B80C56">
        <w:rPr>
          <w:rFonts w:ascii="Arial" w:hAnsi="Arial" w:cs="Arial"/>
          <w:sz w:val="24"/>
          <w:szCs w:val="24"/>
        </w:rPr>
        <w:t xml:space="preserve">. Il s’agit du </w:t>
      </w:r>
      <w:r w:rsidR="00595C02" w:rsidRPr="00B80C56">
        <w:rPr>
          <w:rFonts w:ascii="Arial" w:hAnsi="Arial" w:cs="Arial"/>
          <w:sz w:val="24"/>
          <w:szCs w:val="24"/>
        </w:rPr>
        <w:t>centre acroba</w:t>
      </w:r>
      <w:r w:rsidR="00B0332F" w:rsidRPr="00B80C56">
        <w:rPr>
          <w:rFonts w:ascii="Arial" w:hAnsi="Arial" w:cs="Arial"/>
          <w:sz w:val="24"/>
          <w:szCs w:val="24"/>
        </w:rPr>
        <w:t>tique Virtuose</w:t>
      </w:r>
      <w:r w:rsidR="00551D41" w:rsidRPr="00B80C56">
        <w:rPr>
          <w:rFonts w:ascii="Arial" w:hAnsi="Arial" w:cs="Arial"/>
          <w:sz w:val="24"/>
          <w:szCs w:val="24"/>
        </w:rPr>
        <w:t xml:space="preserve">, </w:t>
      </w:r>
      <w:r w:rsidR="007E0373" w:rsidRPr="00B80C56">
        <w:rPr>
          <w:rFonts w:ascii="Arial" w:hAnsi="Arial" w:cs="Arial"/>
          <w:sz w:val="24"/>
          <w:szCs w:val="24"/>
        </w:rPr>
        <w:t xml:space="preserve">situé dans le </w:t>
      </w:r>
      <w:r w:rsidR="007E0373" w:rsidRPr="00B80C56">
        <w:rPr>
          <w:rFonts w:ascii="Arial" w:hAnsi="Arial" w:cs="Arial"/>
          <w:sz w:val="24"/>
          <w:szCs w:val="24"/>
          <w:lang w:val="fr-CA"/>
        </w:rPr>
        <w:t xml:space="preserve">Centre </w:t>
      </w:r>
      <w:proofErr w:type="spellStart"/>
      <w:r w:rsidR="007E0373" w:rsidRPr="00B80C56">
        <w:rPr>
          <w:rFonts w:ascii="Arial" w:hAnsi="Arial" w:cs="Arial"/>
          <w:sz w:val="24"/>
          <w:szCs w:val="24"/>
          <w:lang w:val="fr-CA"/>
        </w:rPr>
        <w:t>Lajeunesse</w:t>
      </w:r>
      <w:proofErr w:type="spellEnd"/>
      <w:r w:rsidR="00CB5B9C" w:rsidRPr="00B80C56">
        <w:rPr>
          <w:rFonts w:ascii="Arial" w:hAnsi="Arial" w:cs="Arial"/>
          <w:sz w:val="24"/>
          <w:szCs w:val="24"/>
          <w:lang w:val="fr-CA"/>
        </w:rPr>
        <w:t xml:space="preserve"> qui abritait jadis un </w:t>
      </w:r>
      <w:r w:rsidR="00637F76" w:rsidRPr="00B80C56">
        <w:rPr>
          <w:rFonts w:ascii="Arial" w:hAnsi="Arial" w:cs="Arial"/>
          <w:sz w:val="24"/>
          <w:szCs w:val="24"/>
          <w:lang w:val="fr-CA"/>
        </w:rPr>
        <w:t>c</w:t>
      </w:r>
      <w:r w:rsidR="00CB5B9C" w:rsidRPr="00B80C56">
        <w:rPr>
          <w:rFonts w:ascii="Arial" w:hAnsi="Arial" w:cs="Arial"/>
          <w:sz w:val="24"/>
          <w:szCs w:val="24"/>
          <w:lang w:val="fr-CA"/>
        </w:rPr>
        <w:t>entre de loisirs</w:t>
      </w:r>
      <w:r w:rsidR="00892ECE" w:rsidRPr="00B80C56">
        <w:rPr>
          <w:rFonts w:ascii="Arial" w:hAnsi="Arial" w:cs="Arial"/>
          <w:sz w:val="24"/>
          <w:szCs w:val="24"/>
          <w:lang w:val="fr-CA"/>
        </w:rPr>
        <w:t>.</w:t>
      </w:r>
    </w:p>
    <w:p w14:paraId="5A6BB99E" w14:textId="06C90327" w:rsidR="005600ED" w:rsidRPr="00B80C56" w:rsidRDefault="00BC3FBF" w:rsidP="00FB2EBE">
      <w:pPr>
        <w:rPr>
          <w:rFonts w:ascii="Arial" w:hAnsi="Arial" w:cs="Arial"/>
          <w:sz w:val="24"/>
          <w:szCs w:val="24"/>
        </w:rPr>
      </w:pPr>
      <w:r w:rsidRPr="00B80C56">
        <w:rPr>
          <w:rFonts w:ascii="Arial" w:hAnsi="Arial" w:cs="Arial"/>
          <w:sz w:val="24"/>
          <w:szCs w:val="24"/>
        </w:rPr>
        <w:t>De même</w:t>
      </w:r>
      <w:r w:rsidR="001B114C" w:rsidRPr="00B80C56">
        <w:rPr>
          <w:rFonts w:ascii="Arial" w:hAnsi="Arial" w:cs="Arial"/>
          <w:sz w:val="24"/>
          <w:szCs w:val="24"/>
        </w:rPr>
        <w:t>,</w:t>
      </w:r>
      <w:r w:rsidRPr="00B80C56">
        <w:rPr>
          <w:rFonts w:ascii="Arial" w:hAnsi="Arial" w:cs="Arial"/>
          <w:sz w:val="24"/>
          <w:szCs w:val="24"/>
        </w:rPr>
        <w:t xml:space="preserve"> i</w:t>
      </w:r>
      <w:r w:rsidR="005600ED" w:rsidRPr="00B80C56">
        <w:rPr>
          <w:rFonts w:ascii="Arial" w:hAnsi="Arial" w:cs="Arial"/>
          <w:sz w:val="24"/>
          <w:szCs w:val="24"/>
        </w:rPr>
        <w:t xml:space="preserve">l </w:t>
      </w:r>
      <w:r w:rsidR="00A360CC" w:rsidRPr="00B80C56">
        <w:rPr>
          <w:rFonts w:ascii="Arial" w:hAnsi="Arial" w:cs="Arial"/>
          <w:sz w:val="24"/>
          <w:szCs w:val="24"/>
        </w:rPr>
        <w:t xml:space="preserve">existe </w:t>
      </w:r>
      <w:r w:rsidR="005600ED" w:rsidRPr="00B80C56">
        <w:rPr>
          <w:rFonts w:ascii="Arial" w:hAnsi="Arial" w:cs="Arial"/>
          <w:sz w:val="24"/>
          <w:szCs w:val="24"/>
        </w:rPr>
        <w:t>peu d</w:t>
      </w:r>
      <w:r w:rsidR="00EA0DF2" w:rsidRPr="00B80C56">
        <w:rPr>
          <w:rFonts w:ascii="Arial" w:hAnsi="Arial" w:cs="Arial"/>
          <w:sz w:val="24"/>
          <w:szCs w:val="24"/>
        </w:rPr>
        <w:t>’infrastructures extérieures</w:t>
      </w:r>
      <w:r w:rsidR="004E193D" w:rsidRPr="00B80C56">
        <w:rPr>
          <w:rFonts w:ascii="Arial" w:hAnsi="Arial" w:cs="Arial"/>
          <w:sz w:val="24"/>
          <w:szCs w:val="24"/>
        </w:rPr>
        <w:t xml:space="preserve"> municipales</w:t>
      </w:r>
      <w:r w:rsidR="00EA0DF2" w:rsidRPr="00B80C56">
        <w:rPr>
          <w:rFonts w:ascii="Arial" w:hAnsi="Arial" w:cs="Arial"/>
          <w:sz w:val="24"/>
          <w:szCs w:val="24"/>
        </w:rPr>
        <w:t xml:space="preserve"> </w:t>
      </w:r>
      <w:r w:rsidR="001B114C" w:rsidRPr="00B80C56">
        <w:rPr>
          <w:rFonts w:ascii="Arial" w:hAnsi="Arial" w:cs="Arial"/>
          <w:sz w:val="24"/>
          <w:szCs w:val="24"/>
        </w:rPr>
        <w:t xml:space="preserve">permettant </w:t>
      </w:r>
      <w:r w:rsidR="00105DC3" w:rsidRPr="00B80C56">
        <w:rPr>
          <w:rFonts w:ascii="Arial" w:hAnsi="Arial" w:cs="Arial"/>
          <w:sz w:val="24"/>
          <w:szCs w:val="24"/>
        </w:rPr>
        <w:t>d’</w:t>
      </w:r>
      <w:r w:rsidR="004E193D" w:rsidRPr="00B80C56">
        <w:rPr>
          <w:rFonts w:ascii="Arial" w:hAnsi="Arial" w:cs="Arial"/>
          <w:sz w:val="24"/>
          <w:szCs w:val="24"/>
        </w:rPr>
        <w:t xml:space="preserve">y </w:t>
      </w:r>
      <w:r w:rsidR="005600ED" w:rsidRPr="00B80C56">
        <w:rPr>
          <w:rFonts w:ascii="Arial" w:hAnsi="Arial" w:cs="Arial"/>
          <w:sz w:val="24"/>
          <w:szCs w:val="24"/>
        </w:rPr>
        <w:t>dé</w:t>
      </w:r>
      <w:r w:rsidR="00EA0DF2" w:rsidRPr="00B80C56">
        <w:rPr>
          <w:rFonts w:ascii="Arial" w:hAnsi="Arial" w:cs="Arial"/>
          <w:sz w:val="24"/>
          <w:szCs w:val="24"/>
        </w:rPr>
        <w:t xml:space="preserve">ployer des initiatives </w:t>
      </w:r>
      <w:r w:rsidR="005600ED" w:rsidRPr="00B80C56">
        <w:rPr>
          <w:rFonts w:ascii="Arial" w:hAnsi="Arial" w:cs="Arial"/>
          <w:sz w:val="24"/>
          <w:szCs w:val="24"/>
        </w:rPr>
        <w:t>sportives.</w:t>
      </w:r>
      <w:r w:rsidR="00EA0DF2" w:rsidRPr="00B80C56">
        <w:rPr>
          <w:rFonts w:ascii="Arial" w:hAnsi="Arial" w:cs="Arial"/>
          <w:sz w:val="24"/>
          <w:szCs w:val="24"/>
        </w:rPr>
        <w:t xml:space="preserve"> Toujours d</w:t>
      </w:r>
      <w:r w:rsidR="00EF544A" w:rsidRPr="00B80C56">
        <w:rPr>
          <w:rFonts w:ascii="Arial" w:hAnsi="Arial" w:cs="Arial"/>
          <w:sz w:val="24"/>
          <w:szCs w:val="24"/>
        </w:rPr>
        <w:t>ans le</w:t>
      </w:r>
      <w:r w:rsidR="00E21462" w:rsidRPr="00B80C56">
        <w:rPr>
          <w:rFonts w:ascii="Arial" w:hAnsi="Arial" w:cs="Arial"/>
          <w:sz w:val="24"/>
          <w:szCs w:val="24"/>
        </w:rPr>
        <w:t xml:space="preserve"> secteur </w:t>
      </w:r>
      <w:proofErr w:type="spellStart"/>
      <w:r w:rsidR="00E21462" w:rsidRPr="00B80C56">
        <w:rPr>
          <w:rFonts w:ascii="Arial" w:hAnsi="Arial" w:cs="Arial"/>
          <w:sz w:val="24"/>
          <w:szCs w:val="24"/>
        </w:rPr>
        <w:t>Saint-Maxime</w:t>
      </w:r>
      <w:proofErr w:type="spellEnd"/>
      <w:r w:rsidR="00E21462" w:rsidRPr="00B80C56">
        <w:rPr>
          <w:rFonts w:ascii="Arial" w:hAnsi="Arial" w:cs="Arial"/>
          <w:sz w:val="24"/>
          <w:szCs w:val="24"/>
        </w:rPr>
        <w:t xml:space="preserve">, le </w:t>
      </w:r>
      <w:r w:rsidR="00637F76" w:rsidRPr="00B80C56">
        <w:rPr>
          <w:rFonts w:ascii="Arial" w:hAnsi="Arial" w:cs="Arial"/>
          <w:sz w:val="24"/>
          <w:szCs w:val="24"/>
        </w:rPr>
        <w:t>p</w:t>
      </w:r>
      <w:r w:rsidR="00E21462" w:rsidRPr="00B80C56">
        <w:rPr>
          <w:rFonts w:ascii="Arial" w:hAnsi="Arial" w:cs="Arial"/>
          <w:sz w:val="24"/>
          <w:szCs w:val="24"/>
        </w:rPr>
        <w:t xml:space="preserve">arc Génération </w:t>
      </w:r>
      <w:r w:rsidR="00650404" w:rsidRPr="00B80C56">
        <w:rPr>
          <w:rFonts w:ascii="Arial" w:hAnsi="Arial" w:cs="Arial"/>
          <w:sz w:val="24"/>
          <w:szCs w:val="24"/>
        </w:rPr>
        <w:t>possède</w:t>
      </w:r>
      <w:r w:rsidR="00CA640D" w:rsidRPr="00B80C56">
        <w:rPr>
          <w:rFonts w:ascii="Arial" w:hAnsi="Arial" w:cs="Arial"/>
          <w:sz w:val="24"/>
          <w:szCs w:val="24"/>
        </w:rPr>
        <w:t xml:space="preserve"> notamment une p</w:t>
      </w:r>
      <w:r w:rsidR="00E21462" w:rsidRPr="00B80C56">
        <w:rPr>
          <w:rFonts w:ascii="Arial" w:hAnsi="Arial" w:cs="Arial"/>
          <w:sz w:val="24"/>
          <w:szCs w:val="24"/>
        </w:rPr>
        <w:t>atinoire permanente</w:t>
      </w:r>
      <w:r w:rsidR="00CA640D" w:rsidRPr="00B80C56">
        <w:rPr>
          <w:rFonts w:ascii="Arial" w:hAnsi="Arial" w:cs="Arial"/>
          <w:sz w:val="24"/>
          <w:szCs w:val="24"/>
        </w:rPr>
        <w:t>, des t</w:t>
      </w:r>
      <w:r w:rsidR="00E21462" w:rsidRPr="00B80C56">
        <w:rPr>
          <w:rFonts w:ascii="Arial" w:hAnsi="Arial" w:cs="Arial"/>
          <w:sz w:val="24"/>
          <w:szCs w:val="24"/>
        </w:rPr>
        <w:t>errains de pétanque</w:t>
      </w:r>
      <w:r w:rsidR="00CA640D" w:rsidRPr="00B80C56">
        <w:rPr>
          <w:rFonts w:ascii="Arial" w:hAnsi="Arial" w:cs="Arial"/>
          <w:sz w:val="24"/>
          <w:szCs w:val="24"/>
        </w:rPr>
        <w:t xml:space="preserve"> </w:t>
      </w:r>
      <w:r w:rsidR="00CA640D" w:rsidRPr="00B80C56">
        <w:rPr>
          <w:rFonts w:ascii="Arial" w:hAnsi="Arial" w:cs="Arial"/>
          <w:sz w:val="24"/>
          <w:szCs w:val="24"/>
        </w:rPr>
        <w:lastRenderedPageBreak/>
        <w:t>et des j</w:t>
      </w:r>
      <w:r w:rsidR="00E21462" w:rsidRPr="00B80C56">
        <w:rPr>
          <w:rFonts w:ascii="Arial" w:hAnsi="Arial" w:cs="Arial"/>
          <w:sz w:val="24"/>
          <w:szCs w:val="24"/>
        </w:rPr>
        <w:t>eux d</w:t>
      </w:r>
      <w:r w:rsidR="00CF14A3" w:rsidRPr="00B80C56">
        <w:rPr>
          <w:rFonts w:ascii="Arial" w:hAnsi="Arial" w:cs="Arial"/>
          <w:sz w:val="24"/>
          <w:szCs w:val="24"/>
        </w:rPr>
        <w:t>’</w:t>
      </w:r>
      <w:r w:rsidR="00E21462" w:rsidRPr="00B80C56">
        <w:rPr>
          <w:rFonts w:ascii="Arial" w:hAnsi="Arial" w:cs="Arial"/>
          <w:sz w:val="24"/>
          <w:szCs w:val="24"/>
        </w:rPr>
        <w:t>eau</w:t>
      </w:r>
      <w:r w:rsidR="00CA640D" w:rsidRPr="00B80C56">
        <w:rPr>
          <w:rFonts w:ascii="Arial" w:hAnsi="Arial" w:cs="Arial"/>
          <w:sz w:val="24"/>
          <w:szCs w:val="24"/>
        </w:rPr>
        <w:t xml:space="preserve">. </w:t>
      </w:r>
      <w:r w:rsidR="00650404" w:rsidRPr="00B80C56">
        <w:rPr>
          <w:rFonts w:ascii="Arial" w:hAnsi="Arial" w:cs="Arial"/>
          <w:sz w:val="24"/>
          <w:szCs w:val="24"/>
        </w:rPr>
        <w:t>E</w:t>
      </w:r>
      <w:r w:rsidR="00CA640D" w:rsidRPr="00B80C56">
        <w:rPr>
          <w:rFonts w:ascii="Arial" w:hAnsi="Arial" w:cs="Arial"/>
          <w:sz w:val="24"/>
          <w:szCs w:val="24"/>
        </w:rPr>
        <w:t>n outre</w:t>
      </w:r>
      <w:r w:rsidR="00650404" w:rsidRPr="00B80C56">
        <w:rPr>
          <w:rFonts w:ascii="Arial" w:hAnsi="Arial" w:cs="Arial"/>
          <w:sz w:val="24"/>
          <w:szCs w:val="24"/>
        </w:rPr>
        <w:t>,</w:t>
      </w:r>
      <w:r w:rsidR="00CA640D" w:rsidRPr="00B80C56">
        <w:rPr>
          <w:rFonts w:ascii="Arial" w:hAnsi="Arial" w:cs="Arial"/>
          <w:sz w:val="24"/>
          <w:szCs w:val="24"/>
        </w:rPr>
        <w:t xml:space="preserve"> un </w:t>
      </w:r>
      <w:r w:rsidR="00E21462" w:rsidRPr="00B80C56">
        <w:rPr>
          <w:rFonts w:ascii="Arial" w:hAnsi="Arial" w:cs="Arial"/>
          <w:sz w:val="24"/>
          <w:szCs w:val="24"/>
        </w:rPr>
        <w:t xml:space="preserve">terrain de soccer </w:t>
      </w:r>
      <w:r w:rsidR="00CA640D" w:rsidRPr="00B80C56">
        <w:rPr>
          <w:rFonts w:ascii="Arial" w:hAnsi="Arial" w:cs="Arial"/>
          <w:sz w:val="24"/>
          <w:szCs w:val="24"/>
        </w:rPr>
        <w:t>est situé</w:t>
      </w:r>
      <w:r w:rsidR="00024534" w:rsidRPr="00B80C56">
        <w:rPr>
          <w:rFonts w:ascii="Arial" w:hAnsi="Arial" w:cs="Arial"/>
          <w:sz w:val="24"/>
          <w:szCs w:val="24"/>
        </w:rPr>
        <w:t xml:space="preserve"> en partie sur </w:t>
      </w:r>
      <w:r w:rsidR="00E21462" w:rsidRPr="00B80C56">
        <w:rPr>
          <w:rFonts w:ascii="Arial" w:hAnsi="Arial" w:cs="Arial"/>
          <w:sz w:val="24"/>
          <w:szCs w:val="24"/>
        </w:rPr>
        <w:t>le terrain d</w:t>
      </w:r>
      <w:r w:rsidR="00551D41" w:rsidRPr="00B80C56">
        <w:rPr>
          <w:rFonts w:ascii="Arial" w:hAnsi="Arial" w:cs="Arial"/>
          <w:sz w:val="24"/>
          <w:szCs w:val="24"/>
        </w:rPr>
        <w:t>u parc-</w:t>
      </w:r>
      <w:r w:rsidR="00E21462" w:rsidRPr="00B80C56">
        <w:rPr>
          <w:rFonts w:ascii="Arial" w:hAnsi="Arial" w:cs="Arial"/>
          <w:sz w:val="24"/>
          <w:szCs w:val="24"/>
        </w:rPr>
        <w:t xml:space="preserve">école. </w:t>
      </w:r>
    </w:p>
    <w:p w14:paraId="75B1742C" w14:textId="22B5C2C1" w:rsidR="00024534" w:rsidRPr="00B80C56" w:rsidRDefault="00024534" w:rsidP="00FB2EBE">
      <w:pPr>
        <w:rPr>
          <w:rFonts w:ascii="Arial" w:hAnsi="Arial" w:cs="Arial"/>
          <w:sz w:val="24"/>
          <w:szCs w:val="24"/>
        </w:rPr>
      </w:pPr>
      <w:r w:rsidRPr="00B80C56">
        <w:rPr>
          <w:rFonts w:ascii="Arial" w:hAnsi="Arial" w:cs="Arial"/>
          <w:sz w:val="24"/>
          <w:szCs w:val="24"/>
        </w:rPr>
        <w:t>Du côté de Saint-</w:t>
      </w:r>
      <w:r w:rsidR="00AB5ABD" w:rsidRPr="00B80C56">
        <w:rPr>
          <w:rFonts w:ascii="Arial" w:hAnsi="Arial" w:cs="Arial"/>
          <w:sz w:val="24"/>
          <w:szCs w:val="24"/>
        </w:rPr>
        <w:t>Josaphat</w:t>
      </w:r>
      <w:r w:rsidR="003D32D3" w:rsidRPr="00B80C56">
        <w:rPr>
          <w:rFonts w:ascii="Arial" w:hAnsi="Arial" w:cs="Arial"/>
          <w:sz w:val="24"/>
          <w:szCs w:val="24"/>
        </w:rPr>
        <w:t xml:space="preserve"> se</w:t>
      </w:r>
      <w:r w:rsidR="00627D16" w:rsidRPr="00B80C56">
        <w:rPr>
          <w:rFonts w:ascii="Arial" w:hAnsi="Arial" w:cs="Arial"/>
          <w:sz w:val="24"/>
          <w:szCs w:val="24"/>
        </w:rPr>
        <w:t xml:space="preserve"> trouve</w:t>
      </w:r>
      <w:r w:rsidR="00AB5ABD" w:rsidRPr="00B80C56">
        <w:rPr>
          <w:rFonts w:ascii="Arial" w:hAnsi="Arial" w:cs="Arial"/>
          <w:sz w:val="24"/>
          <w:szCs w:val="24"/>
        </w:rPr>
        <w:t xml:space="preserve"> le </w:t>
      </w:r>
      <w:r w:rsidR="00637F76" w:rsidRPr="00B80C56">
        <w:rPr>
          <w:rFonts w:ascii="Arial" w:hAnsi="Arial" w:cs="Arial"/>
          <w:sz w:val="24"/>
          <w:szCs w:val="24"/>
        </w:rPr>
        <w:t>p</w:t>
      </w:r>
      <w:r w:rsidR="00AB5ABD" w:rsidRPr="00B80C56">
        <w:rPr>
          <w:rFonts w:ascii="Arial" w:hAnsi="Arial" w:cs="Arial"/>
          <w:sz w:val="24"/>
          <w:szCs w:val="24"/>
        </w:rPr>
        <w:t xml:space="preserve">arc </w:t>
      </w:r>
      <w:proofErr w:type="spellStart"/>
      <w:r w:rsidR="00AB5ABD" w:rsidRPr="00B80C56">
        <w:rPr>
          <w:rFonts w:ascii="Arial" w:hAnsi="Arial" w:cs="Arial"/>
          <w:sz w:val="24"/>
          <w:szCs w:val="24"/>
        </w:rPr>
        <w:t>Bariteau</w:t>
      </w:r>
      <w:proofErr w:type="spellEnd"/>
      <w:r w:rsidR="00637F76" w:rsidRPr="00B80C56">
        <w:rPr>
          <w:rFonts w:ascii="Arial" w:hAnsi="Arial" w:cs="Arial"/>
          <w:sz w:val="24"/>
          <w:szCs w:val="24"/>
        </w:rPr>
        <w:t>,</w:t>
      </w:r>
      <w:r w:rsidR="007D3524" w:rsidRPr="00B80C56">
        <w:rPr>
          <w:rFonts w:ascii="Arial" w:hAnsi="Arial" w:cs="Arial"/>
          <w:sz w:val="24"/>
          <w:szCs w:val="24"/>
        </w:rPr>
        <w:t xml:space="preserve"> qui </w:t>
      </w:r>
      <w:r w:rsidR="00627D16" w:rsidRPr="00B80C56">
        <w:rPr>
          <w:rFonts w:ascii="Arial" w:hAnsi="Arial" w:cs="Arial"/>
          <w:sz w:val="24"/>
          <w:szCs w:val="24"/>
        </w:rPr>
        <w:t xml:space="preserve">a </w:t>
      </w:r>
      <w:r w:rsidR="007D3524" w:rsidRPr="00B80C56">
        <w:rPr>
          <w:rFonts w:ascii="Arial" w:hAnsi="Arial" w:cs="Arial"/>
          <w:sz w:val="24"/>
          <w:szCs w:val="24"/>
        </w:rPr>
        <w:t>bénéficié d</w:t>
      </w:r>
      <w:r w:rsidR="00637F76" w:rsidRPr="00B80C56">
        <w:rPr>
          <w:rFonts w:ascii="Arial" w:hAnsi="Arial" w:cs="Arial"/>
          <w:sz w:val="24"/>
          <w:szCs w:val="24"/>
        </w:rPr>
        <w:t xml:space="preserve">’améliorations </w:t>
      </w:r>
      <w:r w:rsidR="007D3524" w:rsidRPr="00B80C56">
        <w:rPr>
          <w:rFonts w:ascii="Arial" w:hAnsi="Arial" w:cs="Arial"/>
          <w:sz w:val="24"/>
          <w:szCs w:val="24"/>
        </w:rPr>
        <w:t xml:space="preserve">au cours des dernières années. </w:t>
      </w:r>
      <w:r w:rsidR="00913C04" w:rsidRPr="00B80C56">
        <w:rPr>
          <w:rFonts w:ascii="Arial" w:hAnsi="Arial" w:cs="Arial"/>
          <w:sz w:val="24"/>
          <w:szCs w:val="24"/>
        </w:rPr>
        <w:t>Il abrite</w:t>
      </w:r>
      <w:r w:rsidR="00627D16" w:rsidRPr="00B80C56">
        <w:rPr>
          <w:rFonts w:ascii="Arial" w:hAnsi="Arial" w:cs="Arial"/>
          <w:sz w:val="24"/>
          <w:szCs w:val="24"/>
        </w:rPr>
        <w:t xml:space="preserve"> notamment</w:t>
      </w:r>
      <w:r w:rsidR="00293DF7" w:rsidRPr="00B80C56">
        <w:rPr>
          <w:rFonts w:ascii="Arial" w:hAnsi="Arial" w:cs="Arial"/>
          <w:sz w:val="24"/>
          <w:szCs w:val="24"/>
        </w:rPr>
        <w:t xml:space="preserve"> </w:t>
      </w:r>
      <w:r w:rsidR="00FA5B0D" w:rsidRPr="00B80C56">
        <w:rPr>
          <w:rFonts w:ascii="Arial" w:hAnsi="Arial" w:cs="Arial"/>
          <w:sz w:val="24"/>
          <w:szCs w:val="24"/>
        </w:rPr>
        <w:t xml:space="preserve">une </w:t>
      </w:r>
      <w:r w:rsidR="00AB5ABD" w:rsidRPr="00B80C56">
        <w:rPr>
          <w:rFonts w:ascii="Arial" w:hAnsi="Arial" w:cs="Arial"/>
          <w:sz w:val="24"/>
          <w:szCs w:val="24"/>
        </w:rPr>
        <w:t>piscine rénovée</w:t>
      </w:r>
      <w:r w:rsidR="00627D16" w:rsidRPr="00B80C56">
        <w:rPr>
          <w:rFonts w:ascii="Arial" w:hAnsi="Arial" w:cs="Arial"/>
          <w:sz w:val="24"/>
          <w:szCs w:val="24"/>
        </w:rPr>
        <w:t xml:space="preserve">, </w:t>
      </w:r>
      <w:r w:rsidR="00AB5ABD" w:rsidRPr="00B80C56">
        <w:rPr>
          <w:rFonts w:ascii="Arial" w:hAnsi="Arial" w:cs="Arial"/>
          <w:sz w:val="24"/>
          <w:szCs w:val="24"/>
        </w:rPr>
        <w:t>des jeux d</w:t>
      </w:r>
      <w:r w:rsidR="00CF14A3" w:rsidRPr="00B80C56">
        <w:rPr>
          <w:rFonts w:ascii="Arial" w:hAnsi="Arial" w:cs="Arial"/>
          <w:sz w:val="24"/>
          <w:szCs w:val="24"/>
        </w:rPr>
        <w:t>’</w:t>
      </w:r>
      <w:r w:rsidR="00AB5ABD" w:rsidRPr="00B80C56">
        <w:rPr>
          <w:rFonts w:ascii="Arial" w:hAnsi="Arial" w:cs="Arial"/>
          <w:sz w:val="24"/>
          <w:szCs w:val="24"/>
        </w:rPr>
        <w:t>eau</w:t>
      </w:r>
      <w:r w:rsidR="00627D16" w:rsidRPr="00B80C56">
        <w:rPr>
          <w:rFonts w:ascii="Arial" w:hAnsi="Arial" w:cs="Arial"/>
          <w:sz w:val="24"/>
          <w:szCs w:val="24"/>
        </w:rPr>
        <w:t xml:space="preserve"> et</w:t>
      </w:r>
      <w:r w:rsidR="00FA5B0D" w:rsidRPr="00B80C56">
        <w:rPr>
          <w:rFonts w:ascii="Arial" w:hAnsi="Arial" w:cs="Arial"/>
          <w:sz w:val="24"/>
          <w:szCs w:val="24"/>
        </w:rPr>
        <w:t xml:space="preserve"> d</w:t>
      </w:r>
      <w:r w:rsidR="00AB5ABD" w:rsidRPr="00B80C56">
        <w:rPr>
          <w:rFonts w:ascii="Arial" w:hAnsi="Arial" w:cs="Arial"/>
          <w:sz w:val="24"/>
          <w:szCs w:val="24"/>
        </w:rPr>
        <w:t>es terrains de pétanque</w:t>
      </w:r>
      <w:r w:rsidR="00293DF7" w:rsidRPr="00B80C56">
        <w:rPr>
          <w:rFonts w:ascii="Arial" w:hAnsi="Arial" w:cs="Arial"/>
          <w:sz w:val="24"/>
          <w:szCs w:val="24"/>
        </w:rPr>
        <w:t>.</w:t>
      </w:r>
    </w:p>
    <w:p w14:paraId="11493F62" w14:textId="57CE4687" w:rsidR="00FB2EBE" w:rsidRPr="00B80C56" w:rsidRDefault="00583137" w:rsidP="00FB2EBE">
      <w:pPr>
        <w:rPr>
          <w:rFonts w:ascii="Arial" w:hAnsi="Arial" w:cs="Arial"/>
          <w:sz w:val="24"/>
          <w:szCs w:val="24"/>
        </w:rPr>
      </w:pPr>
      <w:r w:rsidRPr="00B80C56">
        <w:rPr>
          <w:rFonts w:ascii="Arial" w:hAnsi="Arial" w:cs="Arial"/>
          <w:sz w:val="24"/>
          <w:szCs w:val="24"/>
        </w:rPr>
        <w:t xml:space="preserve">Concernant les sports fédérés, </w:t>
      </w:r>
      <w:r w:rsidR="008C0C05" w:rsidRPr="00B80C56">
        <w:rPr>
          <w:rFonts w:ascii="Arial" w:hAnsi="Arial" w:cs="Arial"/>
          <w:sz w:val="24"/>
          <w:szCs w:val="24"/>
        </w:rPr>
        <w:t>les secteurs d’inscription sont déterminés par la région. Ainsi, pour l</w:t>
      </w:r>
      <w:r w:rsidR="009E1DE1" w:rsidRPr="00B80C56">
        <w:rPr>
          <w:rFonts w:ascii="Arial" w:hAnsi="Arial" w:cs="Arial"/>
          <w:sz w:val="24"/>
          <w:szCs w:val="24"/>
        </w:rPr>
        <w:t>e</w:t>
      </w:r>
      <w:r w:rsidR="008C0C05" w:rsidRPr="00B80C56">
        <w:rPr>
          <w:rFonts w:ascii="Arial" w:hAnsi="Arial" w:cs="Arial"/>
          <w:sz w:val="24"/>
          <w:szCs w:val="24"/>
        </w:rPr>
        <w:t xml:space="preserve"> quartier Le </w:t>
      </w:r>
      <w:proofErr w:type="spellStart"/>
      <w:r w:rsidR="008C0C05" w:rsidRPr="00B80C56">
        <w:rPr>
          <w:rFonts w:ascii="Arial" w:hAnsi="Arial" w:cs="Arial"/>
          <w:sz w:val="24"/>
          <w:szCs w:val="24"/>
        </w:rPr>
        <w:t>Moyne</w:t>
      </w:r>
      <w:proofErr w:type="spellEnd"/>
      <w:r w:rsidR="008C0C05" w:rsidRPr="00B80C56">
        <w:rPr>
          <w:rFonts w:ascii="Arial" w:hAnsi="Arial" w:cs="Arial"/>
          <w:sz w:val="24"/>
          <w:szCs w:val="24"/>
        </w:rPr>
        <w:t xml:space="preserve">, par exemple, </w:t>
      </w:r>
      <w:r w:rsidR="005159BF" w:rsidRPr="00B80C56">
        <w:rPr>
          <w:rFonts w:ascii="Arial" w:hAnsi="Arial" w:cs="Arial"/>
          <w:sz w:val="24"/>
          <w:szCs w:val="24"/>
        </w:rPr>
        <w:t xml:space="preserve">les athlètes qui jouent au hockey </w:t>
      </w:r>
      <w:r w:rsidR="009E1DE1" w:rsidRPr="00B80C56">
        <w:rPr>
          <w:rFonts w:ascii="Arial" w:hAnsi="Arial" w:cs="Arial"/>
          <w:sz w:val="24"/>
          <w:szCs w:val="24"/>
        </w:rPr>
        <w:t>doivent s’inscrire ave</w:t>
      </w:r>
      <w:r w:rsidR="00FB2EBE" w:rsidRPr="00B80C56">
        <w:rPr>
          <w:rFonts w:ascii="Arial" w:hAnsi="Arial" w:cs="Arial"/>
          <w:sz w:val="24"/>
          <w:szCs w:val="24"/>
        </w:rPr>
        <w:t>c les Sieurs</w:t>
      </w:r>
      <w:r w:rsidR="009E1DE1" w:rsidRPr="00B80C56">
        <w:rPr>
          <w:rFonts w:ascii="Arial" w:hAnsi="Arial" w:cs="Arial"/>
          <w:sz w:val="24"/>
          <w:szCs w:val="24"/>
        </w:rPr>
        <w:t xml:space="preserve"> du </w:t>
      </w:r>
      <w:r w:rsidR="00FB2EBE" w:rsidRPr="00B80C56">
        <w:rPr>
          <w:rFonts w:ascii="Arial" w:hAnsi="Arial" w:cs="Arial"/>
          <w:sz w:val="24"/>
          <w:szCs w:val="24"/>
        </w:rPr>
        <w:t xml:space="preserve">Vieux-Longueuil. </w:t>
      </w:r>
    </w:p>
    <w:p w14:paraId="3A24E1A5" w14:textId="50689AAB" w:rsidR="004E482F" w:rsidRDefault="004E482F" w:rsidP="00373A30">
      <w:pPr>
        <w:rPr>
          <w:rFonts w:ascii="Arial" w:hAnsi="Arial" w:cs="Arial"/>
        </w:rPr>
      </w:pPr>
      <w:r w:rsidRPr="00B80C56">
        <w:rPr>
          <w:rFonts w:ascii="Arial" w:hAnsi="Arial" w:cs="Arial"/>
          <w:sz w:val="24"/>
          <w:szCs w:val="24"/>
        </w:rPr>
        <w:t xml:space="preserve">Enfin, il </w:t>
      </w:r>
      <w:r w:rsidR="00A26DF5" w:rsidRPr="00B80C56">
        <w:rPr>
          <w:rFonts w:ascii="Arial" w:hAnsi="Arial" w:cs="Arial"/>
          <w:sz w:val="24"/>
          <w:szCs w:val="24"/>
        </w:rPr>
        <w:t>faut mentionner que des initiatives sportives sont aussi proposées par des organismes du quartier, comme</w:t>
      </w:r>
      <w:r w:rsidR="009B1679" w:rsidRPr="00B80C56">
        <w:rPr>
          <w:rFonts w:ascii="Arial" w:hAnsi="Arial" w:cs="Arial"/>
          <w:sz w:val="24"/>
          <w:szCs w:val="24"/>
        </w:rPr>
        <w:t xml:space="preserve"> la Maison de la famille LeMoyne</w:t>
      </w:r>
      <w:r w:rsidR="00373A30" w:rsidRPr="00B80C56">
        <w:rPr>
          <w:rFonts w:ascii="Arial" w:hAnsi="Arial" w:cs="Arial"/>
          <w:sz w:val="24"/>
          <w:szCs w:val="24"/>
        </w:rPr>
        <w:t xml:space="preserve"> et son </w:t>
      </w:r>
      <w:r w:rsidR="00DE49CF" w:rsidRPr="00B80C56">
        <w:rPr>
          <w:rFonts w:ascii="Arial" w:hAnsi="Arial" w:cs="Arial"/>
          <w:sz w:val="24"/>
          <w:szCs w:val="24"/>
        </w:rPr>
        <w:t>c</w:t>
      </w:r>
      <w:r w:rsidR="00373A30" w:rsidRPr="00B80C56">
        <w:rPr>
          <w:rFonts w:ascii="Arial" w:hAnsi="Arial" w:cs="Arial"/>
          <w:sz w:val="24"/>
          <w:szCs w:val="24"/>
        </w:rPr>
        <w:t>lub de course 5-12</w:t>
      </w:r>
      <w:r w:rsidR="00CF14A3" w:rsidRPr="00B80C56">
        <w:rPr>
          <w:rFonts w:ascii="Arial" w:hAnsi="Arial" w:cs="Arial"/>
          <w:sz w:val="24"/>
          <w:szCs w:val="24"/>
        </w:rPr>
        <w:t> </w:t>
      </w:r>
      <w:r w:rsidR="00373A30" w:rsidRPr="00B80C56">
        <w:rPr>
          <w:rFonts w:ascii="Arial" w:hAnsi="Arial" w:cs="Arial"/>
          <w:sz w:val="24"/>
          <w:szCs w:val="24"/>
        </w:rPr>
        <w:t>ans Les Loups de LeMoyne.</w:t>
      </w:r>
      <w:r w:rsidR="00373A30">
        <w:rPr>
          <w:rFonts w:ascii="Arial" w:hAnsi="Arial" w:cs="Arial"/>
        </w:rPr>
        <w:t xml:space="preserve"> </w:t>
      </w:r>
    </w:p>
    <w:p w14:paraId="3E6C6AE4" w14:textId="3FA169CC" w:rsidR="00630908" w:rsidRDefault="00DE64F2" w:rsidP="00373A30">
      <w:pPr>
        <w:rPr>
          <w:rFonts w:ascii="Arial" w:hAnsi="Arial" w:cs="Arial"/>
        </w:rPr>
      </w:pPr>
      <w:r>
        <w:rPr>
          <w:rFonts w:ascii="Arial" w:hAnsi="Arial" w:cs="Arial"/>
          <w:noProof/>
        </w:rPr>
        <w:drawing>
          <wp:inline distT="0" distB="0" distL="0" distR="0" wp14:anchorId="2E649957" wp14:editId="362CBCB2">
            <wp:extent cx="3425949" cy="2283460"/>
            <wp:effectExtent l="0" t="0" r="3175" b="2540"/>
            <wp:docPr id="1694257845" name="Image 1" descr="Photo montrant des enfants, membres du club de course ainsi que la mascotte du club de course Les Loups de LeMoyne, célébrant dans un parc durant la saison estiv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57845" name="Image 1" descr="Photo montrant des enfants, membres du club de course ainsi que la mascotte du club de course Les Loups de LeMoyne, célébrant dans un parc durant la saison estival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5879" cy="2290079"/>
                    </a:xfrm>
                    <a:prstGeom prst="rect">
                      <a:avLst/>
                    </a:prstGeom>
                  </pic:spPr>
                </pic:pic>
              </a:graphicData>
            </a:graphic>
          </wp:inline>
        </w:drawing>
      </w:r>
    </w:p>
    <w:p w14:paraId="2FD28DCD" w14:textId="1199316F" w:rsidR="00A54009" w:rsidRDefault="0030350B" w:rsidP="00373A30">
      <w:pPr>
        <w:rPr>
          <w:rStyle w:val="Accentuationlgre"/>
          <w:rFonts w:ascii="Arial" w:hAnsi="Arial" w:cs="Arial"/>
          <w:sz w:val="20"/>
          <w:szCs w:val="20"/>
        </w:rPr>
      </w:pPr>
      <w:r w:rsidRPr="0030350B">
        <w:rPr>
          <w:rStyle w:val="Accentuationlgre"/>
          <w:rFonts w:ascii="Arial" w:hAnsi="Arial" w:cs="Arial"/>
          <w:sz w:val="20"/>
          <w:szCs w:val="20"/>
        </w:rPr>
        <w:t xml:space="preserve">Club de course Les Loups de LeMoyne (2023) </w:t>
      </w:r>
    </w:p>
    <w:p w14:paraId="0A1606DA" w14:textId="2BA3B9F7" w:rsidR="0030350B" w:rsidRPr="0030350B" w:rsidRDefault="00C25730" w:rsidP="00373A30">
      <w:pPr>
        <w:rPr>
          <w:rStyle w:val="Accentuationlgre"/>
          <w:rFonts w:ascii="Arial" w:hAnsi="Arial" w:cs="Arial"/>
          <w:sz w:val="20"/>
          <w:szCs w:val="20"/>
        </w:rPr>
      </w:pPr>
      <w:r>
        <w:rPr>
          <w:rStyle w:val="Accentuationlgre"/>
          <w:rFonts w:ascii="Arial" w:hAnsi="Arial" w:cs="Arial"/>
          <w:sz w:val="20"/>
          <w:szCs w:val="20"/>
        </w:rPr>
        <w:t>P</w:t>
      </w:r>
      <w:r w:rsidR="0030350B" w:rsidRPr="0030350B">
        <w:rPr>
          <w:rStyle w:val="Accentuationlgre"/>
          <w:rFonts w:ascii="Arial" w:hAnsi="Arial" w:cs="Arial"/>
          <w:sz w:val="20"/>
          <w:szCs w:val="20"/>
        </w:rPr>
        <w:t xml:space="preserve">hoto : Maison de la </w:t>
      </w:r>
      <w:r>
        <w:rPr>
          <w:rStyle w:val="Accentuationlgre"/>
          <w:rFonts w:ascii="Arial" w:hAnsi="Arial" w:cs="Arial"/>
          <w:sz w:val="20"/>
          <w:szCs w:val="20"/>
        </w:rPr>
        <w:t>f</w:t>
      </w:r>
      <w:r w:rsidR="0030350B" w:rsidRPr="0030350B">
        <w:rPr>
          <w:rStyle w:val="Accentuationlgre"/>
          <w:rFonts w:ascii="Arial" w:hAnsi="Arial" w:cs="Arial"/>
          <w:sz w:val="20"/>
          <w:szCs w:val="20"/>
        </w:rPr>
        <w:t>amille LeMoyne.</w:t>
      </w:r>
    </w:p>
    <w:p w14:paraId="093460B2" w14:textId="23B6E2BB" w:rsidR="00006281" w:rsidRPr="004E482F" w:rsidRDefault="00006281" w:rsidP="004E482F">
      <w:pPr>
        <w:pStyle w:val="Titre2"/>
        <w:rPr>
          <w:rFonts w:ascii="Arial" w:hAnsi="Arial" w:cs="Arial"/>
        </w:rPr>
      </w:pPr>
      <w:bookmarkStart w:id="21" w:name="_Toc157003413"/>
      <w:r w:rsidRPr="004E482F">
        <w:rPr>
          <w:rFonts w:ascii="Arial" w:hAnsi="Arial" w:cs="Arial"/>
        </w:rPr>
        <w:t>Offre culturelle</w:t>
      </w:r>
      <w:bookmarkEnd w:id="21"/>
    </w:p>
    <w:p w14:paraId="55157CF5" w14:textId="2623699F" w:rsidR="00006281" w:rsidRPr="00B80C56" w:rsidRDefault="0056156F" w:rsidP="0056156F">
      <w:pPr>
        <w:rPr>
          <w:rFonts w:ascii="Arial" w:hAnsi="Arial" w:cs="Arial"/>
          <w:sz w:val="24"/>
          <w:szCs w:val="24"/>
        </w:rPr>
      </w:pPr>
      <w:r w:rsidRPr="00B80C56">
        <w:rPr>
          <w:rFonts w:ascii="Arial" w:hAnsi="Arial" w:cs="Arial"/>
          <w:sz w:val="24"/>
          <w:szCs w:val="24"/>
        </w:rPr>
        <w:t>La</w:t>
      </w:r>
      <w:r w:rsidR="00006281" w:rsidRPr="00B80C56">
        <w:rPr>
          <w:rFonts w:ascii="Arial" w:hAnsi="Arial" w:cs="Arial"/>
          <w:sz w:val="24"/>
          <w:szCs w:val="24"/>
        </w:rPr>
        <w:t xml:space="preserve"> Ville </w:t>
      </w:r>
      <w:r w:rsidRPr="00B80C56">
        <w:rPr>
          <w:rFonts w:ascii="Arial" w:hAnsi="Arial" w:cs="Arial"/>
          <w:sz w:val="24"/>
          <w:szCs w:val="24"/>
        </w:rPr>
        <w:t xml:space="preserve">de Longueuil </w:t>
      </w:r>
      <w:r w:rsidR="00006281" w:rsidRPr="00B80C56">
        <w:rPr>
          <w:rFonts w:ascii="Arial" w:hAnsi="Arial" w:cs="Arial"/>
          <w:sz w:val="24"/>
          <w:szCs w:val="24"/>
        </w:rPr>
        <w:t>ne dispose d’aucune infrastructure lui permettant de déployer des activités culturelles dans un lieu intérieur.</w:t>
      </w:r>
      <w:r w:rsidRPr="00B80C56">
        <w:rPr>
          <w:rFonts w:ascii="Arial" w:hAnsi="Arial" w:cs="Arial"/>
          <w:sz w:val="24"/>
          <w:szCs w:val="24"/>
        </w:rPr>
        <w:t xml:space="preserve"> </w:t>
      </w:r>
      <w:r w:rsidR="00337C15" w:rsidRPr="00B80C56">
        <w:rPr>
          <w:rFonts w:ascii="Arial" w:hAnsi="Arial" w:cs="Arial"/>
          <w:sz w:val="24"/>
          <w:szCs w:val="24"/>
        </w:rPr>
        <w:t>En revanche</w:t>
      </w:r>
      <w:r w:rsidRPr="00B80C56">
        <w:rPr>
          <w:rFonts w:ascii="Arial" w:hAnsi="Arial" w:cs="Arial"/>
          <w:sz w:val="24"/>
          <w:szCs w:val="24"/>
        </w:rPr>
        <w:t xml:space="preserve">, </w:t>
      </w:r>
      <w:r w:rsidR="001541DE" w:rsidRPr="00B80C56">
        <w:rPr>
          <w:rFonts w:ascii="Arial" w:hAnsi="Arial" w:cs="Arial"/>
          <w:sz w:val="24"/>
          <w:szCs w:val="24"/>
        </w:rPr>
        <w:t xml:space="preserve">au cours des dernières années, </w:t>
      </w:r>
      <w:r w:rsidR="00006281" w:rsidRPr="00B80C56">
        <w:rPr>
          <w:rFonts w:ascii="Arial" w:hAnsi="Arial" w:cs="Arial"/>
          <w:sz w:val="24"/>
          <w:szCs w:val="24"/>
        </w:rPr>
        <w:t xml:space="preserve">la Ville a déployé la </w:t>
      </w:r>
      <w:r w:rsidR="00303F7C" w:rsidRPr="00B80C56">
        <w:rPr>
          <w:rFonts w:ascii="Arial" w:hAnsi="Arial" w:cs="Arial"/>
          <w:sz w:val="24"/>
          <w:szCs w:val="24"/>
        </w:rPr>
        <w:t xml:space="preserve">roulotte </w:t>
      </w:r>
      <w:r w:rsidR="00006281" w:rsidRPr="00B80C56">
        <w:rPr>
          <w:rFonts w:ascii="Arial" w:hAnsi="Arial" w:cs="Arial"/>
          <w:sz w:val="24"/>
          <w:szCs w:val="24"/>
        </w:rPr>
        <w:t xml:space="preserve">à livres durant la période estivale dans les parcs </w:t>
      </w:r>
      <w:proofErr w:type="spellStart"/>
      <w:r w:rsidR="00006281" w:rsidRPr="00B80C56">
        <w:rPr>
          <w:rFonts w:ascii="Arial" w:hAnsi="Arial" w:cs="Arial"/>
          <w:sz w:val="24"/>
          <w:szCs w:val="24"/>
        </w:rPr>
        <w:t>Bariteau</w:t>
      </w:r>
      <w:proofErr w:type="spellEnd"/>
      <w:r w:rsidR="00006281" w:rsidRPr="00B80C56">
        <w:rPr>
          <w:rFonts w:ascii="Arial" w:hAnsi="Arial" w:cs="Arial"/>
          <w:sz w:val="24"/>
          <w:szCs w:val="24"/>
        </w:rPr>
        <w:t xml:space="preserve"> et</w:t>
      </w:r>
      <w:r w:rsidR="001541DE" w:rsidRPr="00B80C56">
        <w:rPr>
          <w:rFonts w:ascii="Arial" w:hAnsi="Arial" w:cs="Arial"/>
          <w:sz w:val="24"/>
          <w:szCs w:val="24"/>
        </w:rPr>
        <w:t xml:space="preserve"> </w:t>
      </w:r>
      <w:r w:rsidR="00006281" w:rsidRPr="00B80C56">
        <w:rPr>
          <w:rFonts w:ascii="Arial" w:hAnsi="Arial" w:cs="Arial"/>
          <w:sz w:val="24"/>
          <w:szCs w:val="24"/>
        </w:rPr>
        <w:t xml:space="preserve">Génération. </w:t>
      </w:r>
      <w:r w:rsidR="001541DE" w:rsidRPr="00B80C56">
        <w:rPr>
          <w:rFonts w:ascii="Arial" w:hAnsi="Arial" w:cs="Arial"/>
          <w:sz w:val="24"/>
          <w:szCs w:val="24"/>
        </w:rPr>
        <w:t xml:space="preserve">Elle </w:t>
      </w:r>
      <w:r w:rsidR="00A53881" w:rsidRPr="00B80C56">
        <w:rPr>
          <w:rFonts w:ascii="Arial" w:hAnsi="Arial" w:cs="Arial"/>
          <w:sz w:val="24"/>
          <w:szCs w:val="24"/>
        </w:rPr>
        <w:t xml:space="preserve">y </w:t>
      </w:r>
      <w:r w:rsidR="001541DE" w:rsidRPr="00B80C56">
        <w:rPr>
          <w:rFonts w:ascii="Arial" w:hAnsi="Arial" w:cs="Arial"/>
          <w:sz w:val="24"/>
          <w:szCs w:val="24"/>
        </w:rPr>
        <w:t xml:space="preserve">a aussi </w:t>
      </w:r>
      <w:r w:rsidR="00A53881" w:rsidRPr="00B80C56">
        <w:rPr>
          <w:rFonts w:ascii="Arial" w:hAnsi="Arial" w:cs="Arial"/>
          <w:sz w:val="24"/>
          <w:szCs w:val="24"/>
        </w:rPr>
        <w:t xml:space="preserve">organisé le </w:t>
      </w:r>
      <w:r w:rsidR="00006281" w:rsidRPr="00B80C56">
        <w:rPr>
          <w:rFonts w:ascii="Arial" w:hAnsi="Arial" w:cs="Arial"/>
          <w:sz w:val="24"/>
          <w:szCs w:val="24"/>
        </w:rPr>
        <w:t xml:space="preserve">Festival </w:t>
      </w:r>
      <w:r w:rsidR="00A72932" w:rsidRPr="00B80C56">
        <w:rPr>
          <w:rFonts w:ascii="Arial" w:hAnsi="Arial" w:cs="Arial"/>
          <w:sz w:val="24"/>
          <w:szCs w:val="24"/>
        </w:rPr>
        <w:t>P</w:t>
      </w:r>
      <w:r w:rsidR="00006281" w:rsidRPr="00B80C56">
        <w:rPr>
          <w:rFonts w:ascii="Arial" w:hAnsi="Arial" w:cs="Arial"/>
          <w:sz w:val="24"/>
          <w:szCs w:val="24"/>
        </w:rPr>
        <w:t>etits bonheurs</w:t>
      </w:r>
      <w:r w:rsidR="00A53881" w:rsidRPr="00B80C56">
        <w:rPr>
          <w:rFonts w:ascii="Arial" w:hAnsi="Arial" w:cs="Arial"/>
          <w:sz w:val="24"/>
          <w:szCs w:val="24"/>
        </w:rPr>
        <w:t>.</w:t>
      </w:r>
    </w:p>
    <w:p w14:paraId="6B4C0E91" w14:textId="30B38D3B" w:rsidR="00006281" w:rsidRPr="00B80C56" w:rsidRDefault="00A53881" w:rsidP="00C738BE">
      <w:pPr>
        <w:rPr>
          <w:rFonts w:ascii="Arial" w:hAnsi="Arial" w:cs="Arial"/>
          <w:sz w:val="24"/>
          <w:szCs w:val="24"/>
        </w:rPr>
      </w:pPr>
      <w:r w:rsidRPr="00B80C56">
        <w:rPr>
          <w:rFonts w:ascii="Arial" w:hAnsi="Arial" w:cs="Arial"/>
          <w:sz w:val="24"/>
          <w:szCs w:val="24"/>
        </w:rPr>
        <w:t>À l’instar de l’offre sportive, certains organismes du milieu</w:t>
      </w:r>
      <w:r w:rsidR="00C738BE" w:rsidRPr="00B80C56">
        <w:rPr>
          <w:rFonts w:ascii="Arial" w:hAnsi="Arial" w:cs="Arial"/>
          <w:sz w:val="24"/>
          <w:szCs w:val="24"/>
        </w:rPr>
        <w:t xml:space="preserve"> ont aussi développé certaines initiatives culturelles. </w:t>
      </w:r>
    </w:p>
    <w:p w14:paraId="2831C19B" w14:textId="31BF5461" w:rsidR="00EC3553" w:rsidRDefault="00196B5D" w:rsidP="001F3B70">
      <w:pPr>
        <w:pStyle w:val="Titre1"/>
        <w:rPr>
          <w:rFonts w:ascii="Arial" w:hAnsi="Arial" w:cs="Arial"/>
        </w:rPr>
      </w:pPr>
      <w:bookmarkStart w:id="22" w:name="_Toc157003414"/>
      <w:r w:rsidRPr="00DA22B1">
        <w:rPr>
          <w:rFonts w:ascii="Arial" w:hAnsi="Arial" w:cs="Arial"/>
        </w:rPr>
        <w:t>Constats et p</w:t>
      </w:r>
      <w:r w:rsidR="00EC3553" w:rsidRPr="00DA22B1">
        <w:rPr>
          <w:rFonts w:ascii="Arial" w:hAnsi="Arial" w:cs="Arial"/>
        </w:rPr>
        <w:t>erspectives</w:t>
      </w:r>
      <w:bookmarkEnd w:id="22"/>
    </w:p>
    <w:p w14:paraId="7A18C3FB" w14:textId="77777777" w:rsidR="001B5EA9" w:rsidRPr="001B5EA9" w:rsidRDefault="001B5EA9" w:rsidP="001B5EA9"/>
    <w:p w14:paraId="42261828" w14:textId="642E0A7D" w:rsidR="00C738BE" w:rsidRPr="00483E62" w:rsidRDefault="00C738BE" w:rsidP="00483E62">
      <w:pPr>
        <w:pStyle w:val="Titre2"/>
        <w:rPr>
          <w:rFonts w:ascii="Arial" w:hAnsi="Arial" w:cs="Arial"/>
        </w:rPr>
      </w:pPr>
      <w:bookmarkStart w:id="23" w:name="_Toc157003415"/>
      <w:r w:rsidRPr="00483E62">
        <w:rPr>
          <w:rFonts w:ascii="Arial" w:hAnsi="Arial" w:cs="Arial"/>
        </w:rPr>
        <w:t>Rappel des objectifs du mandat</w:t>
      </w:r>
      <w:bookmarkEnd w:id="23"/>
    </w:p>
    <w:p w14:paraId="22DD934F" w14:textId="565DF251" w:rsidR="004A4B3A" w:rsidRPr="00B80C56" w:rsidRDefault="004A4B3A" w:rsidP="004A4B3A">
      <w:pPr>
        <w:rPr>
          <w:rFonts w:ascii="Arial" w:hAnsi="Arial" w:cs="Arial"/>
          <w:sz w:val="24"/>
          <w:szCs w:val="24"/>
        </w:rPr>
      </w:pPr>
      <w:r w:rsidRPr="00B80C56">
        <w:rPr>
          <w:rFonts w:ascii="Arial" w:hAnsi="Arial" w:cs="Arial"/>
          <w:sz w:val="24"/>
          <w:szCs w:val="24"/>
        </w:rPr>
        <w:t xml:space="preserve">Dans le cadre de la consultation publique sur </w:t>
      </w:r>
      <w:r w:rsidR="008C037A" w:rsidRPr="00B80C56">
        <w:rPr>
          <w:rFonts w:ascii="Arial" w:hAnsi="Arial" w:cs="Arial"/>
          <w:sz w:val="24"/>
          <w:szCs w:val="24"/>
        </w:rPr>
        <w:t xml:space="preserve">l’identité et le devenir de Le </w:t>
      </w:r>
      <w:proofErr w:type="spellStart"/>
      <w:r w:rsidR="008C037A" w:rsidRPr="00B80C56">
        <w:rPr>
          <w:rFonts w:ascii="Arial" w:hAnsi="Arial" w:cs="Arial"/>
          <w:sz w:val="24"/>
          <w:szCs w:val="24"/>
        </w:rPr>
        <w:t>Moyne</w:t>
      </w:r>
      <w:proofErr w:type="spellEnd"/>
      <w:r w:rsidR="008C037A" w:rsidRPr="00B80C56">
        <w:rPr>
          <w:rFonts w:ascii="Arial" w:hAnsi="Arial" w:cs="Arial"/>
          <w:sz w:val="24"/>
          <w:szCs w:val="24"/>
        </w:rPr>
        <w:t>, l</w:t>
      </w:r>
      <w:r w:rsidRPr="00B80C56">
        <w:rPr>
          <w:rFonts w:ascii="Arial" w:hAnsi="Arial" w:cs="Arial"/>
          <w:sz w:val="24"/>
          <w:szCs w:val="24"/>
        </w:rPr>
        <w:t xml:space="preserve">a Ville de Longueuil </w:t>
      </w:r>
      <w:r w:rsidR="008C037A" w:rsidRPr="00B80C56">
        <w:rPr>
          <w:rFonts w:ascii="Arial" w:hAnsi="Arial" w:cs="Arial"/>
          <w:sz w:val="24"/>
          <w:szCs w:val="24"/>
        </w:rPr>
        <w:t>souhaite</w:t>
      </w:r>
      <w:r w:rsidR="002E1259" w:rsidRPr="00B80C56">
        <w:rPr>
          <w:rFonts w:ascii="Arial" w:hAnsi="Arial" w:cs="Arial"/>
          <w:sz w:val="24"/>
          <w:szCs w:val="24"/>
        </w:rPr>
        <w:t xml:space="preserve"> identifier les</w:t>
      </w:r>
      <w:r w:rsidRPr="00B80C56">
        <w:rPr>
          <w:rFonts w:ascii="Arial" w:hAnsi="Arial" w:cs="Arial"/>
          <w:sz w:val="24"/>
          <w:szCs w:val="24"/>
        </w:rPr>
        <w:t xml:space="preserve"> dynamiques et les identités propres à ce secteur </w:t>
      </w:r>
      <w:r w:rsidR="002E1259" w:rsidRPr="00B80C56">
        <w:rPr>
          <w:rFonts w:ascii="Arial" w:hAnsi="Arial" w:cs="Arial"/>
          <w:sz w:val="24"/>
          <w:szCs w:val="24"/>
        </w:rPr>
        <w:t xml:space="preserve">pour </w:t>
      </w:r>
      <w:r w:rsidR="007A3325" w:rsidRPr="00B80C56">
        <w:rPr>
          <w:rFonts w:ascii="Arial" w:hAnsi="Arial" w:cs="Arial"/>
          <w:sz w:val="24"/>
          <w:szCs w:val="24"/>
        </w:rPr>
        <w:t xml:space="preserve">mieux </w:t>
      </w:r>
      <w:r w:rsidR="002E1259" w:rsidRPr="00B80C56">
        <w:rPr>
          <w:rFonts w:ascii="Arial" w:hAnsi="Arial" w:cs="Arial"/>
          <w:sz w:val="24"/>
          <w:szCs w:val="24"/>
        </w:rPr>
        <w:t>la guider dans</w:t>
      </w:r>
      <w:r w:rsidRPr="00B80C56">
        <w:rPr>
          <w:rFonts w:ascii="Arial" w:hAnsi="Arial" w:cs="Arial"/>
          <w:sz w:val="24"/>
          <w:szCs w:val="24"/>
        </w:rPr>
        <w:t xml:space="preserve"> ses actions d’aménagement et de développement social. </w:t>
      </w:r>
      <w:r w:rsidR="00872E75" w:rsidRPr="00B80C56">
        <w:rPr>
          <w:rFonts w:ascii="Arial" w:hAnsi="Arial" w:cs="Arial"/>
          <w:sz w:val="24"/>
          <w:szCs w:val="24"/>
        </w:rPr>
        <w:t>Par ailleurs, cet exercice consultatif se concentre</w:t>
      </w:r>
      <w:r w:rsidR="0088668D" w:rsidRPr="00B80C56">
        <w:rPr>
          <w:rFonts w:ascii="Arial" w:hAnsi="Arial" w:cs="Arial"/>
          <w:sz w:val="24"/>
          <w:szCs w:val="24"/>
        </w:rPr>
        <w:t>ra</w:t>
      </w:r>
      <w:r w:rsidR="00872E75" w:rsidRPr="00B80C56">
        <w:rPr>
          <w:rFonts w:ascii="Arial" w:hAnsi="Arial" w:cs="Arial"/>
          <w:sz w:val="24"/>
          <w:szCs w:val="24"/>
        </w:rPr>
        <w:t xml:space="preserve"> principalement sur les </w:t>
      </w:r>
      <w:r w:rsidR="00E937E3">
        <w:rPr>
          <w:rFonts w:ascii="Arial" w:hAnsi="Arial" w:cs="Arial"/>
          <w:sz w:val="24"/>
          <w:szCs w:val="24"/>
        </w:rPr>
        <w:t>secteurs</w:t>
      </w:r>
      <w:r w:rsidR="00872E75" w:rsidRPr="00B80C56">
        <w:rPr>
          <w:rFonts w:ascii="Arial" w:hAnsi="Arial" w:cs="Arial"/>
          <w:sz w:val="24"/>
          <w:szCs w:val="24"/>
        </w:rPr>
        <w:t xml:space="preserve"> des anciennes paroisses de </w:t>
      </w:r>
      <w:proofErr w:type="spellStart"/>
      <w:r w:rsidR="00872E75" w:rsidRPr="00B80C56">
        <w:rPr>
          <w:rFonts w:ascii="Arial" w:hAnsi="Arial" w:cs="Arial"/>
          <w:sz w:val="24"/>
          <w:szCs w:val="24"/>
        </w:rPr>
        <w:t>Saint-Maxime</w:t>
      </w:r>
      <w:proofErr w:type="spellEnd"/>
      <w:r w:rsidR="00872E75" w:rsidRPr="00B80C56">
        <w:rPr>
          <w:rFonts w:ascii="Arial" w:hAnsi="Arial" w:cs="Arial"/>
          <w:sz w:val="24"/>
          <w:szCs w:val="24"/>
        </w:rPr>
        <w:t xml:space="preserve"> et Saint-Josaphat</w:t>
      </w:r>
      <w:r w:rsidR="007A3325" w:rsidRPr="00B80C56">
        <w:rPr>
          <w:rFonts w:ascii="Arial" w:hAnsi="Arial" w:cs="Arial"/>
          <w:sz w:val="24"/>
          <w:szCs w:val="24"/>
        </w:rPr>
        <w:t>,</w:t>
      </w:r>
      <w:r w:rsidR="00872E75" w:rsidRPr="00B80C56">
        <w:rPr>
          <w:rFonts w:ascii="Arial" w:hAnsi="Arial" w:cs="Arial"/>
          <w:sz w:val="24"/>
          <w:szCs w:val="24"/>
        </w:rPr>
        <w:t xml:space="preserve"> dans le but d’identifier les points de convergence</w:t>
      </w:r>
      <w:r w:rsidR="007A3325" w:rsidRPr="00B80C56">
        <w:rPr>
          <w:rFonts w:ascii="Arial" w:hAnsi="Arial" w:cs="Arial"/>
          <w:sz w:val="24"/>
          <w:szCs w:val="24"/>
        </w:rPr>
        <w:t xml:space="preserve"> et</w:t>
      </w:r>
      <w:r w:rsidR="00872E75" w:rsidRPr="00B80C56">
        <w:rPr>
          <w:rFonts w:ascii="Arial" w:hAnsi="Arial" w:cs="Arial"/>
          <w:sz w:val="24"/>
          <w:szCs w:val="24"/>
        </w:rPr>
        <w:t xml:space="preserve"> de divergence entre eux.</w:t>
      </w:r>
    </w:p>
    <w:p w14:paraId="417D40B0" w14:textId="4C78F496" w:rsidR="00C738BE" w:rsidRPr="00C21EA2" w:rsidRDefault="00C738BE" w:rsidP="00C21EA2">
      <w:pPr>
        <w:pStyle w:val="Titre2"/>
        <w:rPr>
          <w:rFonts w:ascii="Arial" w:hAnsi="Arial" w:cs="Arial"/>
        </w:rPr>
      </w:pPr>
      <w:bookmarkStart w:id="24" w:name="_Toc157003416"/>
      <w:r w:rsidRPr="00C21EA2">
        <w:rPr>
          <w:rFonts w:ascii="Arial" w:hAnsi="Arial" w:cs="Arial"/>
        </w:rPr>
        <w:lastRenderedPageBreak/>
        <w:t xml:space="preserve">Synthèse </w:t>
      </w:r>
      <w:r w:rsidR="00F26A36" w:rsidRPr="00C21EA2">
        <w:rPr>
          <w:rFonts w:ascii="Arial" w:hAnsi="Arial" w:cs="Arial"/>
        </w:rPr>
        <w:t>des</w:t>
      </w:r>
      <w:r w:rsidR="000B1DC8" w:rsidRPr="00C21EA2">
        <w:rPr>
          <w:rFonts w:ascii="Arial" w:hAnsi="Arial" w:cs="Arial"/>
        </w:rPr>
        <w:t xml:space="preserve"> </w:t>
      </w:r>
      <w:r w:rsidR="00F26A36" w:rsidRPr="00C21EA2">
        <w:rPr>
          <w:rFonts w:ascii="Arial" w:hAnsi="Arial" w:cs="Arial"/>
        </w:rPr>
        <w:t>a</w:t>
      </w:r>
      <w:r w:rsidR="00803F20" w:rsidRPr="00C21EA2">
        <w:rPr>
          <w:rFonts w:ascii="Arial" w:hAnsi="Arial" w:cs="Arial"/>
        </w:rPr>
        <w:t xml:space="preserve">spects </w:t>
      </w:r>
      <w:r w:rsidR="00DB741F">
        <w:rPr>
          <w:rFonts w:ascii="Arial" w:hAnsi="Arial" w:cs="Arial"/>
        </w:rPr>
        <w:t>traités</w:t>
      </w:r>
      <w:bookmarkEnd w:id="24"/>
    </w:p>
    <w:p w14:paraId="33A92A81" w14:textId="6D054EA3" w:rsidR="000B1DC8" w:rsidRPr="00B80C56" w:rsidRDefault="000B1DC8" w:rsidP="00BB5AFA">
      <w:pPr>
        <w:spacing w:after="0"/>
        <w:rPr>
          <w:rFonts w:ascii="Arial" w:hAnsi="Arial" w:cs="Arial"/>
          <w:b/>
          <w:bCs/>
          <w:sz w:val="24"/>
          <w:szCs w:val="24"/>
        </w:rPr>
      </w:pPr>
      <w:r w:rsidRPr="00B80C56">
        <w:rPr>
          <w:rFonts w:ascii="Arial" w:hAnsi="Arial" w:cs="Arial"/>
          <w:b/>
          <w:bCs/>
          <w:sz w:val="24"/>
          <w:szCs w:val="24"/>
        </w:rPr>
        <w:t>Évolution sociodémographi</w:t>
      </w:r>
      <w:r w:rsidR="00A43305" w:rsidRPr="00B80C56">
        <w:rPr>
          <w:rFonts w:ascii="Arial" w:hAnsi="Arial" w:cs="Arial"/>
          <w:b/>
          <w:bCs/>
          <w:sz w:val="24"/>
          <w:szCs w:val="24"/>
        </w:rPr>
        <w:t>que du territoire</w:t>
      </w:r>
    </w:p>
    <w:p w14:paraId="005CFA11" w14:textId="5C19ACF8" w:rsidR="00483E62" w:rsidRPr="00B80C56" w:rsidRDefault="00A43305" w:rsidP="00BB5AFA">
      <w:pPr>
        <w:spacing w:after="0"/>
        <w:rPr>
          <w:rFonts w:ascii="Arial" w:hAnsi="Arial" w:cs="Arial"/>
          <w:sz w:val="24"/>
          <w:szCs w:val="24"/>
        </w:rPr>
      </w:pPr>
      <w:r w:rsidRPr="00B80C56">
        <w:rPr>
          <w:rFonts w:ascii="Arial" w:hAnsi="Arial" w:cs="Arial"/>
          <w:sz w:val="24"/>
          <w:szCs w:val="24"/>
        </w:rPr>
        <w:t>À la lecture des données</w:t>
      </w:r>
      <w:r w:rsidR="00A25B08" w:rsidRPr="00B80C56">
        <w:rPr>
          <w:rFonts w:ascii="Arial" w:hAnsi="Arial" w:cs="Arial"/>
          <w:sz w:val="24"/>
          <w:szCs w:val="24"/>
        </w:rPr>
        <w:t xml:space="preserve"> sociodémographiques disponibles</w:t>
      </w:r>
      <w:r w:rsidRPr="00B80C56">
        <w:rPr>
          <w:rFonts w:ascii="Arial" w:hAnsi="Arial" w:cs="Arial"/>
          <w:sz w:val="24"/>
          <w:szCs w:val="24"/>
        </w:rPr>
        <w:t xml:space="preserve">, </w:t>
      </w:r>
      <w:r w:rsidR="007D37BE" w:rsidRPr="00B80C56">
        <w:rPr>
          <w:rFonts w:ascii="Arial" w:hAnsi="Arial" w:cs="Arial"/>
          <w:sz w:val="24"/>
          <w:szCs w:val="24"/>
        </w:rPr>
        <w:t>il appert</w:t>
      </w:r>
      <w:r w:rsidRPr="00B80C56">
        <w:rPr>
          <w:rFonts w:ascii="Arial" w:hAnsi="Arial" w:cs="Arial"/>
          <w:sz w:val="24"/>
          <w:szCs w:val="24"/>
        </w:rPr>
        <w:t xml:space="preserve"> que le quartier Le </w:t>
      </w:r>
      <w:proofErr w:type="spellStart"/>
      <w:r w:rsidRPr="00B80C56">
        <w:rPr>
          <w:rFonts w:ascii="Arial" w:hAnsi="Arial" w:cs="Arial"/>
          <w:sz w:val="24"/>
          <w:szCs w:val="24"/>
        </w:rPr>
        <w:t>Moyne</w:t>
      </w:r>
      <w:proofErr w:type="spellEnd"/>
      <w:r w:rsidR="00811A6E" w:rsidRPr="00B80C56">
        <w:rPr>
          <w:rFonts w:ascii="Arial" w:hAnsi="Arial" w:cs="Arial"/>
          <w:sz w:val="24"/>
          <w:szCs w:val="24"/>
        </w:rPr>
        <w:t xml:space="preserve"> </w:t>
      </w:r>
      <w:r w:rsidR="003127F4" w:rsidRPr="00B80C56">
        <w:rPr>
          <w:rFonts w:ascii="Arial" w:hAnsi="Arial" w:cs="Arial"/>
          <w:sz w:val="24"/>
          <w:szCs w:val="24"/>
        </w:rPr>
        <w:t xml:space="preserve">présente </w:t>
      </w:r>
      <w:r w:rsidR="00857646" w:rsidRPr="00B80C56">
        <w:rPr>
          <w:rFonts w:ascii="Arial" w:hAnsi="Arial" w:cs="Arial"/>
          <w:sz w:val="24"/>
          <w:szCs w:val="24"/>
        </w:rPr>
        <w:t xml:space="preserve">plusieurs </w:t>
      </w:r>
      <w:r w:rsidR="003127F4" w:rsidRPr="00B80C56">
        <w:rPr>
          <w:rFonts w:ascii="Arial" w:hAnsi="Arial" w:cs="Arial"/>
          <w:sz w:val="24"/>
          <w:szCs w:val="24"/>
        </w:rPr>
        <w:t>des caractéristiques</w:t>
      </w:r>
      <w:r w:rsidRPr="00B80C56">
        <w:rPr>
          <w:rFonts w:ascii="Arial" w:hAnsi="Arial" w:cs="Arial"/>
          <w:sz w:val="24"/>
          <w:szCs w:val="24"/>
        </w:rPr>
        <w:t xml:space="preserve"> </w:t>
      </w:r>
      <w:r w:rsidR="003127F4" w:rsidRPr="00B80C56">
        <w:rPr>
          <w:rFonts w:ascii="Arial" w:hAnsi="Arial" w:cs="Arial"/>
          <w:sz w:val="24"/>
          <w:szCs w:val="24"/>
        </w:rPr>
        <w:t>d’</w:t>
      </w:r>
      <w:r w:rsidRPr="00B80C56">
        <w:rPr>
          <w:rFonts w:ascii="Arial" w:hAnsi="Arial" w:cs="Arial"/>
          <w:sz w:val="24"/>
          <w:szCs w:val="24"/>
        </w:rPr>
        <w:t xml:space="preserve">un milieu défavorisé. </w:t>
      </w:r>
    </w:p>
    <w:p w14:paraId="3C3C8D16" w14:textId="77777777" w:rsidR="00C21EA2" w:rsidRPr="00B80C56" w:rsidRDefault="00C21EA2" w:rsidP="00A43305">
      <w:pPr>
        <w:spacing w:after="0"/>
        <w:rPr>
          <w:rFonts w:ascii="Arial" w:hAnsi="Arial" w:cs="Arial"/>
          <w:sz w:val="24"/>
          <w:szCs w:val="24"/>
        </w:rPr>
      </w:pPr>
    </w:p>
    <w:p w14:paraId="4073988C" w14:textId="7AD3BD7B" w:rsidR="0088481F" w:rsidRPr="00B80C56" w:rsidRDefault="00DE5AF6" w:rsidP="00A43305">
      <w:pPr>
        <w:spacing w:after="0"/>
        <w:rPr>
          <w:rFonts w:ascii="Arial" w:hAnsi="Arial" w:cs="Arial"/>
          <w:sz w:val="24"/>
          <w:szCs w:val="24"/>
        </w:rPr>
      </w:pPr>
      <w:r w:rsidRPr="00B80C56">
        <w:rPr>
          <w:rFonts w:ascii="Arial" w:hAnsi="Arial" w:cs="Arial"/>
          <w:sz w:val="24"/>
          <w:szCs w:val="24"/>
        </w:rPr>
        <w:t>D</w:t>
      </w:r>
      <w:r w:rsidR="00060225" w:rsidRPr="00B80C56">
        <w:rPr>
          <w:rFonts w:ascii="Arial" w:hAnsi="Arial" w:cs="Arial"/>
          <w:sz w:val="24"/>
          <w:szCs w:val="24"/>
        </w:rPr>
        <w:t>’abord</w:t>
      </w:r>
      <w:r w:rsidRPr="00B80C56">
        <w:rPr>
          <w:rFonts w:ascii="Arial" w:hAnsi="Arial" w:cs="Arial"/>
          <w:sz w:val="24"/>
          <w:szCs w:val="24"/>
        </w:rPr>
        <w:t>, l</w:t>
      </w:r>
      <w:r w:rsidR="00A43305" w:rsidRPr="00B80C56">
        <w:rPr>
          <w:rFonts w:ascii="Arial" w:hAnsi="Arial" w:cs="Arial"/>
          <w:sz w:val="24"/>
          <w:szCs w:val="24"/>
        </w:rPr>
        <w:t>e taux de scolarisation de la population active</w:t>
      </w:r>
      <w:r w:rsidR="00EA6867" w:rsidRPr="00B80C56">
        <w:rPr>
          <w:rFonts w:ascii="Arial" w:hAnsi="Arial" w:cs="Arial"/>
          <w:sz w:val="24"/>
          <w:szCs w:val="24"/>
        </w:rPr>
        <w:t xml:space="preserve"> demeure </w:t>
      </w:r>
      <w:r w:rsidR="00C37303" w:rsidRPr="00B80C56">
        <w:rPr>
          <w:rFonts w:ascii="Arial" w:hAnsi="Arial" w:cs="Arial"/>
          <w:sz w:val="24"/>
          <w:szCs w:val="24"/>
        </w:rPr>
        <w:t>en deçà de la moyenne longue</w:t>
      </w:r>
      <w:r w:rsidR="00420BEA" w:rsidRPr="00B80C56">
        <w:rPr>
          <w:rFonts w:ascii="Arial" w:hAnsi="Arial" w:cs="Arial"/>
          <w:sz w:val="24"/>
          <w:szCs w:val="24"/>
        </w:rPr>
        <w:t>u</w:t>
      </w:r>
      <w:r w:rsidR="00C37303" w:rsidRPr="00B80C56">
        <w:rPr>
          <w:rFonts w:ascii="Arial" w:hAnsi="Arial" w:cs="Arial"/>
          <w:sz w:val="24"/>
          <w:szCs w:val="24"/>
        </w:rPr>
        <w:t>illoise</w:t>
      </w:r>
      <w:r w:rsidR="00CB1480" w:rsidRPr="00B80C56">
        <w:rPr>
          <w:rFonts w:ascii="Arial" w:hAnsi="Arial" w:cs="Arial"/>
          <w:sz w:val="24"/>
          <w:szCs w:val="24"/>
        </w:rPr>
        <w:t xml:space="preserve">. </w:t>
      </w:r>
      <w:r w:rsidR="0088503D" w:rsidRPr="00B80C56">
        <w:rPr>
          <w:rFonts w:ascii="Arial" w:hAnsi="Arial" w:cs="Arial"/>
          <w:sz w:val="24"/>
          <w:szCs w:val="24"/>
        </w:rPr>
        <w:t>B</w:t>
      </w:r>
      <w:r w:rsidR="00FF242E" w:rsidRPr="00B80C56">
        <w:rPr>
          <w:rFonts w:ascii="Arial" w:hAnsi="Arial" w:cs="Arial"/>
          <w:sz w:val="24"/>
          <w:szCs w:val="24"/>
        </w:rPr>
        <w:t>ien qu</w:t>
      </w:r>
      <w:r w:rsidR="007849D8" w:rsidRPr="00B80C56">
        <w:rPr>
          <w:rFonts w:ascii="Arial" w:hAnsi="Arial" w:cs="Arial"/>
          <w:sz w:val="24"/>
          <w:szCs w:val="24"/>
        </w:rPr>
        <w:t>e l</w:t>
      </w:r>
      <w:r w:rsidR="00FF242E" w:rsidRPr="00B80C56">
        <w:rPr>
          <w:rFonts w:ascii="Arial" w:hAnsi="Arial" w:cs="Arial"/>
          <w:sz w:val="24"/>
          <w:szCs w:val="24"/>
        </w:rPr>
        <w:t>’on</w:t>
      </w:r>
      <w:r w:rsidR="001B67DE" w:rsidRPr="00B80C56">
        <w:rPr>
          <w:rFonts w:ascii="Arial" w:hAnsi="Arial" w:cs="Arial"/>
          <w:sz w:val="24"/>
          <w:szCs w:val="24"/>
        </w:rPr>
        <w:t xml:space="preserve"> observe</w:t>
      </w:r>
      <w:r w:rsidR="0040016A" w:rsidRPr="00B80C56">
        <w:rPr>
          <w:rFonts w:ascii="Arial" w:hAnsi="Arial" w:cs="Arial"/>
          <w:sz w:val="24"/>
          <w:szCs w:val="24"/>
        </w:rPr>
        <w:t xml:space="preserve"> au cour</w:t>
      </w:r>
      <w:r w:rsidR="00B517F7" w:rsidRPr="00B80C56">
        <w:rPr>
          <w:rFonts w:ascii="Arial" w:hAnsi="Arial" w:cs="Arial"/>
          <w:sz w:val="24"/>
          <w:szCs w:val="24"/>
        </w:rPr>
        <w:t>s</w:t>
      </w:r>
      <w:r w:rsidR="0040016A" w:rsidRPr="00B80C56">
        <w:rPr>
          <w:rFonts w:ascii="Arial" w:hAnsi="Arial" w:cs="Arial"/>
          <w:sz w:val="24"/>
          <w:szCs w:val="24"/>
        </w:rPr>
        <w:t xml:space="preserve"> de la dernière décennie</w:t>
      </w:r>
      <w:r w:rsidR="001B67DE" w:rsidRPr="00B80C56">
        <w:rPr>
          <w:rFonts w:ascii="Arial" w:hAnsi="Arial" w:cs="Arial"/>
          <w:sz w:val="24"/>
          <w:szCs w:val="24"/>
        </w:rPr>
        <w:t xml:space="preserve"> </w:t>
      </w:r>
      <w:r w:rsidR="007849D8" w:rsidRPr="00B80C56">
        <w:rPr>
          <w:rFonts w:ascii="Arial" w:hAnsi="Arial" w:cs="Arial"/>
          <w:sz w:val="24"/>
          <w:szCs w:val="24"/>
        </w:rPr>
        <w:t xml:space="preserve">une évolution encourageante de </w:t>
      </w:r>
      <w:r w:rsidR="00304221" w:rsidRPr="00B80C56">
        <w:rPr>
          <w:rFonts w:ascii="Arial" w:hAnsi="Arial" w:cs="Arial"/>
          <w:sz w:val="24"/>
          <w:szCs w:val="24"/>
        </w:rPr>
        <w:t xml:space="preserve">certains </w:t>
      </w:r>
      <w:r w:rsidRPr="00B80C56">
        <w:rPr>
          <w:rFonts w:ascii="Arial" w:hAnsi="Arial" w:cs="Arial"/>
          <w:sz w:val="24"/>
          <w:szCs w:val="24"/>
        </w:rPr>
        <w:t>indicateur</w:t>
      </w:r>
      <w:r w:rsidR="007849D8" w:rsidRPr="00B80C56">
        <w:rPr>
          <w:rFonts w:ascii="Arial" w:hAnsi="Arial" w:cs="Arial"/>
          <w:sz w:val="24"/>
          <w:szCs w:val="24"/>
        </w:rPr>
        <w:t>s</w:t>
      </w:r>
      <w:r w:rsidR="00304221" w:rsidRPr="00B80C56">
        <w:rPr>
          <w:rFonts w:ascii="Arial" w:hAnsi="Arial" w:cs="Arial"/>
          <w:sz w:val="24"/>
          <w:szCs w:val="24"/>
        </w:rPr>
        <w:t xml:space="preserve">, comme </w:t>
      </w:r>
      <w:r w:rsidR="00B93177" w:rsidRPr="00B80C56">
        <w:rPr>
          <w:rFonts w:ascii="Arial" w:hAnsi="Arial" w:cs="Arial"/>
          <w:sz w:val="24"/>
          <w:szCs w:val="24"/>
        </w:rPr>
        <w:t>la</w:t>
      </w:r>
      <w:r w:rsidR="0040016A" w:rsidRPr="00B80C56">
        <w:rPr>
          <w:rFonts w:ascii="Arial" w:hAnsi="Arial" w:cs="Arial"/>
          <w:sz w:val="24"/>
          <w:szCs w:val="24"/>
        </w:rPr>
        <w:t xml:space="preserve"> diminution de la</w:t>
      </w:r>
      <w:r w:rsidR="00B93177" w:rsidRPr="00B80C56">
        <w:rPr>
          <w:rFonts w:ascii="Arial" w:hAnsi="Arial" w:cs="Arial"/>
          <w:sz w:val="24"/>
          <w:szCs w:val="24"/>
        </w:rPr>
        <w:t xml:space="preserve"> proportion de la population </w:t>
      </w:r>
      <w:r w:rsidR="00A43305" w:rsidRPr="00B80C56">
        <w:rPr>
          <w:rFonts w:ascii="Arial" w:hAnsi="Arial" w:cs="Arial"/>
          <w:sz w:val="24"/>
          <w:szCs w:val="24"/>
        </w:rPr>
        <w:t>qui n</w:t>
      </w:r>
      <w:r w:rsidR="00F96069" w:rsidRPr="00B80C56">
        <w:rPr>
          <w:rFonts w:ascii="Arial" w:hAnsi="Arial" w:cs="Arial"/>
          <w:sz w:val="24"/>
          <w:szCs w:val="24"/>
        </w:rPr>
        <w:t>e possède</w:t>
      </w:r>
      <w:r w:rsidR="00A43305" w:rsidRPr="00B80C56">
        <w:rPr>
          <w:rFonts w:ascii="Arial" w:hAnsi="Arial" w:cs="Arial"/>
          <w:sz w:val="24"/>
          <w:szCs w:val="24"/>
        </w:rPr>
        <w:t xml:space="preserve"> pas de diplôme d’études secondaires</w:t>
      </w:r>
      <w:r w:rsidR="00B93177" w:rsidRPr="00B80C56">
        <w:rPr>
          <w:rFonts w:ascii="Arial" w:hAnsi="Arial" w:cs="Arial"/>
          <w:sz w:val="24"/>
          <w:szCs w:val="24"/>
        </w:rPr>
        <w:t xml:space="preserve">, </w:t>
      </w:r>
      <w:r w:rsidR="00C21EA2" w:rsidRPr="00B80C56">
        <w:rPr>
          <w:rFonts w:ascii="Arial" w:hAnsi="Arial" w:cs="Arial"/>
          <w:sz w:val="24"/>
          <w:szCs w:val="24"/>
        </w:rPr>
        <w:t>un rattrapage est à faire.</w:t>
      </w:r>
    </w:p>
    <w:p w14:paraId="3FFE2F1D" w14:textId="77777777" w:rsidR="008324E1" w:rsidRPr="00B80C56" w:rsidRDefault="008324E1" w:rsidP="00A43305">
      <w:pPr>
        <w:spacing w:after="0"/>
        <w:rPr>
          <w:rFonts w:ascii="Arial" w:hAnsi="Arial" w:cs="Arial"/>
          <w:sz w:val="24"/>
          <w:szCs w:val="24"/>
        </w:rPr>
      </w:pPr>
    </w:p>
    <w:p w14:paraId="73DBBEC3" w14:textId="3F07B72B" w:rsidR="008324E1" w:rsidRPr="00B80C56" w:rsidRDefault="00C14000" w:rsidP="00477517">
      <w:pPr>
        <w:spacing w:after="0"/>
        <w:rPr>
          <w:rFonts w:ascii="Arial" w:hAnsi="Arial" w:cs="Arial"/>
          <w:sz w:val="24"/>
          <w:szCs w:val="24"/>
        </w:rPr>
      </w:pPr>
      <w:r w:rsidRPr="00B80C56">
        <w:rPr>
          <w:rFonts w:ascii="Arial" w:hAnsi="Arial" w:cs="Arial"/>
          <w:sz w:val="24"/>
          <w:szCs w:val="24"/>
        </w:rPr>
        <w:t>Ensuite, c</w:t>
      </w:r>
      <w:r w:rsidR="0091184A" w:rsidRPr="00B80C56">
        <w:rPr>
          <w:rFonts w:ascii="Arial" w:hAnsi="Arial" w:cs="Arial"/>
          <w:sz w:val="24"/>
          <w:szCs w:val="24"/>
        </w:rPr>
        <w:t xml:space="preserve">’est aussi à Le </w:t>
      </w:r>
      <w:proofErr w:type="spellStart"/>
      <w:r w:rsidR="0091184A" w:rsidRPr="00B80C56">
        <w:rPr>
          <w:rFonts w:ascii="Arial" w:hAnsi="Arial" w:cs="Arial"/>
          <w:sz w:val="24"/>
          <w:szCs w:val="24"/>
        </w:rPr>
        <w:t>Moyne</w:t>
      </w:r>
      <w:proofErr w:type="spellEnd"/>
      <w:r w:rsidR="0091184A" w:rsidRPr="00B80C56">
        <w:rPr>
          <w:rFonts w:ascii="Arial" w:hAnsi="Arial" w:cs="Arial"/>
          <w:sz w:val="24"/>
          <w:szCs w:val="24"/>
        </w:rPr>
        <w:t xml:space="preserve"> </w:t>
      </w:r>
      <w:r w:rsidR="00786478" w:rsidRPr="00B80C56">
        <w:rPr>
          <w:rFonts w:ascii="Arial" w:hAnsi="Arial" w:cs="Arial"/>
          <w:sz w:val="24"/>
          <w:szCs w:val="24"/>
        </w:rPr>
        <w:t>que</w:t>
      </w:r>
      <w:r w:rsidR="00477517" w:rsidRPr="00B80C56">
        <w:rPr>
          <w:rFonts w:ascii="Arial" w:hAnsi="Arial" w:cs="Arial"/>
          <w:sz w:val="24"/>
          <w:szCs w:val="24"/>
        </w:rPr>
        <w:t xml:space="preserve"> la proportion de la population vivant sous le seuil de faible revenu après impôt était la plus élevée à Longueuil</w:t>
      </w:r>
      <w:r w:rsidR="00786478" w:rsidRPr="00B80C56">
        <w:rPr>
          <w:rFonts w:ascii="Arial" w:hAnsi="Arial" w:cs="Arial"/>
          <w:sz w:val="24"/>
          <w:szCs w:val="24"/>
        </w:rPr>
        <w:t xml:space="preserve"> en 2016</w:t>
      </w:r>
      <w:r w:rsidR="002759C5" w:rsidRPr="00B80C56">
        <w:rPr>
          <w:rFonts w:ascii="Arial" w:hAnsi="Arial" w:cs="Arial"/>
          <w:sz w:val="24"/>
          <w:szCs w:val="24"/>
        </w:rPr>
        <w:t xml:space="preserve">. </w:t>
      </w:r>
      <w:r w:rsidR="00FB080A" w:rsidRPr="00B80C56">
        <w:rPr>
          <w:rFonts w:ascii="Arial" w:hAnsi="Arial" w:cs="Arial"/>
          <w:sz w:val="24"/>
          <w:szCs w:val="24"/>
        </w:rPr>
        <w:t>On y trouvait</w:t>
      </w:r>
      <w:r w:rsidR="002759C5" w:rsidRPr="00B80C56">
        <w:rPr>
          <w:rFonts w:ascii="Arial" w:hAnsi="Arial" w:cs="Arial"/>
          <w:sz w:val="24"/>
          <w:szCs w:val="24"/>
        </w:rPr>
        <w:t xml:space="preserve"> également</w:t>
      </w:r>
      <w:r w:rsidR="00C163A4" w:rsidRPr="00B80C56">
        <w:rPr>
          <w:rFonts w:ascii="Arial" w:hAnsi="Arial" w:cs="Arial"/>
          <w:sz w:val="24"/>
          <w:szCs w:val="24"/>
        </w:rPr>
        <w:t xml:space="preserve"> </w:t>
      </w:r>
      <w:r w:rsidR="00742671" w:rsidRPr="00B80C56">
        <w:rPr>
          <w:rFonts w:ascii="Arial" w:hAnsi="Arial" w:cs="Arial"/>
          <w:sz w:val="24"/>
          <w:szCs w:val="24"/>
        </w:rPr>
        <w:t>la plus grande proportion de personnes vivant seule</w:t>
      </w:r>
      <w:r w:rsidR="0078221C" w:rsidRPr="00B80C56">
        <w:rPr>
          <w:rFonts w:ascii="Arial" w:hAnsi="Arial" w:cs="Arial"/>
          <w:sz w:val="24"/>
          <w:szCs w:val="24"/>
        </w:rPr>
        <w:t>s</w:t>
      </w:r>
      <w:r w:rsidR="00742671" w:rsidRPr="00B80C56">
        <w:rPr>
          <w:rFonts w:ascii="Arial" w:hAnsi="Arial" w:cs="Arial"/>
          <w:sz w:val="24"/>
          <w:szCs w:val="24"/>
        </w:rPr>
        <w:t>.</w:t>
      </w:r>
    </w:p>
    <w:p w14:paraId="4D47E338" w14:textId="77777777" w:rsidR="00C173FD" w:rsidRPr="00B80C56" w:rsidRDefault="00C173FD" w:rsidP="00477517">
      <w:pPr>
        <w:spacing w:after="0"/>
        <w:rPr>
          <w:rFonts w:ascii="Arial" w:hAnsi="Arial" w:cs="Arial"/>
          <w:sz w:val="24"/>
          <w:szCs w:val="24"/>
        </w:rPr>
      </w:pPr>
    </w:p>
    <w:p w14:paraId="638ACC66" w14:textId="043BB939" w:rsidR="00C455F8" w:rsidRPr="00B80C56" w:rsidRDefault="00C455F8" w:rsidP="00477517">
      <w:pPr>
        <w:spacing w:after="0"/>
        <w:rPr>
          <w:rFonts w:ascii="Arial" w:hAnsi="Arial" w:cs="Arial"/>
          <w:sz w:val="24"/>
          <w:szCs w:val="24"/>
        </w:rPr>
      </w:pPr>
      <w:r w:rsidRPr="00B80C56">
        <w:rPr>
          <w:rFonts w:ascii="Arial" w:hAnsi="Arial" w:cs="Arial"/>
          <w:sz w:val="24"/>
          <w:szCs w:val="24"/>
        </w:rPr>
        <w:t xml:space="preserve">Par ailleurs, au fil des ans et des recensements, une </w:t>
      </w:r>
      <w:r w:rsidR="004F1B01" w:rsidRPr="00B80C56">
        <w:rPr>
          <w:rFonts w:ascii="Arial" w:hAnsi="Arial" w:cs="Arial"/>
          <w:sz w:val="24"/>
          <w:szCs w:val="24"/>
        </w:rPr>
        <w:t xml:space="preserve">réalité </w:t>
      </w:r>
      <w:r w:rsidR="00783CA8" w:rsidRPr="00B80C56">
        <w:rPr>
          <w:rFonts w:ascii="Arial" w:hAnsi="Arial" w:cs="Arial"/>
          <w:sz w:val="24"/>
          <w:szCs w:val="24"/>
        </w:rPr>
        <w:t>demeure</w:t>
      </w:r>
      <w:r w:rsidR="006628CD" w:rsidRPr="00B80C56">
        <w:rPr>
          <w:rFonts w:ascii="Arial" w:hAnsi="Arial" w:cs="Arial"/>
          <w:sz w:val="24"/>
          <w:szCs w:val="24"/>
        </w:rPr>
        <w:t xml:space="preserve"> immuable</w:t>
      </w:r>
      <w:r w:rsidR="00783CA8" w:rsidRPr="00B80C56">
        <w:rPr>
          <w:rFonts w:ascii="Arial" w:hAnsi="Arial" w:cs="Arial"/>
          <w:sz w:val="24"/>
          <w:szCs w:val="24"/>
        </w:rPr>
        <w:t> : la proportion de familles monoparentales avec enfants de 0-17</w:t>
      </w:r>
      <w:r w:rsidR="00CF14A3" w:rsidRPr="00B80C56">
        <w:rPr>
          <w:rFonts w:ascii="Arial" w:hAnsi="Arial" w:cs="Arial"/>
          <w:sz w:val="24"/>
          <w:szCs w:val="24"/>
        </w:rPr>
        <w:t> </w:t>
      </w:r>
      <w:r w:rsidR="00783CA8" w:rsidRPr="00B80C56">
        <w:rPr>
          <w:rFonts w:ascii="Arial" w:hAnsi="Arial" w:cs="Arial"/>
          <w:sz w:val="24"/>
          <w:szCs w:val="24"/>
        </w:rPr>
        <w:t xml:space="preserve">ans se maintient </w:t>
      </w:r>
      <w:r w:rsidR="00B9417E" w:rsidRPr="00B80C56">
        <w:rPr>
          <w:rFonts w:ascii="Arial" w:hAnsi="Arial" w:cs="Arial"/>
          <w:sz w:val="24"/>
          <w:szCs w:val="24"/>
        </w:rPr>
        <w:t>à un taux qui est le plus élevé à Longueuil.</w:t>
      </w:r>
    </w:p>
    <w:p w14:paraId="4576B8A2" w14:textId="77777777" w:rsidR="00B9417E" w:rsidRPr="00B80C56" w:rsidRDefault="00B9417E" w:rsidP="00477517">
      <w:pPr>
        <w:spacing w:after="0"/>
        <w:rPr>
          <w:rFonts w:ascii="Arial" w:hAnsi="Arial" w:cs="Arial"/>
          <w:sz w:val="24"/>
          <w:szCs w:val="24"/>
        </w:rPr>
      </w:pPr>
    </w:p>
    <w:p w14:paraId="380466DB" w14:textId="372764F7" w:rsidR="00C173FD" w:rsidRPr="00B80C56" w:rsidRDefault="00852FC1" w:rsidP="00477517">
      <w:pPr>
        <w:spacing w:after="0"/>
        <w:rPr>
          <w:rFonts w:ascii="Arial" w:hAnsi="Arial" w:cs="Arial"/>
          <w:sz w:val="24"/>
          <w:szCs w:val="24"/>
        </w:rPr>
      </w:pPr>
      <w:r w:rsidRPr="00B80C56">
        <w:rPr>
          <w:rFonts w:ascii="Arial" w:hAnsi="Arial" w:cs="Arial"/>
          <w:sz w:val="24"/>
          <w:szCs w:val="24"/>
        </w:rPr>
        <w:t xml:space="preserve">C’est aussi un quartier </w:t>
      </w:r>
      <w:r w:rsidR="001661D1" w:rsidRPr="00B80C56">
        <w:rPr>
          <w:rFonts w:ascii="Arial" w:hAnsi="Arial" w:cs="Arial"/>
          <w:sz w:val="24"/>
          <w:szCs w:val="24"/>
        </w:rPr>
        <w:t xml:space="preserve">où </w:t>
      </w:r>
      <w:r w:rsidRPr="00B80C56">
        <w:rPr>
          <w:rFonts w:ascii="Arial" w:hAnsi="Arial" w:cs="Arial"/>
          <w:sz w:val="24"/>
          <w:szCs w:val="24"/>
        </w:rPr>
        <w:t xml:space="preserve">la composition de la population évolue. </w:t>
      </w:r>
      <w:r w:rsidR="001D70FB" w:rsidRPr="00B80C56">
        <w:rPr>
          <w:rFonts w:ascii="Arial" w:hAnsi="Arial" w:cs="Arial"/>
          <w:sz w:val="24"/>
          <w:szCs w:val="24"/>
        </w:rPr>
        <w:t>À titre d’exemple</w:t>
      </w:r>
      <w:r w:rsidR="00DF309F" w:rsidRPr="00B80C56">
        <w:rPr>
          <w:rFonts w:ascii="Arial" w:hAnsi="Arial" w:cs="Arial"/>
          <w:sz w:val="24"/>
          <w:szCs w:val="24"/>
        </w:rPr>
        <w:t xml:space="preserve">, le </w:t>
      </w:r>
      <w:r w:rsidR="00C30B94" w:rsidRPr="00B80C56">
        <w:rPr>
          <w:rFonts w:ascii="Arial" w:hAnsi="Arial" w:cs="Arial"/>
          <w:sz w:val="24"/>
          <w:szCs w:val="24"/>
        </w:rPr>
        <w:t xml:space="preserve">phénomène du </w:t>
      </w:r>
      <w:r w:rsidR="00DF309F" w:rsidRPr="00B80C56">
        <w:rPr>
          <w:rFonts w:ascii="Arial" w:hAnsi="Arial" w:cs="Arial"/>
          <w:sz w:val="24"/>
          <w:szCs w:val="24"/>
        </w:rPr>
        <w:t>vieillissement de la population, qui était observable depuis une vingtaine d’années, semble</w:t>
      </w:r>
      <w:r w:rsidR="00C30B94" w:rsidRPr="00B80C56">
        <w:rPr>
          <w:rFonts w:ascii="Arial" w:hAnsi="Arial" w:cs="Arial"/>
          <w:sz w:val="24"/>
          <w:szCs w:val="24"/>
        </w:rPr>
        <w:t xml:space="preserve"> tranquillement s’estomper. En parallèle, </w:t>
      </w:r>
      <w:r w:rsidR="00653226" w:rsidRPr="00B80C56">
        <w:rPr>
          <w:rFonts w:ascii="Arial" w:hAnsi="Arial" w:cs="Arial"/>
          <w:sz w:val="24"/>
          <w:szCs w:val="24"/>
        </w:rPr>
        <w:t>de nouve</w:t>
      </w:r>
      <w:r w:rsidR="00842CA2" w:rsidRPr="00B80C56">
        <w:rPr>
          <w:rFonts w:ascii="Arial" w:hAnsi="Arial" w:cs="Arial"/>
          <w:sz w:val="24"/>
          <w:szCs w:val="24"/>
        </w:rPr>
        <w:t xml:space="preserve">lles résidentes et </w:t>
      </w:r>
      <w:r w:rsidR="00087451" w:rsidRPr="00B80C56">
        <w:rPr>
          <w:rFonts w:ascii="Arial" w:hAnsi="Arial" w:cs="Arial"/>
          <w:sz w:val="24"/>
          <w:szCs w:val="24"/>
        </w:rPr>
        <w:t xml:space="preserve">de </w:t>
      </w:r>
      <w:r w:rsidR="00842CA2" w:rsidRPr="00B80C56">
        <w:rPr>
          <w:rFonts w:ascii="Arial" w:hAnsi="Arial" w:cs="Arial"/>
          <w:sz w:val="24"/>
          <w:szCs w:val="24"/>
        </w:rPr>
        <w:t>nouveaux résidents</w:t>
      </w:r>
      <w:r w:rsidR="00653226" w:rsidRPr="00B80C56">
        <w:rPr>
          <w:rFonts w:ascii="Arial" w:hAnsi="Arial" w:cs="Arial"/>
          <w:sz w:val="24"/>
          <w:szCs w:val="24"/>
        </w:rPr>
        <w:t xml:space="preserve"> font leur arrivée</w:t>
      </w:r>
      <w:r w:rsidR="001B55A8" w:rsidRPr="00B80C56">
        <w:rPr>
          <w:rFonts w:ascii="Arial" w:hAnsi="Arial" w:cs="Arial"/>
          <w:sz w:val="24"/>
          <w:szCs w:val="24"/>
        </w:rPr>
        <w:t xml:space="preserve"> dans le quartier, notamment </w:t>
      </w:r>
      <w:r w:rsidR="00553F62" w:rsidRPr="00B80C56">
        <w:rPr>
          <w:rFonts w:ascii="Arial" w:hAnsi="Arial" w:cs="Arial"/>
          <w:sz w:val="24"/>
          <w:szCs w:val="24"/>
        </w:rPr>
        <w:t xml:space="preserve">une population immigrante </w:t>
      </w:r>
      <w:r w:rsidR="007D2599" w:rsidRPr="00B80C56">
        <w:rPr>
          <w:rFonts w:ascii="Arial" w:hAnsi="Arial" w:cs="Arial"/>
          <w:sz w:val="24"/>
          <w:szCs w:val="24"/>
        </w:rPr>
        <w:t>dont la proportion a augmenté</w:t>
      </w:r>
      <w:r w:rsidR="00503247" w:rsidRPr="00B80C56">
        <w:rPr>
          <w:rFonts w:ascii="Arial" w:hAnsi="Arial" w:cs="Arial"/>
          <w:sz w:val="24"/>
          <w:szCs w:val="24"/>
        </w:rPr>
        <w:t xml:space="preserve"> de p</w:t>
      </w:r>
      <w:r w:rsidR="00E80BA4" w:rsidRPr="00B80C56">
        <w:rPr>
          <w:rFonts w:ascii="Arial" w:hAnsi="Arial" w:cs="Arial"/>
          <w:sz w:val="24"/>
          <w:szCs w:val="24"/>
        </w:rPr>
        <w:t xml:space="preserve">lus </w:t>
      </w:r>
      <w:r w:rsidR="00503247" w:rsidRPr="00B80C56">
        <w:rPr>
          <w:rFonts w:ascii="Arial" w:hAnsi="Arial" w:cs="Arial"/>
          <w:sz w:val="24"/>
          <w:szCs w:val="24"/>
        </w:rPr>
        <w:t>de 10</w:t>
      </w:r>
      <w:r w:rsidR="00CF14A3" w:rsidRPr="00B80C56">
        <w:rPr>
          <w:rFonts w:ascii="Arial" w:hAnsi="Arial" w:cs="Arial"/>
          <w:sz w:val="24"/>
          <w:szCs w:val="24"/>
        </w:rPr>
        <w:t> </w:t>
      </w:r>
      <w:r w:rsidR="00503247" w:rsidRPr="00B80C56">
        <w:rPr>
          <w:rFonts w:ascii="Arial" w:hAnsi="Arial" w:cs="Arial"/>
          <w:sz w:val="24"/>
          <w:szCs w:val="24"/>
        </w:rPr>
        <w:t xml:space="preserve">% en </w:t>
      </w:r>
      <w:r w:rsidR="007D2599" w:rsidRPr="00B80C56">
        <w:rPr>
          <w:rFonts w:ascii="Arial" w:hAnsi="Arial" w:cs="Arial"/>
          <w:sz w:val="24"/>
          <w:szCs w:val="24"/>
        </w:rPr>
        <w:t>20</w:t>
      </w:r>
      <w:r w:rsidR="00CF14A3" w:rsidRPr="00B80C56">
        <w:rPr>
          <w:rFonts w:ascii="Arial" w:hAnsi="Arial" w:cs="Arial"/>
          <w:sz w:val="24"/>
          <w:szCs w:val="24"/>
        </w:rPr>
        <w:t> </w:t>
      </w:r>
      <w:r w:rsidR="007D2599" w:rsidRPr="00B80C56">
        <w:rPr>
          <w:rFonts w:ascii="Arial" w:hAnsi="Arial" w:cs="Arial"/>
          <w:sz w:val="24"/>
          <w:szCs w:val="24"/>
        </w:rPr>
        <w:t>ans.</w:t>
      </w:r>
    </w:p>
    <w:p w14:paraId="40A115DD" w14:textId="77777777" w:rsidR="00F547B5" w:rsidRPr="00B80C56" w:rsidRDefault="00F547B5" w:rsidP="00477517">
      <w:pPr>
        <w:spacing w:after="0"/>
        <w:rPr>
          <w:rFonts w:ascii="Arial" w:hAnsi="Arial" w:cs="Arial"/>
          <w:sz w:val="24"/>
          <w:szCs w:val="24"/>
        </w:rPr>
      </w:pPr>
    </w:p>
    <w:p w14:paraId="20F4504D" w14:textId="2B5A17BE" w:rsidR="00F547B5" w:rsidRPr="00B80C56" w:rsidRDefault="00F547B5" w:rsidP="00477517">
      <w:pPr>
        <w:spacing w:after="0"/>
        <w:rPr>
          <w:rFonts w:ascii="Arial" w:hAnsi="Arial" w:cs="Arial"/>
          <w:sz w:val="24"/>
          <w:szCs w:val="24"/>
        </w:rPr>
      </w:pPr>
      <w:r w:rsidRPr="00B80C56">
        <w:rPr>
          <w:rFonts w:ascii="Arial" w:hAnsi="Arial" w:cs="Arial"/>
          <w:sz w:val="24"/>
          <w:szCs w:val="24"/>
        </w:rPr>
        <w:t xml:space="preserve">Ainsi, </w:t>
      </w:r>
      <w:r w:rsidR="005C5FC2" w:rsidRPr="00B80C56">
        <w:rPr>
          <w:rFonts w:ascii="Arial" w:hAnsi="Arial" w:cs="Arial"/>
          <w:sz w:val="24"/>
          <w:szCs w:val="24"/>
        </w:rPr>
        <w:t>l’</w:t>
      </w:r>
      <w:r w:rsidRPr="00B80C56">
        <w:rPr>
          <w:rFonts w:ascii="Arial" w:hAnsi="Arial" w:cs="Arial"/>
          <w:sz w:val="24"/>
          <w:szCs w:val="24"/>
        </w:rPr>
        <w:t xml:space="preserve">évolution sociodémographique du quartier, </w:t>
      </w:r>
      <w:r w:rsidR="007F03B2" w:rsidRPr="00B80C56">
        <w:rPr>
          <w:rFonts w:ascii="Arial" w:hAnsi="Arial" w:cs="Arial"/>
          <w:sz w:val="24"/>
          <w:szCs w:val="24"/>
        </w:rPr>
        <w:t>découlant de</w:t>
      </w:r>
      <w:r w:rsidRPr="00B80C56">
        <w:rPr>
          <w:rFonts w:ascii="Arial" w:hAnsi="Arial" w:cs="Arial"/>
          <w:sz w:val="24"/>
          <w:szCs w:val="24"/>
        </w:rPr>
        <w:t xml:space="preserve"> l’arrivée d’une nouvelle population, peut présenter un danger d’embourgeoisement</w:t>
      </w:r>
      <w:r w:rsidR="00BC624A" w:rsidRPr="00B80C56">
        <w:rPr>
          <w:rFonts w:ascii="Arial" w:hAnsi="Arial" w:cs="Arial"/>
          <w:sz w:val="24"/>
          <w:szCs w:val="24"/>
        </w:rPr>
        <w:t xml:space="preserve"> (DAU, 2021)</w:t>
      </w:r>
      <w:r w:rsidRPr="00B80C56">
        <w:rPr>
          <w:rFonts w:ascii="Arial" w:hAnsi="Arial" w:cs="Arial"/>
          <w:sz w:val="24"/>
          <w:szCs w:val="24"/>
        </w:rPr>
        <w:t>. C’est un enjeu qui a été identifié à la fois dans l’exercice de la RUI</w:t>
      </w:r>
      <w:r w:rsidR="007F03B2" w:rsidRPr="00B80C56">
        <w:rPr>
          <w:rFonts w:ascii="Arial" w:hAnsi="Arial" w:cs="Arial"/>
          <w:sz w:val="24"/>
          <w:szCs w:val="24"/>
        </w:rPr>
        <w:t>,</w:t>
      </w:r>
      <w:r w:rsidRPr="00B80C56">
        <w:rPr>
          <w:rFonts w:ascii="Arial" w:hAnsi="Arial" w:cs="Arial"/>
          <w:sz w:val="24"/>
          <w:szCs w:val="24"/>
        </w:rPr>
        <w:t xml:space="preserve"> qui s’est soldée par l’adoption d’un PPU</w:t>
      </w:r>
      <w:r w:rsidR="007F03B2" w:rsidRPr="00B80C56">
        <w:rPr>
          <w:rFonts w:ascii="Arial" w:hAnsi="Arial" w:cs="Arial"/>
          <w:sz w:val="24"/>
          <w:szCs w:val="24"/>
        </w:rPr>
        <w:t>,</w:t>
      </w:r>
      <w:r w:rsidRPr="00B80C56">
        <w:rPr>
          <w:rFonts w:ascii="Arial" w:hAnsi="Arial" w:cs="Arial"/>
          <w:sz w:val="24"/>
          <w:szCs w:val="24"/>
        </w:rPr>
        <w:t xml:space="preserve"> </w:t>
      </w:r>
      <w:r w:rsidR="00332E04" w:rsidRPr="00B80C56">
        <w:rPr>
          <w:rFonts w:ascii="Arial" w:hAnsi="Arial" w:cs="Arial"/>
          <w:sz w:val="24"/>
          <w:szCs w:val="24"/>
        </w:rPr>
        <w:t>e</w:t>
      </w:r>
      <w:r w:rsidR="007F03B2" w:rsidRPr="00B80C56">
        <w:rPr>
          <w:rFonts w:ascii="Arial" w:hAnsi="Arial" w:cs="Arial"/>
          <w:sz w:val="24"/>
          <w:szCs w:val="24"/>
        </w:rPr>
        <w:t>t</w:t>
      </w:r>
      <w:r w:rsidRPr="00B80C56">
        <w:rPr>
          <w:rFonts w:ascii="Arial" w:hAnsi="Arial" w:cs="Arial"/>
          <w:sz w:val="24"/>
          <w:szCs w:val="24"/>
        </w:rPr>
        <w:t xml:space="preserve"> par la Table de vie de </w:t>
      </w:r>
      <w:r w:rsidR="007F03B2" w:rsidRPr="00B80C56">
        <w:rPr>
          <w:rFonts w:ascii="Arial" w:hAnsi="Arial" w:cs="Arial"/>
          <w:sz w:val="24"/>
          <w:szCs w:val="24"/>
        </w:rPr>
        <w:t>q</w:t>
      </w:r>
      <w:r w:rsidRPr="00B80C56">
        <w:rPr>
          <w:rFonts w:ascii="Arial" w:hAnsi="Arial" w:cs="Arial"/>
          <w:sz w:val="24"/>
          <w:szCs w:val="24"/>
        </w:rPr>
        <w:t xml:space="preserve">uartier Le </w:t>
      </w:r>
      <w:proofErr w:type="spellStart"/>
      <w:r w:rsidRPr="00B80C56">
        <w:rPr>
          <w:rFonts w:ascii="Arial" w:hAnsi="Arial" w:cs="Arial"/>
          <w:sz w:val="24"/>
          <w:szCs w:val="24"/>
        </w:rPr>
        <w:t>Moyne</w:t>
      </w:r>
      <w:proofErr w:type="spellEnd"/>
      <w:r w:rsidRPr="00B80C56">
        <w:rPr>
          <w:rFonts w:ascii="Arial" w:hAnsi="Arial" w:cs="Arial"/>
          <w:sz w:val="24"/>
          <w:szCs w:val="24"/>
        </w:rPr>
        <w:t xml:space="preserve"> et Développement social Vieux-Longueuil.</w:t>
      </w:r>
    </w:p>
    <w:p w14:paraId="77FB49AE" w14:textId="77777777" w:rsidR="006628CD" w:rsidRPr="00B80C56" w:rsidRDefault="006628CD" w:rsidP="00477517">
      <w:pPr>
        <w:spacing w:after="0"/>
        <w:rPr>
          <w:rFonts w:ascii="Arial" w:hAnsi="Arial" w:cs="Arial"/>
          <w:sz w:val="24"/>
          <w:szCs w:val="24"/>
        </w:rPr>
      </w:pPr>
    </w:p>
    <w:p w14:paraId="3E912773" w14:textId="192DD0E6" w:rsidR="00F547B5" w:rsidRPr="00B80C56" w:rsidRDefault="00FE385B" w:rsidP="00477517">
      <w:pPr>
        <w:spacing w:after="0"/>
        <w:rPr>
          <w:rFonts w:ascii="Arial" w:hAnsi="Arial" w:cs="Arial"/>
          <w:sz w:val="24"/>
          <w:szCs w:val="24"/>
        </w:rPr>
      </w:pPr>
      <w:r w:rsidRPr="00B80C56">
        <w:rPr>
          <w:rFonts w:ascii="Arial" w:hAnsi="Arial" w:cs="Arial"/>
          <w:sz w:val="24"/>
          <w:szCs w:val="24"/>
        </w:rPr>
        <w:t>À</w:t>
      </w:r>
      <w:r w:rsidR="00A50451" w:rsidRPr="00B80C56">
        <w:rPr>
          <w:rFonts w:ascii="Arial" w:hAnsi="Arial" w:cs="Arial"/>
          <w:sz w:val="24"/>
          <w:szCs w:val="24"/>
        </w:rPr>
        <w:t xml:space="preserve"> la lumière de ces constats,</w:t>
      </w:r>
      <w:r w:rsidR="00BB48B5" w:rsidRPr="00B80C56">
        <w:rPr>
          <w:rFonts w:ascii="Arial" w:hAnsi="Arial" w:cs="Arial"/>
          <w:sz w:val="24"/>
          <w:szCs w:val="24"/>
        </w:rPr>
        <w:t xml:space="preserve"> </w:t>
      </w:r>
      <w:r w:rsidR="0007221A" w:rsidRPr="00B80C56">
        <w:rPr>
          <w:rFonts w:ascii="Arial" w:hAnsi="Arial" w:cs="Arial"/>
          <w:sz w:val="24"/>
          <w:szCs w:val="24"/>
        </w:rPr>
        <w:t>nous considérons</w:t>
      </w:r>
      <w:r w:rsidR="00A34321" w:rsidRPr="00B80C56">
        <w:rPr>
          <w:rFonts w:ascii="Arial" w:hAnsi="Arial" w:cs="Arial"/>
          <w:sz w:val="24"/>
          <w:szCs w:val="24"/>
        </w:rPr>
        <w:t xml:space="preserve"> qu’une </w:t>
      </w:r>
      <w:r w:rsidR="00BB48B5" w:rsidRPr="00B80C56">
        <w:rPr>
          <w:rFonts w:ascii="Arial" w:hAnsi="Arial" w:cs="Arial"/>
          <w:sz w:val="24"/>
          <w:szCs w:val="24"/>
        </w:rPr>
        <w:t>réflexion</w:t>
      </w:r>
      <w:r w:rsidR="00E67276" w:rsidRPr="00B80C56">
        <w:rPr>
          <w:rFonts w:ascii="Arial" w:hAnsi="Arial" w:cs="Arial"/>
          <w:sz w:val="24"/>
          <w:szCs w:val="24"/>
        </w:rPr>
        <w:t xml:space="preserve"> </w:t>
      </w:r>
      <w:r w:rsidR="00F63520" w:rsidRPr="00B80C56">
        <w:rPr>
          <w:rFonts w:ascii="Arial" w:hAnsi="Arial" w:cs="Arial"/>
          <w:sz w:val="24"/>
          <w:szCs w:val="24"/>
        </w:rPr>
        <w:t>entourant l</w:t>
      </w:r>
      <w:r w:rsidR="00022288" w:rsidRPr="00B80C56">
        <w:rPr>
          <w:rFonts w:ascii="Arial" w:hAnsi="Arial" w:cs="Arial"/>
          <w:sz w:val="24"/>
          <w:szCs w:val="24"/>
        </w:rPr>
        <w:t xml:space="preserve">’établissement </w:t>
      </w:r>
      <w:r w:rsidR="003228D2" w:rsidRPr="00B80C56">
        <w:rPr>
          <w:rFonts w:ascii="Arial" w:hAnsi="Arial" w:cs="Arial"/>
          <w:sz w:val="24"/>
          <w:szCs w:val="24"/>
        </w:rPr>
        <w:t xml:space="preserve">de conditions de base permettant une </w:t>
      </w:r>
      <w:r w:rsidR="006628CD" w:rsidRPr="00B80C56">
        <w:rPr>
          <w:rFonts w:ascii="Arial" w:hAnsi="Arial" w:cs="Arial"/>
          <w:sz w:val="24"/>
          <w:szCs w:val="24"/>
        </w:rPr>
        <w:t>cohabitation</w:t>
      </w:r>
      <w:r w:rsidR="00F547B5" w:rsidRPr="00B80C56">
        <w:rPr>
          <w:rFonts w:ascii="Arial" w:hAnsi="Arial" w:cs="Arial"/>
          <w:sz w:val="24"/>
          <w:szCs w:val="24"/>
        </w:rPr>
        <w:t xml:space="preserve"> harmonieuse</w:t>
      </w:r>
      <w:r w:rsidR="006628CD" w:rsidRPr="00B80C56">
        <w:rPr>
          <w:rFonts w:ascii="Arial" w:hAnsi="Arial" w:cs="Arial"/>
          <w:sz w:val="24"/>
          <w:szCs w:val="24"/>
        </w:rPr>
        <w:t xml:space="preserve"> </w:t>
      </w:r>
      <w:r w:rsidR="00192F48" w:rsidRPr="00B80C56">
        <w:rPr>
          <w:rFonts w:ascii="Arial" w:hAnsi="Arial" w:cs="Arial"/>
          <w:sz w:val="24"/>
          <w:szCs w:val="24"/>
        </w:rPr>
        <w:t xml:space="preserve">de </w:t>
      </w:r>
      <w:r w:rsidR="00A23CA4" w:rsidRPr="00B80C56">
        <w:rPr>
          <w:rFonts w:ascii="Arial" w:hAnsi="Arial" w:cs="Arial"/>
          <w:sz w:val="24"/>
          <w:szCs w:val="24"/>
        </w:rPr>
        <w:t>l’ensemble d</w:t>
      </w:r>
      <w:r w:rsidR="00F33DEA" w:rsidRPr="00B80C56">
        <w:rPr>
          <w:rFonts w:ascii="Arial" w:hAnsi="Arial" w:cs="Arial"/>
          <w:sz w:val="24"/>
          <w:szCs w:val="24"/>
        </w:rPr>
        <w:t xml:space="preserve">es </w:t>
      </w:r>
      <w:proofErr w:type="spellStart"/>
      <w:r w:rsidR="00A54DA4" w:rsidRPr="00B80C56">
        <w:rPr>
          <w:rFonts w:ascii="Arial" w:hAnsi="Arial" w:cs="Arial"/>
          <w:sz w:val="24"/>
          <w:szCs w:val="24"/>
        </w:rPr>
        <w:t>L</w:t>
      </w:r>
      <w:r w:rsidR="00F33DEA" w:rsidRPr="00B80C56">
        <w:rPr>
          <w:rFonts w:ascii="Arial" w:hAnsi="Arial" w:cs="Arial"/>
          <w:sz w:val="24"/>
          <w:szCs w:val="24"/>
        </w:rPr>
        <w:t>emoynois</w:t>
      </w:r>
      <w:proofErr w:type="spellEnd"/>
      <w:r w:rsidR="00F33DEA" w:rsidRPr="00B80C56">
        <w:rPr>
          <w:rFonts w:ascii="Arial" w:hAnsi="Arial" w:cs="Arial"/>
          <w:sz w:val="24"/>
          <w:szCs w:val="24"/>
        </w:rPr>
        <w:t xml:space="preserve"> et </w:t>
      </w:r>
      <w:proofErr w:type="spellStart"/>
      <w:r w:rsidR="000F2909" w:rsidRPr="00B80C56">
        <w:rPr>
          <w:rFonts w:ascii="Arial" w:hAnsi="Arial" w:cs="Arial"/>
          <w:sz w:val="24"/>
          <w:szCs w:val="24"/>
        </w:rPr>
        <w:t>L</w:t>
      </w:r>
      <w:r w:rsidR="00F33DEA" w:rsidRPr="00B80C56">
        <w:rPr>
          <w:rFonts w:ascii="Arial" w:hAnsi="Arial" w:cs="Arial"/>
          <w:sz w:val="24"/>
          <w:szCs w:val="24"/>
        </w:rPr>
        <w:t>emoynois</w:t>
      </w:r>
      <w:r w:rsidR="002E2807" w:rsidRPr="00B80C56">
        <w:rPr>
          <w:rFonts w:ascii="Arial" w:hAnsi="Arial" w:cs="Arial"/>
          <w:sz w:val="24"/>
          <w:szCs w:val="24"/>
        </w:rPr>
        <w:t>es</w:t>
      </w:r>
      <w:proofErr w:type="spellEnd"/>
      <w:r w:rsidR="00F63520" w:rsidRPr="00B80C56">
        <w:rPr>
          <w:rFonts w:ascii="Arial" w:hAnsi="Arial" w:cs="Arial"/>
          <w:sz w:val="24"/>
          <w:szCs w:val="24"/>
        </w:rPr>
        <w:t xml:space="preserve"> est de mise. De plus, c</w:t>
      </w:r>
      <w:r w:rsidR="004903AC" w:rsidRPr="00B80C56">
        <w:rPr>
          <w:rFonts w:ascii="Arial" w:hAnsi="Arial" w:cs="Arial"/>
          <w:sz w:val="24"/>
          <w:szCs w:val="24"/>
        </w:rPr>
        <w:t xml:space="preserve">es statistiques </w:t>
      </w:r>
      <w:r w:rsidR="00EF227D" w:rsidRPr="00B80C56">
        <w:rPr>
          <w:rFonts w:ascii="Arial" w:hAnsi="Arial" w:cs="Arial"/>
          <w:sz w:val="24"/>
          <w:szCs w:val="24"/>
        </w:rPr>
        <w:t>indiquent la nécessité de réfléchir et</w:t>
      </w:r>
      <w:r w:rsidR="00F547B5" w:rsidRPr="00B80C56">
        <w:rPr>
          <w:rFonts w:ascii="Arial" w:hAnsi="Arial" w:cs="Arial"/>
          <w:sz w:val="24"/>
          <w:szCs w:val="24"/>
        </w:rPr>
        <w:t xml:space="preserve"> </w:t>
      </w:r>
      <w:r w:rsidR="003228D2" w:rsidRPr="00B80C56">
        <w:rPr>
          <w:rFonts w:ascii="Arial" w:hAnsi="Arial" w:cs="Arial"/>
          <w:sz w:val="24"/>
          <w:szCs w:val="24"/>
        </w:rPr>
        <w:t xml:space="preserve">de </w:t>
      </w:r>
      <w:r w:rsidR="00F547B5" w:rsidRPr="00B80C56">
        <w:rPr>
          <w:rFonts w:ascii="Arial" w:hAnsi="Arial" w:cs="Arial"/>
          <w:sz w:val="24"/>
          <w:szCs w:val="24"/>
        </w:rPr>
        <w:t>développer une offre de service</w:t>
      </w:r>
      <w:r w:rsidR="00CC3624" w:rsidRPr="00B80C56">
        <w:rPr>
          <w:rFonts w:ascii="Arial" w:hAnsi="Arial" w:cs="Arial"/>
          <w:sz w:val="24"/>
          <w:szCs w:val="24"/>
        </w:rPr>
        <w:t>s</w:t>
      </w:r>
      <w:r w:rsidR="00F547B5" w:rsidRPr="00B80C56">
        <w:rPr>
          <w:rFonts w:ascii="Arial" w:hAnsi="Arial" w:cs="Arial"/>
          <w:sz w:val="24"/>
          <w:szCs w:val="24"/>
        </w:rPr>
        <w:t xml:space="preserve"> municipa</w:t>
      </w:r>
      <w:r w:rsidR="00CC3624" w:rsidRPr="00B80C56">
        <w:rPr>
          <w:rFonts w:ascii="Arial" w:hAnsi="Arial" w:cs="Arial"/>
          <w:sz w:val="24"/>
          <w:szCs w:val="24"/>
        </w:rPr>
        <w:t>ux</w:t>
      </w:r>
      <w:r w:rsidR="00F547B5" w:rsidRPr="00B80C56">
        <w:rPr>
          <w:rFonts w:ascii="Arial" w:hAnsi="Arial" w:cs="Arial"/>
          <w:sz w:val="24"/>
          <w:szCs w:val="24"/>
        </w:rPr>
        <w:t xml:space="preserve"> </w:t>
      </w:r>
      <w:r w:rsidR="00294D44" w:rsidRPr="00B80C56">
        <w:rPr>
          <w:rFonts w:ascii="Arial" w:hAnsi="Arial" w:cs="Arial"/>
          <w:sz w:val="24"/>
          <w:szCs w:val="24"/>
        </w:rPr>
        <w:t xml:space="preserve">qui </w:t>
      </w:r>
      <w:r w:rsidR="00714495" w:rsidRPr="00B80C56">
        <w:rPr>
          <w:rFonts w:ascii="Arial" w:hAnsi="Arial" w:cs="Arial"/>
          <w:sz w:val="24"/>
          <w:szCs w:val="24"/>
        </w:rPr>
        <w:t xml:space="preserve">répond aux besoins de la population de Le </w:t>
      </w:r>
      <w:proofErr w:type="spellStart"/>
      <w:r w:rsidR="00714495" w:rsidRPr="00B80C56">
        <w:rPr>
          <w:rFonts w:ascii="Arial" w:hAnsi="Arial" w:cs="Arial"/>
          <w:sz w:val="24"/>
          <w:szCs w:val="24"/>
        </w:rPr>
        <w:t>Moyne</w:t>
      </w:r>
      <w:proofErr w:type="spellEnd"/>
      <w:r w:rsidR="003228D2" w:rsidRPr="00B80C56">
        <w:rPr>
          <w:rFonts w:ascii="Arial" w:hAnsi="Arial" w:cs="Arial"/>
          <w:sz w:val="24"/>
          <w:szCs w:val="24"/>
        </w:rPr>
        <w:t xml:space="preserve"> dans toute sa diversité</w:t>
      </w:r>
      <w:r w:rsidR="00EF227D" w:rsidRPr="00B80C56">
        <w:rPr>
          <w:rFonts w:ascii="Arial" w:hAnsi="Arial" w:cs="Arial"/>
          <w:sz w:val="24"/>
          <w:szCs w:val="24"/>
        </w:rPr>
        <w:t>.</w:t>
      </w:r>
    </w:p>
    <w:p w14:paraId="530421CE" w14:textId="77777777" w:rsidR="0088481F" w:rsidRDefault="0088481F" w:rsidP="00A43305">
      <w:pPr>
        <w:spacing w:after="0"/>
        <w:rPr>
          <w:rFonts w:ascii="Arial" w:hAnsi="Arial" w:cs="Arial"/>
        </w:rPr>
      </w:pPr>
    </w:p>
    <w:p w14:paraId="7B873490" w14:textId="50D1C328" w:rsidR="007753F3" w:rsidRPr="00B80C56" w:rsidRDefault="007753F3" w:rsidP="00A43305">
      <w:pPr>
        <w:spacing w:after="0"/>
        <w:rPr>
          <w:rFonts w:ascii="Arial" w:hAnsi="Arial" w:cs="Arial"/>
          <w:b/>
          <w:bCs/>
          <w:sz w:val="24"/>
          <w:szCs w:val="24"/>
        </w:rPr>
      </w:pPr>
      <w:r w:rsidRPr="00B80C56">
        <w:rPr>
          <w:rFonts w:ascii="Arial" w:hAnsi="Arial" w:cs="Arial"/>
          <w:b/>
          <w:bCs/>
          <w:sz w:val="24"/>
          <w:szCs w:val="24"/>
        </w:rPr>
        <w:t>Habitation</w:t>
      </w:r>
    </w:p>
    <w:p w14:paraId="322DC05F" w14:textId="25A778F9" w:rsidR="00A43305" w:rsidRPr="00B80C56" w:rsidRDefault="00B11453" w:rsidP="00A43305">
      <w:pPr>
        <w:spacing w:after="0"/>
        <w:rPr>
          <w:rFonts w:ascii="Arial" w:hAnsi="Arial" w:cs="Arial"/>
          <w:sz w:val="24"/>
          <w:szCs w:val="24"/>
        </w:rPr>
      </w:pPr>
      <w:r w:rsidRPr="00B80C56">
        <w:rPr>
          <w:rFonts w:ascii="Arial" w:hAnsi="Arial" w:cs="Arial"/>
          <w:sz w:val="24"/>
          <w:szCs w:val="24"/>
        </w:rPr>
        <w:t>C</w:t>
      </w:r>
      <w:r w:rsidR="0088481F" w:rsidRPr="00B80C56">
        <w:rPr>
          <w:rFonts w:ascii="Arial" w:hAnsi="Arial" w:cs="Arial"/>
          <w:sz w:val="24"/>
          <w:szCs w:val="24"/>
        </w:rPr>
        <w:t xml:space="preserve">ôté habitation, </w:t>
      </w:r>
      <w:r w:rsidR="00655280" w:rsidRPr="00B80C56">
        <w:rPr>
          <w:rFonts w:ascii="Arial" w:hAnsi="Arial" w:cs="Arial"/>
          <w:sz w:val="24"/>
          <w:szCs w:val="24"/>
        </w:rPr>
        <w:t>on observe</w:t>
      </w:r>
      <w:r w:rsidR="0088481F" w:rsidRPr="00B80C56">
        <w:rPr>
          <w:rFonts w:ascii="Arial" w:hAnsi="Arial" w:cs="Arial"/>
          <w:sz w:val="24"/>
          <w:szCs w:val="24"/>
        </w:rPr>
        <w:t xml:space="preserve"> aussi plusieurs défis auxquels fait face une partie significative de la population </w:t>
      </w:r>
      <w:proofErr w:type="spellStart"/>
      <w:r w:rsidR="0088481F" w:rsidRPr="00B80C56">
        <w:rPr>
          <w:rFonts w:ascii="Arial" w:hAnsi="Arial" w:cs="Arial"/>
          <w:sz w:val="24"/>
          <w:szCs w:val="24"/>
        </w:rPr>
        <w:t>lemoynoise</w:t>
      </w:r>
      <w:proofErr w:type="spellEnd"/>
      <w:r w:rsidR="0088481F" w:rsidRPr="00B80C56">
        <w:rPr>
          <w:rFonts w:ascii="Arial" w:hAnsi="Arial" w:cs="Arial"/>
          <w:sz w:val="24"/>
          <w:szCs w:val="24"/>
        </w:rPr>
        <w:t xml:space="preserve">. </w:t>
      </w:r>
      <w:r w:rsidR="00D4776F" w:rsidRPr="00B80C56">
        <w:rPr>
          <w:rFonts w:ascii="Arial" w:hAnsi="Arial" w:cs="Arial"/>
          <w:sz w:val="24"/>
          <w:szCs w:val="24"/>
        </w:rPr>
        <w:t>Ainsi, u</w:t>
      </w:r>
      <w:r w:rsidR="0003783F" w:rsidRPr="00B80C56">
        <w:rPr>
          <w:rFonts w:ascii="Arial" w:hAnsi="Arial" w:cs="Arial"/>
          <w:sz w:val="24"/>
          <w:szCs w:val="24"/>
        </w:rPr>
        <w:t>ne</w:t>
      </w:r>
      <w:r w:rsidR="0088481F" w:rsidRPr="00B80C56">
        <w:rPr>
          <w:rFonts w:ascii="Arial" w:hAnsi="Arial" w:cs="Arial"/>
          <w:sz w:val="24"/>
          <w:szCs w:val="24"/>
        </w:rPr>
        <w:t xml:space="preserve"> </w:t>
      </w:r>
      <w:r w:rsidR="00730CA7" w:rsidRPr="00B80C56">
        <w:rPr>
          <w:rFonts w:ascii="Arial" w:hAnsi="Arial" w:cs="Arial"/>
          <w:sz w:val="24"/>
          <w:szCs w:val="24"/>
        </w:rPr>
        <w:t xml:space="preserve">proportion </w:t>
      </w:r>
      <w:r w:rsidR="0003783F" w:rsidRPr="00B80C56">
        <w:rPr>
          <w:rFonts w:ascii="Arial" w:hAnsi="Arial" w:cs="Arial"/>
          <w:sz w:val="24"/>
          <w:szCs w:val="24"/>
        </w:rPr>
        <w:t xml:space="preserve">importante </w:t>
      </w:r>
      <w:r w:rsidR="00EB34C9" w:rsidRPr="00B80C56">
        <w:rPr>
          <w:rFonts w:ascii="Arial" w:hAnsi="Arial" w:cs="Arial"/>
          <w:sz w:val="24"/>
          <w:szCs w:val="24"/>
        </w:rPr>
        <w:t>des ménages</w:t>
      </w:r>
      <w:r w:rsidR="00A14ABF" w:rsidRPr="00B80C56">
        <w:rPr>
          <w:rFonts w:ascii="Arial" w:hAnsi="Arial" w:cs="Arial"/>
          <w:sz w:val="24"/>
          <w:szCs w:val="24"/>
        </w:rPr>
        <w:t xml:space="preserve"> </w:t>
      </w:r>
      <w:r w:rsidR="00681DD6" w:rsidRPr="00B80C56">
        <w:rPr>
          <w:rFonts w:ascii="Arial" w:hAnsi="Arial" w:cs="Arial"/>
          <w:sz w:val="24"/>
          <w:szCs w:val="24"/>
        </w:rPr>
        <w:t>consacrent</w:t>
      </w:r>
      <w:r w:rsidR="00655280" w:rsidRPr="00B80C56">
        <w:rPr>
          <w:rFonts w:ascii="Arial" w:hAnsi="Arial" w:cs="Arial"/>
          <w:sz w:val="24"/>
          <w:szCs w:val="24"/>
        </w:rPr>
        <w:t xml:space="preserve"> </w:t>
      </w:r>
      <w:r w:rsidR="003D3EBB" w:rsidRPr="00B80C56">
        <w:rPr>
          <w:rFonts w:ascii="Arial" w:hAnsi="Arial" w:cs="Arial"/>
          <w:sz w:val="24"/>
          <w:szCs w:val="24"/>
        </w:rPr>
        <w:t>plus de 30</w:t>
      </w:r>
      <w:r w:rsidR="00CF14A3" w:rsidRPr="00B80C56">
        <w:rPr>
          <w:rFonts w:ascii="Arial" w:hAnsi="Arial" w:cs="Arial"/>
          <w:sz w:val="24"/>
          <w:szCs w:val="24"/>
        </w:rPr>
        <w:t> </w:t>
      </w:r>
      <w:r w:rsidR="003D3EBB" w:rsidRPr="00B80C56">
        <w:rPr>
          <w:rFonts w:ascii="Arial" w:hAnsi="Arial" w:cs="Arial"/>
          <w:sz w:val="24"/>
          <w:szCs w:val="24"/>
        </w:rPr>
        <w:t xml:space="preserve">% de leur </w:t>
      </w:r>
      <w:r w:rsidR="00B93D57" w:rsidRPr="00B80C56">
        <w:rPr>
          <w:rFonts w:ascii="Arial" w:hAnsi="Arial" w:cs="Arial"/>
          <w:sz w:val="24"/>
          <w:szCs w:val="24"/>
        </w:rPr>
        <w:t xml:space="preserve">revenu </w:t>
      </w:r>
      <w:r w:rsidR="00BD425D" w:rsidRPr="00B80C56">
        <w:rPr>
          <w:rFonts w:ascii="Arial" w:hAnsi="Arial" w:cs="Arial"/>
          <w:sz w:val="24"/>
          <w:szCs w:val="24"/>
        </w:rPr>
        <w:t>pour se loger</w:t>
      </w:r>
      <w:r w:rsidR="00A43305" w:rsidRPr="00B80C56">
        <w:rPr>
          <w:rFonts w:ascii="Arial" w:hAnsi="Arial" w:cs="Arial"/>
          <w:sz w:val="24"/>
          <w:szCs w:val="24"/>
        </w:rPr>
        <w:t xml:space="preserve">. </w:t>
      </w:r>
      <w:r w:rsidR="002D135F" w:rsidRPr="00B80C56">
        <w:rPr>
          <w:rFonts w:ascii="Arial" w:hAnsi="Arial" w:cs="Arial"/>
          <w:sz w:val="24"/>
          <w:szCs w:val="24"/>
        </w:rPr>
        <w:t>C</w:t>
      </w:r>
      <w:r w:rsidR="0003783F" w:rsidRPr="00B80C56">
        <w:rPr>
          <w:rFonts w:ascii="Arial" w:hAnsi="Arial" w:cs="Arial"/>
          <w:sz w:val="24"/>
          <w:szCs w:val="24"/>
        </w:rPr>
        <w:t>’</w:t>
      </w:r>
      <w:r w:rsidR="002D135F" w:rsidRPr="00B80C56">
        <w:rPr>
          <w:rFonts w:ascii="Arial" w:hAnsi="Arial" w:cs="Arial"/>
          <w:sz w:val="24"/>
          <w:szCs w:val="24"/>
        </w:rPr>
        <w:t>est sans compter qu’une proportion</w:t>
      </w:r>
      <w:r w:rsidR="00B93D57" w:rsidRPr="00B80C56">
        <w:rPr>
          <w:rFonts w:ascii="Arial" w:hAnsi="Arial" w:cs="Arial"/>
          <w:sz w:val="24"/>
          <w:szCs w:val="24"/>
        </w:rPr>
        <w:t xml:space="preserve"> tout aussi importante </w:t>
      </w:r>
      <w:r w:rsidR="001C55D3" w:rsidRPr="00B80C56">
        <w:rPr>
          <w:rFonts w:ascii="Arial" w:hAnsi="Arial" w:cs="Arial"/>
          <w:sz w:val="24"/>
          <w:szCs w:val="24"/>
        </w:rPr>
        <w:t xml:space="preserve">de la population habite dans un logement nécessitant des rénovations majeures. </w:t>
      </w:r>
    </w:p>
    <w:p w14:paraId="0CBAD508" w14:textId="77777777" w:rsidR="007753F3" w:rsidRPr="00B80C56" w:rsidRDefault="007753F3" w:rsidP="00A43305">
      <w:pPr>
        <w:spacing w:after="0"/>
        <w:rPr>
          <w:rFonts w:ascii="Arial" w:hAnsi="Arial" w:cs="Arial"/>
          <w:sz w:val="24"/>
          <w:szCs w:val="24"/>
        </w:rPr>
      </w:pPr>
    </w:p>
    <w:p w14:paraId="579D5384" w14:textId="7F7C2E38" w:rsidR="007753F3" w:rsidRPr="00B80C56" w:rsidRDefault="007753F3" w:rsidP="00A43305">
      <w:pPr>
        <w:spacing w:after="0"/>
        <w:rPr>
          <w:rFonts w:ascii="Arial" w:hAnsi="Arial" w:cs="Arial"/>
          <w:sz w:val="24"/>
          <w:szCs w:val="24"/>
        </w:rPr>
      </w:pPr>
      <w:r w:rsidRPr="00B80C56">
        <w:rPr>
          <w:rFonts w:ascii="Arial" w:hAnsi="Arial" w:cs="Arial"/>
          <w:sz w:val="24"/>
          <w:szCs w:val="24"/>
        </w:rPr>
        <w:lastRenderedPageBreak/>
        <w:t>Ajoutons à cela</w:t>
      </w:r>
      <w:r w:rsidR="00A73571" w:rsidRPr="00B80C56">
        <w:rPr>
          <w:rFonts w:ascii="Arial" w:hAnsi="Arial" w:cs="Arial"/>
          <w:sz w:val="24"/>
          <w:szCs w:val="24"/>
        </w:rPr>
        <w:t xml:space="preserve"> que les possibilités</w:t>
      </w:r>
      <w:r w:rsidR="006D67F7" w:rsidRPr="00B80C56">
        <w:rPr>
          <w:rFonts w:ascii="Arial" w:hAnsi="Arial" w:cs="Arial"/>
          <w:sz w:val="24"/>
          <w:szCs w:val="24"/>
        </w:rPr>
        <w:t xml:space="preserve"> de construction d</w:t>
      </w:r>
      <w:r w:rsidR="00115BA8" w:rsidRPr="00B80C56">
        <w:rPr>
          <w:rFonts w:ascii="Arial" w:hAnsi="Arial" w:cs="Arial"/>
          <w:sz w:val="24"/>
          <w:szCs w:val="24"/>
        </w:rPr>
        <w:t xml:space="preserve">e grands </w:t>
      </w:r>
      <w:r w:rsidR="006D67F7" w:rsidRPr="00B80C56">
        <w:rPr>
          <w:rFonts w:ascii="Arial" w:hAnsi="Arial" w:cs="Arial"/>
          <w:sz w:val="24"/>
          <w:szCs w:val="24"/>
        </w:rPr>
        <w:t>ensembles résidentiels</w:t>
      </w:r>
      <w:r w:rsidR="005D72D3" w:rsidRPr="00B80C56">
        <w:rPr>
          <w:rFonts w:ascii="Arial" w:hAnsi="Arial" w:cs="Arial"/>
          <w:sz w:val="24"/>
          <w:szCs w:val="24"/>
        </w:rPr>
        <w:t xml:space="preserve"> neufs sont limitées</w:t>
      </w:r>
      <w:r w:rsidR="00062F2F" w:rsidRPr="00B80C56">
        <w:rPr>
          <w:rFonts w:ascii="Arial" w:hAnsi="Arial" w:cs="Arial"/>
          <w:sz w:val="24"/>
          <w:szCs w:val="24"/>
        </w:rPr>
        <w:t>,</w:t>
      </w:r>
      <w:r w:rsidR="005D72D3" w:rsidRPr="00B80C56">
        <w:rPr>
          <w:rFonts w:ascii="Arial" w:hAnsi="Arial" w:cs="Arial"/>
          <w:sz w:val="24"/>
          <w:szCs w:val="24"/>
        </w:rPr>
        <w:t xml:space="preserve"> l’essentiel d</w:t>
      </w:r>
      <w:r w:rsidR="00C028C4" w:rsidRPr="00B80C56">
        <w:rPr>
          <w:rFonts w:ascii="Arial" w:hAnsi="Arial" w:cs="Arial"/>
          <w:sz w:val="24"/>
          <w:szCs w:val="24"/>
        </w:rPr>
        <w:t xml:space="preserve">es terrains </w:t>
      </w:r>
      <w:r w:rsidR="002B18D8" w:rsidRPr="00B80C56">
        <w:rPr>
          <w:rFonts w:ascii="Arial" w:hAnsi="Arial" w:cs="Arial"/>
          <w:sz w:val="24"/>
          <w:szCs w:val="24"/>
        </w:rPr>
        <w:t xml:space="preserve">étant </w:t>
      </w:r>
      <w:r w:rsidR="00C028C4" w:rsidRPr="00B80C56">
        <w:rPr>
          <w:rFonts w:ascii="Arial" w:hAnsi="Arial" w:cs="Arial"/>
          <w:sz w:val="24"/>
          <w:szCs w:val="24"/>
        </w:rPr>
        <w:t>déjà bâti.</w:t>
      </w:r>
    </w:p>
    <w:p w14:paraId="1025579A" w14:textId="77777777" w:rsidR="00A861DA" w:rsidRPr="00B80C56" w:rsidRDefault="00A861DA" w:rsidP="00A43305">
      <w:pPr>
        <w:spacing w:after="0"/>
        <w:rPr>
          <w:rFonts w:ascii="Arial" w:hAnsi="Arial" w:cs="Arial"/>
          <w:sz w:val="24"/>
          <w:szCs w:val="24"/>
        </w:rPr>
      </w:pPr>
    </w:p>
    <w:p w14:paraId="26760171" w14:textId="7CAD772D" w:rsidR="00A861DA" w:rsidRPr="00B80C56" w:rsidRDefault="00A861DA" w:rsidP="00A43305">
      <w:pPr>
        <w:spacing w:after="0"/>
        <w:rPr>
          <w:rFonts w:ascii="Arial" w:hAnsi="Arial" w:cs="Arial"/>
          <w:sz w:val="24"/>
          <w:szCs w:val="24"/>
        </w:rPr>
      </w:pPr>
      <w:r w:rsidRPr="00B80C56">
        <w:rPr>
          <w:rFonts w:ascii="Arial" w:hAnsi="Arial" w:cs="Arial"/>
          <w:sz w:val="24"/>
          <w:szCs w:val="24"/>
        </w:rPr>
        <w:t xml:space="preserve">Il y a ainsi lieu </w:t>
      </w:r>
      <w:r w:rsidR="002422C6" w:rsidRPr="00B80C56">
        <w:rPr>
          <w:rFonts w:ascii="Arial" w:hAnsi="Arial" w:cs="Arial"/>
          <w:sz w:val="24"/>
          <w:szCs w:val="24"/>
        </w:rPr>
        <w:t xml:space="preserve">de </w:t>
      </w:r>
      <w:r w:rsidR="00976CF7" w:rsidRPr="00B80C56">
        <w:rPr>
          <w:rFonts w:ascii="Arial" w:hAnsi="Arial" w:cs="Arial"/>
          <w:sz w:val="24"/>
          <w:szCs w:val="24"/>
        </w:rPr>
        <w:t>p</w:t>
      </w:r>
      <w:r w:rsidRPr="00B80C56">
        <w:rPr>
          <w:rFonts w:ascii="Arial" w:hAnsi="Arial" w:cs="Arial"/>
          <w:sz w:val="24"/>
          <w:szCs w:val="24"/>
        </w:rPr>
        <w:t xml:space="preserve">rivilégier une stratégie d’inclusion du logement social et abordable afin de répondre aux besoins du milieu dans une approche de mixité sociale et de complémentarité avec les services </w:t>
      </w:r>
      <w:r w:rsidR="00354FFD" w:rsidRPr="00B80C56">
        <w:rPr>
          <w:rFonts w:ascii="Arial" w:hAnsi="Arial" w:cs="Arial"/>
          <w:sz w:val="24"/>
          <w:szCs w:val="24"/>
        </w:rPr>
        <w:t>existants</w:t>
      </w:r>
      <w:r w:rsidR="00976CF7" w:rsidRPr="00B80C56">
        <w:rPr>
          <w:rFonts w:ascii="Arial" w:hAnsi="Arial" w:cs="Arial"/>
          <w:sz w:val="24"/>
          <w:szCs w:val="24"/>
        </w:rPr>
        <w:t>, et ce,</w:t>
      </w:r>
      <w:r w:rsidR="000F0C9F" w:rsidRPr="00B80C56">
        <w:rPr>
          <w:rFonts w:ascii="Arial" w:hAnsi="Arial" w:cs="Arial"/>
          <w:sz w:val="24"/>
          <w:szCs w:val="24"/>
        </w:rPr>
        <w:t xml:space="preserve"> dans le contexte de rareté des terrains </w:t>
      </w:r>
      <w:r w:rsidR="0063400B" w:rsidRPr="00B80C56">
        <w:rPr>
          <w:rFonts w:ascii="Arial" w:hAnsi="Arial" w:cs="Arial"/>
          <w:sz w:val="24"/>
          <w:szCs w:val="24"/>
        </w:rPr>
        <w:t>disponibles.</w:t>
      </w:r>
    </w:p>
    <w:p w14:paraId="58C4F053" w14:textId="77777777" w:rsidR="007E144E" w:rsidRPr="00B80C56" w:rsidRDefault="007E144E" w:rsidP="00A43305">
      <w:pPr>
        <w:spacing w:after="0"/>
        <w:rPr>
          <w:rFonts w:ascii="Arial" w:hAnsi="Arial" w:cs="Arial"/>
          <w:sz w:val="24"/>
          <w:szCs w:val="24"/>
        </w:rPr>
      </w:pPr>
    </w:p>
    <w:p w14:paraId="449D7382" w14:textId="7F62CCDA" w:rsidR="007E144E" w:rsidRPr="00B80C56" w:rsidRDefault="008C4E96" w:rsidP="007E144E">
      <w:pPr>
        <w:spacing w:after="0"/>
        <w:rPr>
          <w:rFonts w:ascii="Arial" w:hAnsi="Arial" w:cs="Arial"/>
          <w:sz w:val="24"/>
          <w:szCs w:val="24"/>
        </w:rPr>
      </w:pPr>
      <w:r w:rsidRPr="00B80C56">
        <w:rPr>
          <w:rFonts w:ascii="Arial" w:hAnsi="Arial" w:cs="Arial"/>
          <w:sz w:val="24"/>
          <w:szCs w:val="24"/>
        </w:rPr>
        <w:t xml:space="preserve">En somme, des </w:t>
      </w:r>
      <w:r w:rsidR="00B4567E" w:rsidRPr="00B80C56">
        <w:rPr>
          <w:rFonts w:ascii="Arial" w:hAnsi="Arial" w:cs="Arial"/>
          <w:sz w:val="24"/>
          <w:szCs w:val="24"/>
        </w:rPr>
        <w:t xml:space="preserve">efforts </w:t>
      </w:r>
      <w:r w:rsidR="007E144E" w:rsidRPr="00B80C56">
        <w:rPr>
          <w:rFonts w:ascii="Arial" w:hAnsi="Arial" w:cs="Arial"/>
          <w:sz w:val="24"/>
          <w:szCs w:val="24"/>
        </w:rPr>
        <w:t>de revitalisation</w:t>
      </w:r>
      <w:r w:rsidR="00B4567E" w:rsidRPr="00B80C56">
        <w:rPr>
          <w:rFonts w:ascii="Arial" w:hAnsi="Arial" w:cs="Arial"/>
          <w:sz w:val="24"/>
          <w:szCs w:val="24"/>
        </w:rPr>
        <w:t xml:space="preserve"> devront être </w:t>
      </w:r>
      <w:r w:rsidR="00C81D24" w:rsidRPr="00B80C56">
        <w:rPr>
          <w:rFonts w:ascii="Arial" w:hAnsi="Arial" w:cs="Arial"/>
          <w:sz w:val="24"/>
          <w:szCs w:val="24"/>
        </w:rPr>
        <w:t xml:space="preserve">mis </w:t>
      </w:r>
      <w:r w:rsidR="00265355" w:rsidRPr="00B80C56">
        <w:rPr>
          <w:rFonts w:ascii="Arial" w:hAnsi="Arial" w:cs="Arial"/>
          <w:sz w:val="24"/>
          <w:szCs w:val="24"/>
        </w:rPr>
        <w:t>en œuvre</w:t>
      </w:r>
      <w:r w:rsidR="00C81D24" w:rsidRPr="00B80C56">
        <w:rPr>
          <w:rFonts w:ascii="Arial" w:hAnsi="Arial" w:cs="Arial"/>
          <w:sz w:val="24"/>
          <w:szCs w:val="24"/>
        </w:rPr>
        <w:t xml:space="preserve"> pour encourager la rénovation</w:t>
      </w:r>
      <w:r w:rsidR="00616A56" w:rsidRPr="00B80C56">
        <w:rPr>
          <w:rFonts w:ascii="Arial" w:hAnsi="Arial" w:cs="Arial"/>
          <w:sz w:val="24"/>
          <w:szCs w:val="24"/>
        </w:rPr>
        <w:t xml:space="preserve"> et l’accessibilité</w:t>
      </w:r>
      <w:r w:rsidR="00FE0524" w:rsidRPr="00B80C56">
        <w:rPr>
          <w:rFonts w:ascii="Arial" w:hAnsi="Arial" w:cs="Arial"/>
          <w:sz w:val="24"/>
          <w:szCs w:val="24"/>
        </w:rPr>
        <w:t xml:space="preserve"> financière et universelle</w:t>
      </w:r>
      <w:r w:rsidR="00616A56" w:rsidRPr="00B80C56">
        <w:rPr>
          <w:rFonts w:ascii="Arial" w:hAnsi="Arial" w:cs="Arial"/>
          <w:sz w:val="24"/>
          <w:szCs w:val="24"/>
        </w:rPr>
        <w:t xml:space="preserve"> du cadre bâti résidentiel</w:t>
      </w:r>
      <w:r w:rsidR="00384569" w:rsidRPr="00B80C56">
        <w:rPr>
          <w:rFonts w:ascii="Arial" w:hAnsi="Arial" w:cs="Arial"/>
          <w:sz w:val="24"/>
          <w:szCs w:val="24"/>
        </w:rPr>
        <w:t>,</w:t>
      </w:r>
      <w:r w:rsidR="00BF1CC0" w:rsidRPr="00B80C56">
        <w:rPr>
          <w:rFonts w:ascii="Arial" w:hAnsi="Arial" w:cs="Arial"/>
          <w:sz w:val="24"/>
          <w:szCs w:val="24"/>
        </w:rPr>
        <w:t xml:space="preserve"> e</w:t>
      </w:r>
      <w:r w:rsidR="0030546B" w:rsidRPr="00B80C56">
        <w:rPr>
          <w:rFonts w:ascii="Arial" w:hAnsi="Arial" w:cs="Arial"/>
          <w:sz w:val="24"/>
          <w:szCs w:val="24"/>
        </w:rPr>
        <w:t>t ainsi</w:t>
      </w:r>
      <w:r w:rsidR="00BF1CC0" w:rsidRPr="00B80C56">
        <w:rPr>
          <w:rFonts w:ascii="Arial" w:hAnsi="Arial" w:cs="Arial"/>
          <w:sz w:val="24"/>
          <w:szCs w:val="24"/>
        </w:rPr>
        <w:t xml:space="preserve"> </w:t>
      </w:r>
      <w:r w:rsidR="005E45D8" w:rsidRPr="00B80C56">
        <w:rPr>
          <w:rFonts w:ascii="Arial" w:hAnsi="Arial" w:cs="Arial"/>
          <w:sz w:val="24"/>
          <w:szCs w:val="24"/>
        </w:rPr>
        <w:t>garantir des conditions satisfai</w:t>
      </w:r>
      <w:r w:rsidR="00115BA8" w:rsidRPr="00B80C56">
        <w:rPr>
          <w:rFonts w:ascii="Arial" w:hAnsi="Arial" w:cs="Arial"/>
          <w:sz w:val="24"/>
          <w:szCs w:val="24"/>
        </w:rPr>
        <w:t>san</w:t>
      </w:r>
      <w:r w:rsidR="005E45D8" w:rsidRPr="00B80C56">
        <w:rPr>
          <w:rFonts w:ascii="Arial" w:hAnsi="Arial" w:cs="Arial"/>
          <w:sz w:val="24"/>
          <w:szCs w:val="24"/>
        </w:rPr>
        <w:t>tes d’habitabilité </w:t>
      </w:r>
      <w:r w:rsidR="005D72D3" w:rsidRPr="00B80C56">
        <w:rPr>
          <w:rFonts w:ascii="Arial" w:hAnsi="Arial" w:cs="Arial"/>
          <w:sz w:val="24"/>
          <w:szCs w:val="24"/>
        </w:rPr>
        <w:t xml:space="preserve">à toutes et </w:t>
      </w:r>
      <w:r w:rsidR="00C028C4" w:rsidRPr="00B80C56">
        <w:rPr>
          <w:rFonts w:ascii="Arial" w:hAnsi="Arial" w:cs="Arial"/>
          <w:sz w:val="24"/>
          <w:szCs w:val="24"/>
        </w:rPr>
        <w:t>tous</w:t>
      </w:r>
      <w:r w:rsidR="00BF1CC0" w:rsidRPr="00B80C56">
        <w:rPr>
          <w:rFonts w:ascii="Arial" w:hAnsi="Arial" w:cs="Arial"/>
          <w:sz w:val="24"/>
          <w:szCs w:val="24"/>
        </w:rPr>
        <w:t>.</w:t>
      </w:r>
    </w:p>
    <w:p w14:paraId="49A9D9D3" w14:textId="77777777" w:rsidR="00811A6E" w:rsidRPr="00B80C56" w:rsidRDefault="00811A6E" w:rsidP="00A43305">
      <w:pPr>
        <w:spacing w:after="0"/>
        <w:rPr>
          <w:rFonts w:ascii="Arial" w:hAnsi="Arial" w:cs="Arial"/>
          <w:sz w:val="24"/>
          <w:szCs w:val="24"/>
          <w:highlight w:val="yellow"/>
        </w:rPr>
      </w:pPr>
    </w:p>
    <w:p w14:paraId="4394CEBD" w14:textId="2BBCD6C0" w:rsidR="00392EF3" w:rsidRPr="00B80C56" w:rsidRDefault="00115BA8" w:rsidP="00BB5AFA">
      <w:pPr>
        <w:spacing w:after="0"/>
        <w:rPr>
          <w:rFonts w:ascii="Arial" w:hAnsi="Arial" w:cs="Arial"/>
          <w:b/>
          <w:sz w:val="24"/>
          <w:szCs w:val="24"/>
        </w:rPr>
      </w:pPr>
      <w:r w:rsidRPr="00B80C56">
        <w:rPr>
          <w:rFonts w:ascii="Arial" w:hAnsi="Arial" w:cs="Arial"/>
          <w:b/>
          <w:sz w:val="24"/>
          <w:szCs w:val="24"/>
          <w:lang w:val="fr-CA"/>
        </w:rPr>
        <w:t>M</w:t>
      </w:r>
      <w:r w:rsidR="00392EF3" w:rsidRPr="00B80C56">
        <w:rPr>
          <w:rFonts w:ascii="Arial" w:hAnsi="Arial" w:cs="Arial"/>
          <w:b/>
          <w:sz w:val="24"/>
          <w:szCs w:val="24"/>
          <w:lang w:val="fr-CA"/>
        </w:rPr>
        <w:t>orcellement territorial des institutions et services</w:t>
      </w:r>
    </w:p>
    <w:p w14:paraId="4CDA1768" w14:textId="77777777" w:rsidR="00942699" w:rsidRDefault="0045224D" w:rsidP="00942699">
      <w:pPr>
        <w:spacing w:after="0"/>
        <w:rPr>
          <w:rFonts w:ascii="Arial" w:hAnsi="Arial" w:cs="Arial"/>
          <w:sz w:val="24"/>
          <w:szCs w:val="24"/>
        </w:rPr>
      </w:pPr>
      <w:r w:rsidRPr="00B80C56">
        <w:rPr>
          <w:rFonts w:ascii="Arial" w:hAnsi="Arial" w:cs="Arial"/>
          <w:sz w:val="24"/>
          <w:szCs w:val="24"/>
        </w:rPr>
        <w:t>D</w:t>
      </w:r>
      <w:r w:rsidR="00D14F4B" w:rsidRPr="00B80C56">
        <w:rPr>
          <w:rFonts w:ascii="Arial" w:hAnsi="Arial" w:cs="Arial"/>
          <w:sz w:val="24"/>
          <w:szCs w:val="24"/>
        </w:rPr>
        <w:t>es différents</w:t>
      </w:r>
      <w:r w:rsidR="005E5062" w:rsidRPr="00B80C56">
        <w:rPr>
          <w:rFonts w:ascii="Arial" w:hAnsi="Arial" w:cs="Arial"/>
          <w:sz w:val="24"/>
          <w:szCs w:val="24"/>
        </w:rPr>
        <w:t xml:space="preserve"> changements </w:t>
      </w:r>
      <w:r w:rsidR="004500F9" w:rsidRPr="00B80C56">
        <w:rPr>
          <w:rFonts w:ascii="Arial" w:hAnsi="Arial" w:cs="Arial"/>
          <w:sz w:val="24"/>
          <w:szCs w:val="24"/>
        </w:rPr>
        <w:t xml:space="preserve">observés </w:t>
      </w:r>
      <w:r w:rsidR="00CD09F0" w:rsidRPr="00B80C56">
        <w:rPr>
          <w:rFonts w:ascii="Arial" w:hAnsi="Arial" w:cs="Arial"/>
          <w:sz w:val="24"/>
          <w:szCs w:val="24"/>
        </w:rPr>
        <w:t>au cours des 25</w:t>
      </w:r>
      <w:r w:rsidR="00CF14A3" w:rsidRPr="00B80C56">
        <w:rPr>
          <w:rFonts w:ascii="Arial" w:hAnsi="Arial" w:cs="Arial"/>
          <w:sz w:val="24"/>
          <w:szCs w:val="24"/>
        </w:rPr>
        <w:t> </w:t>
      </w:r>
      <w:r w:rsidR="00CD09F0" w:rsidRPr="00B80C56">
        <w:rPr>
          <w:rFonts w:ascii="Arial" w:hAnsi="Arial" w:cs="Arial"/>
          <w:sz w:val="24"/>
          <w:szCs w:val="24"/>
        </w:rPr>
        <w:t>dernières années</w:t>
      </w:r>
      <w:r w:rsidRPr="00B80C56">
        <w:rPr>
          <w:rFonts w:ascii="Arial" w:hAnsi="Arial" w:cs="Arial"/>
          <w:sz w:val="24"/>
          <w:szCs w:val="24"/>
        </w:rPr>
        <w:t xml:space="preserve">, </w:t>
      </w:r>
      <w:r w:rsidR="00D51AD2" w:rsidRPr="00B80C56">
        <w:rPr>
          <w:rFonts w:ascii="Arial" w:hAnsi="Arial" w:cs="Arial"/>
          <w:sz w:val="24"/>
          <w:szCs w:val="24"/>
        </w:rPr>
        <w:t xml:space="preserve">on </w:t>
      </w:r>
      <w:r w:rsidR="000012A8" w:rsidRPr="00B80C56">
        <w:rPr>
          <w:rFonts w:ascii="Arial" w:hAnsi="Arial" w:cs="Arial"/>
          <w:sz w:val="24"/>
          <w:szCs w:val="24"/>
        </w:rPr>
        <w:t>retient notamment</w:t>
      </w:r>
      <w:r w:rsidR="00D51AD2" w:rsidRPr="00B80C56">
        <w:rPr>
          <w:rFonts w:ascii="Arial" w:hAnsi="Arial" w:cs="Arial"/>
          <w:sz w:val="24"/>
          <w:szCs w:val="24"/>
        </w:rPr>
        <w:t xml:space="preserve"> </w:t>
      </w:r>
      <w:r w:rsidR="003866B7" w:rsidRPr="00B80C56">
        <w:rPr>
          <w:rFonts w:ascii="Arial" w:hAnsi="Arial" w:cs="Arial"/>
          <w:sz w:val="24"/>
          <w:szCs w:val="24"/>
        </w:rPr>
        <w:t>le</w:t>
      </w:r>
      <w:r w:rsidR="00D51AD2" w:rsidRPr="00B80C56">
        <w:rPr>
          <w:rFonts w:ascii="Arial" w:hAnsi="Arial" w:cs="Arial"/>
          <w:sz w:val="24"/>
          <w:szCs w:val="24"/>
        </w:rPr>
        <w:t xml:space="preserve"> </w:t>
      </w:r>
      <w:r w:rsidR="005E5062" w:rsidRPr="00B80C56">
        <w:rPr>
          <w:rFonts w:ascii="Arial" w:hAnsi="Arial" w:cs="Arial"/>
          <w:sz w:val="24"/>
          <w:szCs w:val="24"/>
        </w:rPr>
        <w:t>morcellement territorial des services</w:t>
      </w:r>
      <w:r w:rsidR="000F5533" w:rsidRPr="00B80C56">
        <w:rPr>
          <w:rFonts w:ascii="Arial" w:hAnsi="Arial" w:cs="Arial"/>
          <w:sz w:val="24"/>
          <w:szCs w:val="24"/>
        </w:rPr>
        <w:t xml:space="preserve"> disponibles à la population de Le </w:t>
      </w:r>
      <w:proofErr w:type="spellStart"/>
      <w:r w:rsidR="000F5533" w:rsidRPr="00B80C56">
        <w:rPr>
          <w:rFonts w:ascii="Arial" w:hAnsi="Arial" w:cs="Arial"/>
          <w:sz w:val="24"/>
          <w:szCs w:val="24"/>
        </w:rPr>
        <w:t>Moyne</w:t>
      </w:r>
      <w:proofErr w:type="spellEnd"/>
      <w:r w:rsidR="000F5533" w:rsidRPr="00B80C56">
        <w:rPr>
          <w:rFonts w:ascii="Arial" w:hAnsi="Arial" w:cs="Arial"/>
          <w:sz w:val="24"/>
          <w:szCs w:val="24"/>
        </w:rPr>
        <w:t>.</w:t>
      </w:r>
      <w:r w:rsidR="005E5062" w:rsidRPr="00B80C56">
        <w:rPr>
          <w:rFonts w:ascii="Arial" w:hAnsi="Arial" w:cs="Arial"/>
          <w:sz w:val="24"/>
          <w:szCs w:val="24"/>
        </w:rPr>
        <w:t xml:space="preserve"> </w:t>
      </w:r>
      <w:r w:rsidR="00197096" w:rsidRPr="00B80C56">
        <w:rPr>
          <w:rFonts w:ascii="Arial" w:hAnsi="Arial" w:cs="Arial"/>
          <w:sz w:val="24"/>
          <w:szCs w:val="24"/>
        </w:rPr>
        <w:t>Pensons aux</w:t>
      </w:r>
      <w:r w:rsidR="00707B2F" w:rsidRPr="00B80C56">
        <w:rPr>
          <w:rFonts w:ascii="Arial" w:hAnsi="Arial" w:cs="Arial"/>
          <w:sz w:val="24"/>
          <w:szCs w:val="24"/>
        </w:rPr>
        <w:t xml:space="preserve"> paroissien</w:t>
      </w:r>
      <w:r w:rsidR="00197096" w:rsidRPr="00B80C56">
        <w:rPr>
          <w:rFonts w:ascii="Arial" w:hAnsi="Arial" w:cs="Arial"/>
          <w:sz w:val="24"/>
          <w:szCs w:val="24"/>
        </w:rPr>
        <w:t>ne</w:t>
      </w:r>
      <w:r w:rsidR="00707B2F" w:rsidRPr="00B80C56">
        <w:rPr>
          <w:rFonts w:ascii="Arial" w:hAnsi="Arial" w:cs="Arial"/>
          <w:sz w:val="24"/>
          <w:szCs w:val="24"/>
        </w:rPr>
        <w:t xml:space="preserve">s </w:t>
      </w:r>
      <w:r w:rsidR="00197096" w:rsidRPr="00B80C56">
        <w:rPr>
          <w:rFonts w:ascii="Arial" w:hAnsi="Arial" w:cs="Arial"/>
          <w:sz w:val="24"/>
          <w:szCs w:val="24"/>
        </w:rPr>
        <w:t xml:space="preserve">et paroissiens </w:t>
      </w:r>
      <w:r w:rsidR="003255F1" w:rsidRPr="00B80C56">
        <w:rPr>
          <w:rFonts w:ascii="Arial" w:hAnsi="Arial" w:cs="Arial"/>
          <w:sz w:val="24"/>
          <w:szCs w:val="24"/>
        </w:rPr>
        <w:t xml:space="preserve">de </w:t>
      </w:r>
      <w:proofErr w:type="spellStart"/>
      <w:r w:rsidR="003255F1" w:rsidRPr="00B80C56">
        <w:rPr>
          <w:rFonts w:ascii="Arial" w:hAnsi="Arial" w:cs="Arial"/>
          <w:sz w:val="24"/>
          <w:szCs w:val="24"/>
        </w:rPr>
        <w:t>Saint-Maxime</w:t>
      </w:r>
      <w:proofErr w:type="spellEnd"/>
      <w:r w:rsidR="003255F1" w:rsidRPr="00B80C56">
        <w:rPr>
          <w:rFonts w:ascii="Arial" w:hAnsi="Arial" w:cs="Arial"/>
          <w:sz w:val="24"/>
          <w:szCs w:val="24"/>
        </w:rPr>
        <w:t xml:space="preserve"> </w:t>
      </w:r>
      <w:r w:rsidR="00197096" w:rsidRPr="00B80C56">
        <w:rPr>
          <w:rFonts w:ascii="Arial" w:hAnsi="Arial" w:cs="Arial"/>
          <w:sz w:val="24"/>
          <w:szCs w:val="24"/>
        </w:rPr>
        <w:t>et</w:t>
      </w:r>
      <w:r w:rsidR="003255F1" w:rsidRPr="00B80C56">
        <w:rPr>
          <w:rFonts w:ascii="Arial" w:hAnsi="Arial" w:cs="Arial"/>
          <w:sz w:val="24"/>
          <w:szCs w:val="24"/>
        </w:rPr>
        <w:t xml:space="preserve"> Saint-Josaphat </w:t>
      </w:r>
      <w:r w:rsidR="00707B2F" w:rsidRPr="00B80C56">
        <w:rPr>
          <w:rFonts w:ascii="Arial" w:hAnsi="Arial" w:cs="Arial"/>
          <w:sz w:val="24"/>
          <w:szCs w:val="24"/>
        </w:rPr>
        <w:t>qui ont</w:t>
      </w:r>
      <w:r w:rsidR="007637EB" w:rsidRPr="00B80C56">
        <w:rPr>
          <w:rFonts w:ascii="Arial" w:hAnsi="Arial" w:cs="Arial"/>
          <w:sz w:val="24"/>
          <w:szCs w:val="24"/>
        </w:rPr>
        <w:t xml:space="preserve"> vu leur</w:t>
      </w:r>
      <w:r w:rsidR="003255F1" w:rsidRPr="00B80C56">
        <w:rPr>
          <w:rFonts w:ascii="Arial" w:hAnsi="Arial" w:cs="Arial"/>
          <w:sz w:val="24"/>
          <w:szCs w:val="24"/>
        </w:rPr>
        <w:t xml:space="preserve"> paroisse </w:t>
      </w:r>
      <w:r w:rsidR="00F70621" w:rsidRPr="00B80C56">
        <w:rPr>
          <w:rFonts w:ascii="Arial" w:hAnsi="Arial" w:cs="Arial"/>
          <w:sz w:val="24"/>
          <w:szCs w:val="24"/>
        </w:rPr>
        <w:t>respective être fusionnée</w:t>
      </w:r>
      <w:r w:rsidR="00345A84" w:rsidRPr="00B80C56">
        <w:rPr>
          <w:rFonts w:ascii="Arial" w:hAnsi="Arial" w:cs="Arial"/>
          <w:sz w:val="24"/>
          <w:szCs w:val="24"/>
        </w:rPr>
        <w:t>, en</w:t>
      </w:r>
      <w:r w:rsidR="0044122D" w:rsidRPr="00B80C56">
        <w:rPr>
          <w:rFonts w:ascii="Arial" w:hAnsi="Arial" w:cs="Arial"/>
          <w:sz w:val="24"/>
          <w:szCs w:val="24"/>
        </w:rPr>
        <w:t>traînant</w:t>
      </w:r>
      <w:r w:rsidR="00345A84" w:rsidRPr="00B80C56">
        <w:rPr>
          <w:rFonts w:ascii="Arial" w:hAnsi="Arial" w:cs="Arial"/>
          <w:sz w:val="24"/>
          <w:szCs w:val="24"/>
        </w:rPr>
        <w:t xml:space="preserve"> la création d’une nouvelle paroisse avec le territoire voisin</w:t>
      </w:r>
      <w:r w:rsidR="00BC1DB1" w:rsidRPr="00B80C56">
        <w:rPr>
          <w:rFonts w:ascii="Arial" w:hAnsi="Arial" w:cs="Arial"/>
          <w:sz w:val="24"/>
          <w:szCs w:val="24"/>
        </w:rPr>
        <w:t> </w:t>
      </w:r>
      <w:r w:rsidR="00AB5147" w:rsidRPr="00B80C56">
        <w:rPr>
          <w:rFonts w:ascii="Arial" w:hAnsi="Arial" w:cs="Arial"/>
          <w:sz w:val="24"/>
          <w:szCs w:val="24"/>
        </w:rPr>
        <w:t>;</w:t>
      </w:r>
      <w:r w:rsidR="002238C0" w:rsidRPr="00B80C56">
        <w:rPr>
          <w:rFonts w:ascii="Arial" w:hAnsi="Arial" w:cs="Arial"/>
          <w:sz w:val="24"/>
          <w:szCs w:val="24"/>
        </w:rPr>
        <w:t xml:space="preserve"> </w:t>
      </w:r>
      <w:r w:rsidR="00D02D37" w:rsidRPr="00B80C56">
        <w:rPr>
          <w:rFonts w:ascii="Arial" w:hAnsi="Arial" w:cs="Arial"/>
          <w:sz w:val="24"/>
          <w:szCs w:val="24"/>
        </w:rPr>
        <w:t>à la fermeture de l’école primaire dans le secteur Saint-</w:t>
      </w:r>
      <w:r w:rsidR="005764A6" w:rsidRPr="00B80C56">
        <w:rPr>
          <w:rFonts w:ascii="Arial" w:hAnsi="Arial" w:cs="Arial"/>
          <w:sz w:val="24"/>
          <w:szCs w:val="24"/>
        </w:rPr>
        <w:t>Josaphat</w:t>
      </w:r>
      <w:r w:rsidR="00BC1DB1" w:rsidRPr="00B80C56">
        <w:rPr>
          <w:rFonts w:ascii="Arial" w:hAnsi="Arial" w:cs="Arial"/>
          <w:sz w:val="24"/>
          <w:szCs w:val="24"/>
        </w:rPr>
        <w:t> </w:t>
      </w:r>
      <w:r w:rsidR="00AB5147" w:rsidRPr="00B80C56">
        <w:rPr>
          <w:rFonts w:ascii="Arial" w:hAnsi="Arial" w:cs="Arial"/>
          <w:sz w:val="24"/>
          <w:szCs w:val="24"/>
        </w:rPr>
        <w:t>;</w:t>
      </w:r>
      <w:r w:rsidR="005764A6" w:rsidRPr="00B80C56">
        <w:rPr>
          <w:rFonts w:ascii="Arial" w:hAnsi="Arial" w:cs="Arial"/>
          <w:sz w:val="24"/>
          <w:szCs w:val="24"/>
        </w:rPr>
        <w:t xml:space="preserve"> </w:t>
      </w:r>
      <w:r w:rsidR="00AB5147" w:rsidRPr="00B80C56">
        <w:rPr>
          <w:rFonts w:ascii="Arial" w:hAnsi="Arial" w:cs="Arial"/>
          <w:sz w:val="24"/>
          <w:szCs w:val="24"/>
        </w:rPr>
        <w:t>o</w:t>
      </w:r>
      <w:r w:rsidR="000A3C1F" w:rsidRPr="00B80C56">
        <w:rPr>
          <w:rFonts w:ascii="Arial" w:hAnsi="Arial" w:cs="Arial"/>
          <w:sz w:val="24"/>
          <w:szCs w:val="24"/>
        </w:rPr>
        <w:t xml:space="preserve">u bien </w:t>
      </w:r>
      <w:r w:rsidR="00197096" w:rsidRPr="00B80C56">
        <w:rPr>
          <w:rFonts w:ascii="Arial" w:hAnsi="Arial" w:cs="Arial"/>
          <w:sz w:val="24"/>
          <w:szCs w:val="24"/>
        </w:rPr>
        <w:t xml:space="preserve">à </w:t>
      </w:r>
      <w:r w:rsidR="00A07B8F" w:rsidRPr="00B80C56">
        <w:rPr>
          <w:rFonts w:ascii="Arial" w:hAnsi="Arial" w:cs="Arial"/>
          <w:sz w:val="24"/>
          <w:szCs w:val="24"/>
        </w:rPr>
        <w:t xml:space="preserve">la fermeture </w:t>
      </w:r>
      <w:r w:rsidR="00711E5D" w:rsidRPr="00B80C56">
        <w:rPr>
          <w:rFonts w:ascii="Arial" w:hAnsi="Arial" w:cs="Arial"/>
          <w:sz w:val="24"/>
          <w:szCs w:val="24"/>
        </w:rPr>
        <w:t>de commerces et services de proximité</w:t>
      </w:r>
      <w:r w:rsidR="00172EC1" w:rsidRPr="00B80C56">
        <w:rPr>
          <w:rFonts w:ascii="Arial" w:hAnsi="Arial" w:cs="Arial"/>
          <w:sz w:val="24"/>
          <w:szCs w:val="24"/>
        </w:rPr>
        <w:t>, privés ou publics</w:t>
      </w:r>
      <w:r w:rsidR="00711E5D" w:rsidRPr="00B80C56">
        <w:rPr>
          <w:rFonts w:ascii="Arial" w:hAnsi="Arial" w:cs="Arial"/>
          <w:sz w:val="24"/>
          <w:szCs w:val="24"/>
        </w:rPr>
        <w:t xml:space="preserve">. </w:t>
      </w:r>
      <w:r w:rsidR="00090C20" w:rsidRPr="00B80C56">
        <w:rPr>
          <w:rFonts w:ascii="Arial" w:hAnsi="Arial" w:cs="Arial"/>
          <w:sz w:val="24"/>
          <w:szCs w:val="24"/>
        </w:rPr>
        <w:t xml:space="preserve">Sans oublier </w:t>
      </w:r>
      <w:r w:rsidR="00ED317D" w:rsidRPr="00B80C56">
        <w:rPr>
          <w:rFonts w:ascii="Arial" w:hAnsi="Arial" w:cs="Arial"/>
          <w:sz w:val="24"/>
          <w:szCs w:val="24"/>
        </w:rPr>
        <w:t>les</w:t>
      </w:r>
      <w:r w:rsidR="00117F36" w:rsidRPr="00B80C56">
        <w:rPr>
          <w:rFonts w:ascii="Arial" w:hAnsi="Arial" w:cs="Arial"/>
          <w:sz w:val="24"/>
          <w:szCs w:val="24"/>
        </w:rPr>
        <w:t xml:space="preserve"> </w:t>
      </w:r>
      <w:r w:rsidR="006E09C4" w:rsidRPr="00B80C56">
        <w:rPr>
          <w:rFonts w:ascii="Arial" w:hAnsi="Arial" w:cs="Arial"/>
          <w:sz w:val="24"/>
          <w:szCs w:val="24"/>
        </w:rPr>
        <w:t>bouleversements</w:t>
      </w:r>
      <w:r w:rsidR="00117F36" w:rsidRPr="00B80C56">
        <w:rPr>
          <w:rFonts w:ascii="Arial" w:hAnsi="Arial" w:cs="Arial"/>
          <w:sz w:val="24"/>
          <w:szCs w:val="24"/>
        </w:rPr>
        <w:t xml:space="preserve"> résultant de </w:t>
      </w:r>
      <w:r w:rsidR="003A58EA" w:rsidRPr="00B80C56">
        <w:rPr>
          <w:rFonts w:ascii="Arial" w:hAnsi="Arial" w:cs="Arial"/>
          <w:sz w:val="24"/>
          <w:szCs w:val="24"/>
        </w:rPr>
        <w:t xml:space="preserve">la réorganisation municipale entre </w:t>
      </w:r>
      <w:r w:rsidR="00BB1142" w:rsidRPr="00B80C56">
        <w:rPr>
          <w:rFonts w:ascii="Arial" w:hAnsi="Arial" w:cs="Arial"/>
          <w:sz w:val="24"/>
          <w:szCs w:val="24"/>
        </w:rPr>
        <w:t>2002 et 20</w:t>
      </w:r>
      <w:r w:rsidR="00DE64F2" w:rsidRPr="00B80C56">
        <w:rPr>
          <w:rFonts w:ascii="Arial" w:hAnsi="Arial" w:cs="Arial"/>
          <w:sz w:val="24"/>
          <w:szCs w:val="24"/>
        </w:rPr>
        <w:t>06</w:t>
      </w:r>
      <w:r w:rsidR="00BB1142" w:rsidRPr="00B80C56">
        <w:rPr>
          <w:rFonts w:ascii="Arial" w:hAnsi="Arial" w:cs="Arial"/>
          <w:sz w:val="24"/>
          <w:szCs w:val="24"/>
        </w:rPr>
        <w:t xml:space="preserve">. </w:t>
      </w:r>
    </w:p>
    <w:p w14:paraId="33322484" w14:textId="77777777" w:rsidR="00942699" w:rsidRDefault="00942699" w:rsidP="00942699">
      <w:pPr>
        <w:spacing w:after="0"/>
        <w:rPr>
          <w:rFonts w:ascii="Arial" w:hAnsi="Arial" w:cs="Arial"/>
          <w:sz w:val="24"/>
          <w:szCs w:val="24"/>
        </w:rPr>
      </w:pPr>
    </w:p>
    <w:p w14:paraId="3C18121F" w14:textId="65C0DED9" w:rsidR="007453B3" w:rsidRDefault="005764A6" w:rsidP="00942699">
      <w:pPr>
        <w:spacing w:after="0"/>
        <w:rPr>
          <w:rFonts w:ascii="Arial" w:hAnsi="Arial" w:cs="Arial"/>
          <w:sz w:val="24"/>
          <w:szCs w:val="24"/>
        </w:rPr>
      </w:pPr>
      <w:r w:rsidRPr="00B80C56">
        <w:rPr>
          <w:rFonts w:ascii="Arial" w:hAnsi="Arial" w:cs="Arial"/>
          <w:sz w:val="24"/>
          <w:szCs w:val="24"/>
        </w:rPr>
        <w:t>Tous c</w:t>
      </w:r>
      <w:r w:rsidR="00A41BA1" w:rsidRPr="00B80C56">
        <w:rPr>
          <w:rFonts w:ascii="Arial" w:hAnsi="Arial" w:cs="Arial"/>
          <w:sz w:val="24"/>
          <w:szCs w:val="24"/>
        </w:rPr>
        <w:t xml:space="preserve">es changements ont eu une incidence sur le sentiment d’appartenance </w:t>
      </w:r>
      <w:r w:rsidR="00197096" w:rsidRPr="00B80C56">
        <w:rPr>
          <w:rFonts w:ascii="Arial" w:hAnsi="Arial" w:cs="Arial"/>
          <w:sz w:val="24"/>
          <w:szCs w:val="24"/>
        </w:rPr>
        <w:t>de la population d</w:t>
      </w:r>
      <w:r w:rsidR="007926FA" w:rsidRPr="00B80C56">
        <w:rPr>
          <w:rFonts w:ascii="Arial" w:hAnsi="Arial" w:cs="Arial"/>
          <w:sz w:val="24"/>
          <w:szCs w:val="24"/>
        </w:rPr>
        <w:t>e</w:t>
      </w:r>
      <w:r w:rsidR="00197096" w:rsidRPr="00B80C56">
        <w:rPr>
          <w:rFonts w:ascii="Arial" w:hAnsi="Arial" w:cs="Arial"/>
          <w:sz w:val="24"/>
          <w:szCs w:val="24"/>
        </w:rPr>
        <w:t xml:space="preserve"> Le </w:t>
      </w:r>
      <w:proofErr w:type="spellStart"/>
      <w:r w:rsidR="00197096" w:rsidRPr="00B80C56">
        <w:rPr>
          <w:rFonts w:ascii="Arial" w:hAnsi="Arial" w:cs="Arial"/>
          <w:sz w:val="24"/>
          <w:szCs w:val="24"/>
        </w:rPr>
        <w:t>Moyne</w:t>
      </w:r>
      <w:proofErr w:type="spellEnd"/>
      <w:r w:rsidRPr="00B80C56">
        <w:rPr>
          <w:rFonts w:ascii="Arial" w:hAnsi="Arial" w:cs="Arial"/>
          <w:sz w:val="24"/>
          <w:szCs w:val="24"/>
        </w:rPr>
        <w:t xml:space="preserve"> </w:t>
      </w:r>
      <w:r w:rsidR="006E09C4" w:rsidRPr="00B80C56">
        <w:rPr>
          <w:rFonts w:ascii="Arial" w:hAnsi="Arial" w:cs="Arial"/>
          <w:sz w:val="24"/>
          <w:szCs w:val="24"/>
        </w:rPr>
        <w:t xml:space="preserve">à </w:t>
      </w:r>
      <w:r w:rsidR="005B2908" w:rsidRPr="00B80C56">
        <w:rPr>
          <w:rFonts w:ascii="Arial" w:hAnsi="Arial" w:cs="Arial"/>
          <w:sz w:val="24"/>
          <w:szCs w:val="24"/>
        </w:rPr>
        <w:t xml:space="preserve">son </w:t>
      </w:r>
      <w:r w:rsidR="006E09C4" w:rsidRPr="00B80C56">
        <w:rPr>
          <w:rFonts w:ascii="Arial" w:hAnsi="Arial" w:cs="Arial"/>
          <w:sz w:val="24"/>
          <w:szCs w:val="24"/>
        </w:rPr>
        <w:t xml:space="preserve">territoire, mais aussi </w:t>
      </w:r>
      <w:r w:rsidR="000463B9" w:rsidRPr="00B80C56">
        <w:rPr>
          <w:rFonts w:ascii="Arial" w:hAnsi="Arial" w:cs="Arial"/>
          <w:sz w:val="24"/>
          <w:szCs w:val="24"/>
        </w:rPr>
        <w:t>à</w:t>
      </w:r>
      <w:r w:rsidR="00F41F37" w:rsidRPr="00B80C56">
        <w:rPr>
          <w:rFonts w:ascii="Arial" w:hAnsi="Arial" w:cs="Arial"/>
          <w:sz w:val="24"/>
          <w:szCs w:val="24"/>
        </w:rPr>
        <w:t xml:space="preserve"> </w:t>
      </w:r>
      <w:r w:rsidR="004D1922" w:rsidRPr="00B80C56">
        <w:rPr>
          <w:rFonts w:ascii="Arial" w:hAnsi="Arial" w:cs="Arial"/>
          <w:sz w:val="24"/>
          <w:szCs w:val="24"/>
        </w:rPr>
        <w:t>s</w:t>
      </w:r>
      <w:r w:rsidR="000463B9" w:rsidRPr="00B80C56">
        <w:rPr>
          <w:rFonts w:ascii="Arial" w:hAnsi="Arial" w:cs="Arial"/>
          <w:sz w:val="24"/>
          <w:szCs w:val="24"/>
        </w:rPr>
        <w:t>a</w:t>
      </w:r>
      <w:r w:rsidR="00F41F37" w:rsidRPr="00B80C56">
        <w:rPr>
          <w:rFonts w:ascii="Arial" w:hAnsi="Arial" w:cs="Arial"/>
          <w:sz w:val="24"/>
          <w:szCs w:val="24"/>
        </w:rPr>
        <w:t xml:space="preserve"> communauté. </w:t>
      </w:r>
      <w:r w:rsidR="00350057" w:rsidRPr="00B80C56">
        <w:rPr>
          <w:rFonts w:ascii="Arial" w:hAnsi="Arial" w:cs="Arial"/>
          <w:sz w:val="24"/>
          <w:szCs w:val="24"/>
        </w:rPr>
        <w:t xml:space="preserve">En </w:t>
      </w:r>
      <w:r w:rsidR="00062343" w:rsidRPr="00B80C56">
        <w:rPr>
          <w:rFonts w:ascii="Arial" w:hAnsi="Arial" w:cs="Arial"/>
          <w:sz w:val="24"/>
          <w:szCs w:val="24"/>
        </w:rPr>
        <w:t>somme</w:t>
      </w:r>
      <w:r w:rsidR="00350057" w:rsidRPr="00B80C56">
        <w:rPr>
          <w:rFonts w:ascii="Arial" w:hAnsi="Arial" w:cs="Arial"/>
          <w:sz w:val="24"/>
          <w:szCs w:val="24"/>
        </w:rPr>
        <w:t xml:space="preserve">, </w:t>
      </w:r>
      <w:r w:rsidR="002F6B09" w:rsidRPr="00B80C56">
        <w:rPr>
          <w:rFonts w:ascii="Arial" w:hAnsi="Arial" w:cs="Arial"/>
          <w:sz w:val="24"/>
          <w:szCs w:val="24"/>
        </w:rPr>
        <w:t>ces</w:t>
      </w:r>
      <w:r w:rsidR="00283341" w:rsidRPr="00B80C56">
        <w:rPr>
          <w:rFonts w:ascii="Arial" w:hAnsi="Arial" w:cs="Arial"/>
          <w:sz w:val="24"/>
          <w:szCs w:val="24"/>
        </w:rPr>
        <w:t xml:space="preserve"> changements ont eu des impacts sur la mobilisation des forces vives du milieu. </w:t>
      </w:r>
    </w:p>
    <w:p w14:paraId="60C6FF73" w14:textId="77777777" w:rsidR="00942699" w:rsidRPr="00B80C56" w:rsidRDefault="00942699" w:rsidP="00942699">
      <w:pPr>
        <w:spacing w:after="0"/>
        <w:rPr>
          <w:rFonts w:ascii="Arial" w:hAnsi="Arial" w:cs="Arial"/>
          <w:sz w:val="24"/>
          <w:szCs w:val="24"/>
        </w:rPr>
      </w:pPr>
    </w:p>
    <w:p w14:paraId="204F2F07" w14:textId="1669B75D" w:rsidR="000553CB" w:rsidRPr="00B80C56" w:rsidRDefault="00283341" w:rsidP="001E4A9A">
      <w:pPr>
        <w:rPr>
          <w:rFonts w:ascii="Arial" w:hAnsi="Arial" w:cs="Arial"/>
          <w:sz w:val="24"/>
          <w:szCs w:val="24"/>
        </w:rPr>
      </w:pPr>
      <w:r w:rsidRPr="00B80C56">
        <w:rPr>
          <w:rFonts w:ascii="Arial" w:hAnsi="Arial" w:cs="Arial"/>
          <w:sz w:val="24"/>
          <w:szCs w:val="24"/>
        </w:rPr>
        <w:t>Enfin, d</w:t>
      </w:r>
      <w:r w:rsidR="003E2E80" w:rsidRPr="00B80C56">
        <w:rPr>
          <w:rFonts w:ascii="Arial" w:hAnsi="Arial" w:cs="Arial"/>
          <w:sz w:val="24"/>
          <w:szCs w:val="24"/>
        </w:rPr>
        <w:t xml:space="preserve">es changements </w:t>
      </w:r>
      <w:r w:rsidR="00DA77A9" w:rsidRPr="00B80C56">
        <w:rPr>
          <w:rFonts w:ascii="Arial" w:hAnsi="Arial" w:cs="Arial"/>
          <w:sz w:val="24"/>
          <w:szCs w:val="24"/>
        </w:rPr>
        <w:t xml:space="preserve">ont </w:t>
      </w:r>
      <w:r w:rsidR="003E2E80" w:rsidRPr="00B80C56">
        <w:rPr>
          <w:rFonts w:ascii="Arial" w:hAnsi="Arial" w:cs="Arial"/>
          <w:sz w:val="24"/>
          <w:szCs w:val="24"/>
        </w:rPr>
        <w:t xml:space="preserve">aussi, plus concrètement, </w:t>
      </w:r>
      <w:r w:rsidR="0041695B" w:rsidRPr="00B80C56">
        <w:rPr>
          <w:rFonts w:ascii="Arial" w:hAnsi="Arial" w:cs="Arial"/>
          <w:sz w:val="24"/>
          <w:szCs w:val="24"/>
        </w:rPr>
        <w:t>représent</w:t>
      </w:r>
      <w:r w:rsidR="00DA77A9" w:rsidRPr="00B80C56">
        <w:rPr>
          <w:rFonts w:ascii="Arial" w:hAnsi="Arial" w:cs="Arial"/>
          <w:sz w:val="24"/>
          <w:szCs w:val="24"/>
        </w:rPr>
        <w:t>é</w:t>
      </w:r>
      <w:r w:rsidR="0041695B" w:rsidRPr="00B80C56">
        <w:rPr>
          <w:rFonts w:ascii="Arial" w:hAnsi="Arial" w:cs="Arial"/>
          <w:sz w:val="24"/>
          <w:szCs w:val="24"/>
        </w:rPr>
        <w:t xml:space="preserve"> </w:t>
      </w:r>
      <w:r w:rsidR="005E5062" w:rsidRPr="00B80C56">
        <w:rPr>
          <w:rFonts w:ascii="Arial" w:hAnsi="Arial" w:cs="Arial"/>
          <w:sz w:val="24"/>
          <w:szCs w:val="24"/>
        </w:rPr>
        <w:t xml:space="preserve">des défis de cohérence et d’accès </w:t>
      </w:r>
      <w:r w:rsidR="003F5EB5" w:rsidRPr="00B80C56">
        <w:rPr>
          <w:rFonts w:ascii="Arial" w:hAnsi="Arial" w:cs="Arial"/>
          <w:sz w:val="24"/>
          <w:szCs w:val="24"/>
        </w:rPr>
        <w:t xml:space="preserve">aux services </w:t>
      </w:r>
      <w:r w:rsidR="005E5062" w:rsidRPr="00B80C56">
        <w:rPr>
          <w:rFonts w:ascii="Arial" w:hAnsi="Arial" w:cs="Arial"/>
          <w:sz w:val="24"/>
          <w:szCs w:val="24"/>
        </w:rPr>
        <w:t>pour la population</w:t>
      </w:r>
      <w:r w:rsidRPr="00B80C56">
        <w:rPr>
          <w:rFonts w:ascii="Arial" w:hAnsi="Arial" w:cs="Arial"/>
          <w:sz w:val="24"/>
          <w:szCs w:val="24"/>
        </w:rPr>
        <w:t xml:space="preserve">. </w:t>
      </w:r>
      <w:r w:rsidR="00793F8C" w:rsidRPr="00B80C56">
        <w:rPr>
          <w:rFonts w:ascii="Arial" w:hAnsi="Arial" w:cs="Arial"/>
          <w:sz w:val="24"/>
          <w:szCs w:val="24"/>
        </w:rPr>
        <w:t xml:space="preserve">D’ailleurs, </w:t>
      </w:r>
      <w:r w:rsidR="00DA77A9" w:rsidRPr="00B80C56">
        <w:rPr>
          <w:rFonts w:ascii="Arial" w:hAnsi="Arial" w:cs="Arial"/>
          <w:sz w:val="24"/>
          <w:szCs w:val="24"/>
        </w:rPr>
        <w:t>l’</w:t>
      </w:r>
      <w:r w:rsidR="00793F8C" w:rsidRPr="00B80C56">
        <w:rPr>
          <w:rFonts w:ascii="Arial" w:hAnsi="Arial" w:cs="Arial"/>
          <w:sz w:val="24"/>
          <w:szCs w:val="24"/>
        </w:rPr>
        <w:t>un des principaux constats de la démarche consultative menée</w:t>
      </w:r>
      <w:r w:rsidR="00A634C0" w:rsidRPr="00B80C56">
        <w:rPr>
          <w:rFonts w:ascii="Arial" w:hAnsi="Arial" w:cs="Arial"/>
          <w:sz w:val="24"/>
          <w:szCs w:val="24"/>
        </w:rPr>
        <w:t xml:space="preserve"> en 2018 par Développement</w:t>
      </w:r>
      <w:r w:rsidR="0031036D" w:rsidRPr="00B80C56">
        <w:rPr>
          <w:rFonts w:ascii="Arial" w:hAnsi="Arial" w:cs="Arial"/>
          <w:sz w:val="24"/>
          <w:szCs w:val="24"/>
        </w:rPr>
        <w:t xml:space="preserve"> social Vieux-Longueuil</w:t>
      </w:r>
      <w:r w:rsidR="00215355" w:rsidRPr="00B80C56">
        <w:rPr>
          <w:rFonts w:ascii="Arial" w:hAnsi="Arial" w:cs="Arial"/>
          <w:sz w:val="24"/>
          <w:szCs w:val="24"/>
        </w:rPr>
        <w:t xml:space="preserve"> </w:t>
      </w:r>
      <w:r w:rsidR="0031036D" w:rsidRPr="00B80C56">
        <w:rPr>
          <w:rFonts w:ascii="Arial" w:hAnsi="Arial" w:cs="Arial"/>
          <w:sz w:val="24"/>
          <w:szCs w:val="24"/>
        </w:rPr>
        <w:t>est le souhait de</w:t>
      </w:r>
      <w:r w:rsidR="00233693" w:rsidRPr="00B80C56">
        <w:rPr>
          <w:rFonts w:ascii="Arial" w:hAnsi="Arial" w:cs="Arial"/>
          <w:sz w:val="24"/>
          <w:szCs w:val="24"/>
        </w:rPr>
        <w:t xml:space="preserve"> la population de Le </w:t>
      </w:r>
      <w:proofErr w:type="spellStart"/>
      <w:r w:rsidR="00233693" w:rsidRPr="00B80C56">
        <w:rPr>
          <w:rFonts w:ascii="Arial" w:hAnsi="Arial" w:cs="Arial"/>
          <w:sz w:val="24"/>
          <w:szCs w:val="24"/>
        </w:rPr>
        <w:t>Moyne</w:t>
      </w:r>
      <w:proofErr w:type="spellEnd"/>
      <w:r w:rsidR="00233693" w:rsidRPr="00B80C56">
        <w:rPr>
          <w:rFonts w:ascii="Arial" w:hAnsi="Arial" w:cs="Arial"/>
          <w:sz w:val="24"/>
          <w:szCs w:val="24"/>
        </w:rPr>
        <w:t xml:space="preserve"> d’avoir accès à </w:t>
      </w:r>
      <w:r w:rsidR="00A93109" w:rsidRPr="00B80C56">
        <w:rPr>
          <w:rFonts w:ascii="Arial" w:hAnsi="Arial" w:cs="Arial"/>
          <w:sz w:val="24"/>
          <w:szCs w:val="24"/>
        </w:rPr>
        <w:t>une plus grande offre d’activités culturelles et sportives dans le quartier.</w:t>
      </w:r>
    </w:p>
    <w:p w14:paraId="25BA86AF" w14:textId="115FE0DE" w:rsidR="00392EF3" w:rsidRPr="00B80C56" w:rsidRDefault="00D8503F" w:rsidP="00793F8C">
      <w:pPr>
        <w:rPr>
          <w:rFonts w:ascii="Arial" w:hAnsi="Arial" w:cs="Arial"/>
          <w:sz w:val="24"/>
          <w:szCs w:val="24"/>
        </w:rPr>
      </w:pPr>
      <w:r w:rsidRPr="00B80C56">
        <w:rPr>
          <w:rFonts w:ascii="Arial" w:hAnsi="Arial" w:cs="Arial"/>
          <w:sz w:val="24"/>
          <w:szCs w:val="24"/>
        </w:rPr>
        <w:t>Nous sommes d’avis qu’u</w:t>
      </w:r>
      <w:r w:rsidR="002968D5" w:rsidRPr="00B80C56">
        <w:rPr>
          <w:rFonts w:ascii="Arial" w:hAnsi="Arial" w:cs="Arial"/>
          <w:sz w:val="24"/>
          <w:szCs w:val="24"/>
        </w:rPr>
        <w:t>ne réflexion veillant à identifier où</w:t>
      </w:r>
      <w:r w:rsidR="001E4A9A" w:rsidRPr="00B80C56">
        <w:rPr>
          <w:rFonts w:ascii="Arial" w:hAnsi="Arial" w:cs="Arial"/>
          <w:sz w:val="24"/>
          <w:szCs w:val="24"/>
        </w:rPr>
        <w:t xml:space="preserve"> et comment la population de Le </w:t>
      </w:r>
      <w:proofErr w:type="spellStart"/>
      <w:r w:rsidR="001E4A9A" w:rsidRPr="00B80C56">
        <w:rPr>
          <w:rFonts w:ascii="Arial" w:hAnsi="Arial" w:cs="Arial"/>
          <w:sz w:val="24"/>
          <w:szCs w:val="24"/>
        </w:rPr>
        <w:t>Moyne</w:t>
      </w:r>
      <w:proofErr w:type="spellEnd"/>
      <w:r w:rsidR="001E4A9A" w:rsidRPr="00B80C56">
        <w:rPr>
          <w:rFonts w:ascii="Arial" w:hAnsi="Arial" w:cs="Arial"/>
          <w:sz w:val="24"/>
          <w:szCs w:val="24"/>
        </w:rPr>
        <w:t xml:space="preserve"> p</w:t>
      </w:r>
      <w:r w:rsidR="002968D5" w:rsidRPr="00B80C56">
        <w:rPr>
          <w:rFonts w:ascii="Arial" w:hAnsi="Arial" w:cs="Arial"/>
          <w:sz w:val="24"/>
          <w:szCs w:val="24"/>
        </w:rPr>
        <w:t>eut</w:t>
      </w:r>
      <w:r w:rsidR="001E4A9A" w:rsidRPr="00B80C56">
        <w:rPr>
          <w:rFonts w:ascii="Arial" w:hAnsi="Arial" w:cs="Arial"/>
          <w:sz w:val="24"/>
          <w:szCs w:val="24"/>
        </w:rPr>
        <w:t xml:space="preserve"> se rencontrer et </w:t>
      </w:r>
      <w:r w:rsidR="00215355" w:rsidRPr="00B80C56">
        <w:rPr>
          <w:rFonts w:ascii="Arial" w:hAnsi="Arial" w:cs="Arial"/>
          <w:sz w:val="24"/>
          <w:szCs w:val="24"/>
        </w:rPr>
        <w:t xml:space="preserve">à </w:t>
      </w:r>
      <w:r w:rsidR="001E4A9A" w:rsidRPr="00B80C56">
        <w:rPr>
          <w:rFonts w:ascii="Arial" w:hAnsi="Arial" w:cs="Arial"/>
          <w:sz w:val="24"/>
          <w:szCs w:val="24"/>
        </w:rPr>
        <w:t xml:space="preserve">créer des liens </w:t>
      </w:r>
      <w:r w:rsidR="004F192A" w:rsidRPr="00B80C56">
        <w:rPr>
          <w:rFonts w:ascii="Arial" w:hAnsi="Arial" w:cs="Arial"/>
          <w:sz w:val="24"/>
          <w:szCs w:val="24"/>
        </w:rPr>
        <w:t>doit être envisagée. Dans le cadre de cette démarche ré</w:t>
      </w:r>
      <w:r w:rsidR="009250B4" w:rsidRPr="00B80C56">
        <w:rPr>
          <w:rFonts w:ascii="Arial" w:hAnsi="Arial" w:cs="Arial"/>
          <w:sz w:val="24"/>
          <w:szCs w:val="24"/>
        </w:rPr>
        <w:t>flexive</w:t>
      </w:r>
      <w:r w:rsidR="002C00B5" w:rsidRPr="00B80C56">
        <w:rPr>
          <w:rFonts w:ascii="Arial" w:hAnsi="Arial" w:cs="Arial"/>
          <w:sz w:val="24"/>
          <w:szCs w:val="24"/>
        </w:rPr>
        <w:t>,</w:t>
      </w:r>
      <w:r w:rsidR="004F192A" w:rsidRPr="00B80C56">
        <w:rPr>
          <w:rFonts w:ascii="Arial" w:hAnsi="Arial" w:cs="Arial"/>
          <w:sz w:val="24"/>
          <w:szCs w:val="24"/>
        </w:rPr>
        <w:t xml:space="preserve"> il faut aussi se demander c</w:t>
      </w:r>
      <w:r w:rsidR="001E4A9A" w:rsidRPr="00B80C56">
        <w:rPr>
          <w:rFonts w:ascii="Arial" w:hAnsi="Arial" w:cs="Arial"/>
          <w:sz w:val="24"/>
          <w:szCs w:val="24"/>
        </w:rPr>
        <w:t xml:space="preserve">omment </w:t>
      </w:r>
      <w:r w:rsidR="00E06DFC" w:rsidRPr="00B80C56">
        <w:rPr>
          <w:rFonts w:ascii="Arial" w:hAnsi="Arial" w:cs="Arial"/>
          <w:sz w:val="24"/>
          <w:szCs w:val="24"/>
        </w:rPr>
        <w:t>les forces vives</w:t>
      </w:r>
      <w:r w:rsidR="001E4A9A" w:rsidRPr="00B80C56">
        <w:rPr>
          <w:rFonts w:ascii="Arial" w:hAnsi="Arial" w:cs="Arial"/>
          <w:sz w:val="24"/>
          <w:szCs w:val="24"/>
        </w:rPr>
        <w:t xml:space="preserve"> </w:t>
      </w:r>
      <w:r w:rsidR="0002040D" w:rsidRPr="00B80C56">
        <w:rPr>
          <w:rFonts w:ascii="Arial" w:hAnsi="Arial" w:cs="Arial"/>
          <w:sz w:val="24"/>
          <w:szCs w:val="24"/>
        </w:rPr>
        <w:t xml:space="preserve">de Le </w:t>
      </w:r>
      <w:proofErr w:type="spellStart"/>
      <w:r w:rsidR="0002040D" w:rsidRPr="00B80C56">
        <w:rPr>
          <w:rFonts w:ascii="Arial" w:hAnsi="Arial" w:cs="Arial"/>
          <w:sz w:val="24"/>
          <w:szCs w:val="24"/>
        </w:rPr>
        <w:t>Moyne</w:t>
      </w:r>
      <w:proofErr w:type="spellEnd"/>
      <w:r w:rsidR="0002040D" w:rsidRPr="00B80C56">
        <w:rPr>
          <w:rFonts w:ascii="Arial" w:hAnsi="Arial" w:cs="Arial"/>
          <w:sz w:val="24"/>
          <w:szCs w:val="24"/>
        </w:rPr>
        <w:t>, qu’</w:t>
      </w:r>
      <w:r w:rsidR="00E06DFC" w:rsidRPr="00B80C56">
        <w:rPr>
          <w:rFonts w:ascii="Arial" w:hAnsi="Arial" w:cs="Arial"/>
          <w:sz w:val="24"/>
          <w:szCs w:val="24"/>
        </w:rPr>
        <w:t>elle</w:t>
      </w:r>
      <w:r w:rsidR="0002040D" w:rsidRPr="00B80C56">
        <w:rPr>
          <w:rFonts w:ascii="Arial" w:hAnsi="Arial" w:cs="Arial"/>
          <w:sz w:val="24"/>
          <w:szCs w:val="24"/>
        </w:rPr>
        <w:t>s soient</w:t>
      </w:r>
      <w:r w:rsidR="000553CB" w:rsidRPr="00B80C56">
        <w:rPr>
          <w:rFonts w:ascii="Arial" w:hAnsi="Arial" w:cs="Arial"/>
          <w:sz w:val="24"/>
          <w:szCs w:val="24"/>
        </w:rPr>
        <w:t xml:space="preserve"> citoyennes</w:t>
      </w:r>
      <w:r w:rsidR="0002040D" w:rsidRPr="00B80C56">
        <w:rPr>
          <w:rFonts w:ascii="Arial" w:hAnsi="Arial" w:cs="Arial"/>
          <w:sz w:val="24"/>
          <w:szCs w:val="24"/>
        </w:rPr>
        <w:t xml:space="preserve">, </w:t>
      </w:r>
      <w:r w:rsidR="000553CB" w:rsidRPr="00B80C56">
        <w:rPr>
          <w:rFonts w:ascii="Arial" w:hAnsi="Arial" w:cs="Arial"/>
          <w:sz w:val="24"/>
          <w:szCs w:val="24"/>
        </w:rPr>
        <w:t>institutionnel</w:t>
      </w:r>
      <w:r w:rsidR="0079400A" w:rsidRPr="00B80C56">
        <w:rPr>
          <w:rFonts w:ascii="Arial" w:hAnsi="Arial" w:cs="Arial"/>
          <w:sz w:val="24"/>
          <w:szCs w:val="24"/>
        </w:rPr>
        <w:t>le</w:t>
      </w:r>
      <w:r w:rsidR="000553CB" w:rsidRPr="00B80C56">
        <w:rPr>
          <w:rFonts w:ascii="Arial" w:hAnsi="Arial" w:cs="Arial"/>
          <w:sz w:val="24"/>
          <w:szCs w:val="24"/>
        </w:rPr>
        <w:t xml:space="preserve">s, communautaires ou privées, </w:t>
      </w:r>
      <w:r w:rsidR="001E4A9A" w:rsidRPr="00B80C56">
        <w:rPr>
          <w:rFonts w:ascii="Arial" w:hAnsi="Arial" w:cs="Arial"/>
          <w:sz w:val="24"/>
          <w:szCs w:val="24"/>
        </w:rPr>
        <w:t>peuvent</w:t>
      </w:r>
      <w:r w:rsidR="000553CB" w:rsidRPr="00B80C56">
        <w:rPr>
          <w:rFonts w:ascii="Arial" w:hAnsi="Arial" w:cs="Arial"/>
          <w:sz w:val="24"/>
          <w:szCs w:val="24"/>
        </w:rPr>
        <w:t xml:space="preserve"> </w:t>
      </w:r>
      <w:r w:rsidR="001E4A9A" w:rsidRPr="00B80C56">
        <w:rPr>
          <w:rFonts w:ascii="Arial" w:hAnsi="Arial" w:cs="Arial"/>
          <w:sz w:val="24"/>
          <w:szCs w:val="24"/>
        </w:rPr>
        <w:t>favoriser de telles rencontres</w:t>
      </w:r>
      <w:r w:rsidR="009250B4" w:rsidRPr="00B80C56">
        <w:rPr>
          <w:rFonts w:ascii="Arial" w:hAnsi="Arial" w:cs="Arial"/>
          <w:sz w:val="24"/>
          <w:szCs w:val="24"/>
        </w:rPr>
        <w:t xml:space="preserve">. Quel est le rôle attendu </w:t>
      </w:r>
      <w:r w:rsidR="00DE64F2" w:rsidRPr="00B80C56">
        <w:rPr>
          <w:rFonts w:ascii="Arial" w:hAnsi="Arial" w:cs="Arial"/>
          <w:sz w:val="24"/>
          <w:szCs w:val="24"/>
        </w:rPr>
        <w:t xml:space="preserve">de </w:t>
      </w:r>
      <w:r w:rsidR="00DE64F2" w:rsidRPr="00B80C56">
        <w:rPr>
          <w:rStyle w:val="cf01"/>
          <w:rFonts w:ascii="Arial" w:hAnsi="Arial" w:cs="Arial"/>
          <w:color w:val="auto"/>
          <w:sz w:val="24"/>
          <w:szCs w:val="24"/>
        </w:rPr>
        <w:t>chacune des parties prenantes ?</w:t>
      </w:r>
    </w:p>
    <w:p w14:paraId="21B605D7" w14:textId="2568A32E" w:rsidR="004B27C0" w:rsidRPr="00B80C56" w:rsidRDefault="009250B4" w:rsidP="004B27C0">
      <w:pPr>
        <w:rPr>
          <w:rFonts w:ascii="Arial" w:hAnsi="Arial" w:cs="Arial"/>
          <w:sz w:val="24"/>
          <w:szCs w:val="24"/>
        </w:rPr>
      </w:pPr>
      <w:r w:rsidRPr="00B80C56">
        <w:rPr>
          <w:rFonts w:ascii="Arial" w:hAnsi="Arial" w:cs="Arial"/>
          <w:sz w:val="24"/>
          <w:szCs w:val="24"/>
        </w:rPr>
        <w:t>Certaines pistes de solution</w:t>
      </w:r>
      <w:r w:rsidR="00EF7030" w:rsidRPr="00B80C56">
        <w:rPr>
          <w:rFonts w:ascii="Arial" w:hAnsi="Arial" w:cs="Arial"/>
          <w:sz w:val="24"/>
          <w:szCs w:val="24"/>
        </w:rPr>
        <w:t xml:space="preserve"> ont déjà été</w:t>
      </w:r>
      <w:r w:rsidR="005A40C9" w:rsidRPr="00B80C56">
        <w:rPr>
          <w:rFonts w:ascii="Arial" w:hAnsi="Arial" w:cs="Arial"/>
          <w:sz w:val="24"/>
          <w:szCs w:val="24"/>
        </w:rPr>
        <w:t xml:space="preserve"> énoncé</w:t>
      </w:r>
      <w:r w:rsidR="002C00B5" w:rsidRPr="00B80C56">
        <w:rPr>
          <w:rFonts w:ascii="Arial" w:hAnsi="Arial" w:cs="Arial"/>
          <w:sz w:val="24"/>
          <w:szCs w:val="24"/>
        </w:rPr>
        <w:t>e</w:t>
      </w:r>
      <w:r w:rsidR="005A40C9" w:rsidRPr="00B80C56">
        <w:rPr>
          <w:rFonts w:ascii="Arial" w:hAnsi="Arial" w:cs="Arial"/>
          <w:sz w:val="24"/>
          <w:szCs w:val="24"/>
        </w:rPr>
        <w:t xml:space="preserve">s dans différents rapports produits au cours des dernières années, </w:t>
      </w:r>
      <w:r w:rsidR="002F60A2" w:rsidRPr="00B80C56">
        <w:rPr>
          <w:rFonts w:ascii="Arial" w:hAnsi="Arial" w:cs="Arial"/>
          <w:sz w:val="24"/>
          <w:szCs w:val="24"/>
        </w:rPr>
        <w:t>comme la consolidation</w:t>
      </w:r>
      <w:r w:rsidR="004B27C0" w:rsidRPr="00B80C56">
        <w:rPr>
          <w:rFonts w:ascii="Arial" w:hAnsi="Arial" w:cs="Arial"/>
          <w:sz w:val="24"/>
          <w:szCs w:val="24"/>
        </w:rPr>
        <w:t xml:space="preserve"> </w:t>
      </w:r>
      <w:r w:rsidR="002F60A2" w:rsidRPr="00B80C56">
        <w:rPr>
          <w:rFonts w:ascii="Arial" w:hAnsi="Arial" w:cs="Arial"/>
          <w:sz w:val="24"/>
          <w:szCs w:val="24"/>
        </w:rPr>
        <w:t>d</w:t>
      </w:r>
      <w:r w:rsidR="004B27C0" w:rsidRPr="00B80C56">
        <w:rPr>
          <w:rFonts w:ascii="Arial" w:hAnsi="Arial" w:cs="Arial"/>
          <w:sz w:val="24"/>
          <w:szCs w:val="24"/>
        </w:rPr>
        <w:t>es deux pôles communautaires</w:t>
      </w:r>
      <w:r w:rsidR="00985EA7" w:rsidRPr="00B80C56">
        <w:rPr>
          <w:rFonts w:ascii="Arial" w:hAnsi="Arial" w:cs="Arial"/>
          <w:sz w:val="24"/>
          <w:szCs w:val="24"/>
        </w:rPr>
        <w:t xml:space="preserve"> présents dans </w:t>
      </w:r>
      <w:proofErr w:type="spellStart"/>
      <w:r w:rsidR="00985EA7" w:rsidRPr="00B80C56">
        <w:rPr>
          <w:rFonts w:ascii="Arial" w:hAnsi="Arial" w:cs="Arial"/>
          <w:sz w:val="24"/>
          <w:szCs w:val="24"/>
        </w:rPr>
        <w:t>Saint-Maxime</w:t>
      </w:r>
      <w:proofErr w:type="spellEnd"/>
      <w:r w:rsidR="00985EA7" w:rsidRPr="00B80C56">
        <w:rPr>
          <w:rFonts w:ascii="Arial" w:hAnsi="Arial" w:cs="Arial"/>
          <w:sz w:val="24"/>
          <w:szCs w:val="24"/>
        </w:rPr>
        <w:t xml:space="preserve"> et Saint-Josaphat</w:t>
      </w:r>
      <w:r w:rsidR="002F60A2" w:rsidRPr="00B80C56">
        <w:rPr>
          <w:rFonts w:ascii="Arial" w:hAnsi="Arial" w:cs="Arial"/>
          <w:sz w:val="24"/>
          <w:szCs w:val="24"/>
        </w:rPr>
        <w:t>.</w:t>
      </w:r>
    </w:p>
    <w:p w14:paraId="73107494" w14:textId="7DEE1EFB" w:rsidR="00392EF3" w:rsidRPr="00B80C56" w:rsidRDefault="00A93109" w:rsidP="00BB5AFA">
      <w:pPr>
        <w:spacing w:after="0"/>
        <w:rPr>
          <w:rFonts w:ascii="Arial" w:hAnsi="Arial" w:cs="Arial"/>
          <w:b/>
          <w:bCs/>
          <w:sz w:val="24"/>
          <w:szCs w:val="24"/>
        </w:rPr>
      </w:pPr>
      <w:r w:rsidRPr="00B80C56">
        <w:rPr>
          <w:rFonts w:ascii="Arial" w:hAnsi="Arial" w:cs="Arial"/>
          <w:b/>
          <w:bCs/>
          <w:sz w:val="24"/>
          <w:szCs w:val="24"/>
        </w:rPr>
        <w:t>Vitalité commerciale</w:t>
      </w:r>
      <w:r w:rsidR="001A342B" w:rsidRPr="00B80C56">
        <w:rPr>
          <w:rFonts w:ascii="Arial" w:hAnsi="Arial" w:cs="Arial"/>
          <w:b/>
          <w:bCs/>
          <w:sz w:val="24"/>
          <w:szCs w:val="24"/>
        </w:rPr>
        <w:t xml:space="preserve"> et aménagements urbains</w:t>
      </w:r>
    </w:p>
    <w:p w14:paraId="70BFED31" w14:textId="628913D5" w:rsidR="00097D43" w:rsidRPr="00B80C56" w:rsidRDefault="00DD11D5" w:rsidP="00BB5AFA">
      <w:pPr>
        <w:spacing w:after="0"/>
        <w:rPr>
          <w:rFonts w:ascii="Arial" w:hAnsi="Arial" w:cs="Arial"/>
          <w:sz w:val="24"/>
          <w:szCs w:val="24"/>
        </w:rPr>
      </w:pPr>
      <w:r w:rsidRPr="00B80C56">
        <w:rPr>
          <w:rFonts w:ascii="Arial" w:hAnsi="Arial" w:cs="Arial"/>
          <w:sz w:val="24"/>
          <w:szCs w:val="24"/>
        </w:rPr>
        <w:t xml:space="preserve">La configuration particulière de Le </w:t>
      </w:r>
      <w:proofErr w:type="spellStart"/>
      <w:r w:rsidRPr="00B80C56">
        <w:rPr>
          <w:rFonts w:ascii="Arial" w:hAnsi="Arial" w:cs="Arial"/>
          <w:sz w:val="24"/>
          <w:szCs w:val="24"/>
        </w:rPr>
        <w:t>Moyne</w:t>
      </w:r>
      <w:proofErr w:type="spellEnd"/>
      <w:r w:rsidRPr="00B80C56">
        <w:rPr>
          <w:rFonts w:ascii="Arial" w:hAnsi="Arial" w:cs="Arial"/>
          <w:sz w:val="24"/>
          <w:szCs w:val="24"/>
        </w:rPr>
        <w:t xml:space="preserve"> </w:t>
      </w:r>
      <w:r w:rsidR="00310A36" w:rsidRPr="00B80C56">
        <w:rPr>
          <w:rFonts w:ascii="Arial" w:hAnsi="Arial" w:cs="Arial"/>
          <w:sz w:val="24"/>
          <w:szCs w:val="24"/>
        </w:rPr>
        <w:t xml:space="preserve">– </w:t>
      </w:r>
      <w:r w:rsidR="0030534F" w:rsidRPr="00B80C56">
        <w:rPr>
          <w:rFonts w:ascii="Arial" w:hAnsi="Arial" w:cs="Arial"/>
          <w:sz w:val="24"/>
          <w:szCs w:val="24"/>
        </w:rPr>
        <w:t>en forme de croissant</w:t>
      </w:r>
      <w:r w:rsidR="00777D31" w:rsidRPr="00B80C56">
        <w:rPr>
          <w:rFonts w:ascii="Arial" w:hAnsi="Arial" w:cs="Arial"/>
          <w:sz w:val="24"/>
          <w:szCs w:val="24"/>
        </w:rPr>
        <w:t xml:space="preserve"> </w:t>
      </w:r>
      <w:r w:rsidR="002F60A2" w:rsidRPr="00B80C56">
        <w:rPr>
          <w:rFonts w:ascii="Arial" w:hAnsi="Arial" w:cs="Arial"/>
          <w:sz w:val="24"/>
          <w:szCs w:val="24"/>
        </w:rPr>
        <w:t>divisé en son centre</w:t>
      </w:r>
      <w:r w:rsidR="00777D31" w:rsidRPr="00B80C56">
        <w:rPr>
          <w:rFonts w:ascii="Arial" w:hAnsi="Arial" w:cs="Arial"/>
          <w:sz w:val="24"/>
          <w:szCs w:val="24"/>
        </w:rPr>
        <w:t xml:space="preserve"> par </w:t>
      </w:r>
      <w:r w:rsidR="00E80EC8" w:rsidRPr="00B80C56">
        <w:rPr>
          <w:rFonts w:ascii="Arial" w:hAnsi="Arial" w:cs="Arial"/>
          <w:sz w:val="24"/>
          <w:szCs w:val="24"/>
        </w:rPr>
        <w:t>un obstacle anthropique</w:t>
      </w:r>
      <w:r w:rsidR="723A042F" w:rsidRPr="00B80C56">
        <w:rPr>
          <w:rFonts w:ascii="Arial" w:hAnsi="Arial" w:cs="Arial"/>
          <w:sz w:val="24"/>
          <w:szCs w:val="24"/>
        </w:rPr>
        <w:t xml:space="preserve"> </w:t>
      </w:r>
      <w:r w:rsidR="2250A0A2" w:rsidRPr="00B80C56">
        <w:rPr>
          <w:rFonts w:ascii="Arial" w:hAnsi="Arial" w:cs="Arial"/>
          <w:sz w:val="24"/>
          <w:szCs w:val="24"/>
        </w:rPr>
        <w:t>constitu</w:t>
      </w:r>
      <w:r w:rsidR="7A235E02" w:rsidRPr="00B80C56">
        <w:rPr>
          <w:rFonts w:ascii="Arial" w:hAnsi="Arial" w:cs="Arial"/>
          <w:sz w:val="24"/>
          <w:szCs w:val="24"/>
        </w:rPr>
        <w:t>é de</w:t>
      </w:r>
      <w:r w:rsidR="00862A45" w:rsidRPr="00B80C56">
        <w:rPr>
          <w:rFonts w:ascii="Arial" w:hAnsi="Arial" w:cs="Arial"/>
          <w:sz w:val="24"/>
          <w:szCs w:val="24"/>
        </w:rPr>
        <w:t>s</w:t>
      </w:r>
      <w:r w:rsidR="2250A0A2" w:rsidRPr="00B80C56">
        <w:rPr>
          <w:rFonts w:ascii="Arial" w:hAnsi="Arial" w:cs="Arial"/>
          <w:sz w:val="24"/>
          <w:szCs w:val="24"/>
        </w:rPr>
        <w:t xml:space="preserve"> voie</w:t>
      </w:r>
      <w:r w:rsidR="00862A45" w:rsidRPr="00B80C56">
        <w:rPr>
          <w:rFonts w:ascii="Arial" w:hAnsi="Arial" w:cs="Arial"/>
          <w:sz w:val="24"/>
          <w:szCs w:val="24"/>
        </w:rPr>
        <w:t>s</w:t>
      </w:r>
      <w:r w:rsidR="2250A0A2" w:rsidRPr="00B80C56">
        <w:rPr>
          <w:rFonts w:ascii="Arial" w:hAnsi="Arial" w:cs="Arial"/>
          <w:sz w:val="24"/>
          <w:szCs w:val="24"/>
        </w:rPr>
        <w:t xml:space="preserve"> ferrée</w:t>
      </w:r>
      <w:r w:rsidR="00862A45" w:rsidRPr="00B80C56">
        <w:rPr>
          <w:rFonts w:ascii="Arial" w:hAnsi="Arial" w:cs="Arial"/>
          <w:sz w:val="24"/>
          <w:szCs w:val="24"/>
        </w:rPr>
        <w:t>s</w:t>
      </w:r>
      <w:r w:rsidR="00310A36" w:rsidRPr="00B80C56">
        <w:rPr>
          <w:rFonts w:ascii="Arial" w:hAnsi="Arial" w:cs="Arial"/>
          <w:sz w:val="24"/>
          <w:szCs w:val="24"/>
        </w:rPr>
        <w:t xml:space="preserve"> –</w:t>
      </w:r>
      <w:r w:rsidR="00326FF5" w:rsidRPr="00B80C56">
        <w:rPr>
          <w:rFonts w:ascii="Arial" w:hAnsi="Arial" w:cs="Arial"/>
          <w:sz w:val="24"/>
          <w:szCs w:val="24"/>
        </w:rPr>
        <w:t xml:space="preserve"> a nécessairement </w:t>
      </w:r>
      <w:r w:rsidR="00F11171" w:rsidRPr="00B80C56">
        <w:rPr>
          <w:rFonts w:ascii="Arial" w:hAnsi="Arial" w:cs="Arial"/>
          <w:sz w:val="24"/>
          <w:szCs w:val="24"/>
        </w:rPr>
        <w:t xml:space="preserve">influencé son développement </w:t>
      </w:r>
      <w:r w:rsidR="009953F3" w:rsidRPr="00B80C56">
        <w:rPr>
          <w:rFonts w:ascii="Arial" w:hAnsi="Arial" w:cs="Arial"/>
          <w:sz w:val="24"/>
          <w:szCs w:val="24"/>
        </w:rPr>
        <w:t xml:space="preserve">tant </w:t>
      </w:r>
      <w:r w:rsidR="00F11171" w:rsidRPr="00B80C56">
        <w:rPr>
          <w:rFonts w:ascii="Arial" w:hAnsi="Arial" w:cs="Arial"/>
          <w:sz w:val="24"/>
          <w:szCs w:val="24"/>
        </w:rPr>
        <w:t xml:space="preserve">territorial </w:t>
      </w:r>
      <w:r w:rsidR="009953F3" w:rsidRPr="00B80C56">
        <w:rPr>
          <w:rFonts w:ascii="Arial" w:hAnsi="Arial" w:cs="Arial"/>
          <w:sz w:val="24"/>
          <w:szCs w:val="24"/>
        </w:rPr>
        <w:t>qu’</w:t>
      </w:r>
      <w:r w:rsidR="00F11171" w:rsidRPr="00B80C56">
        <w:rPr>
          <w:rFonts w:ascii="Arial" w:hAnsi="Arial" w:cs="Arial"/>
          <w:sz w:val="24"/>
          <w:szCs w:val="24"/>
        </w:rPr>
        <w:t xml:space="preserve">économique. </w:t>
      </w:r>
    </w:p>
    <w:p w14:paraId="6D259E03" w14:textId="61DF5BB1" w:rsidR="00184710" w:rsidRPr="00B80C56" w:rsidRDefault="00184710" w:rsidP="00392EF3">
      <w:pPr>
        <w:rPr>
          <w:rFonts w:ascii="Arial" w:hAnsi="Arial" w:cs="Arial"/>
          <w:sz w:val="24"/>
          <w:szCs w:val="24"/>
        </w:rPr>
      </w:pPr>
      <w:r w:rsidRPr="00B80C56">
        <w:rPr>
          <w:rFonts w:ascii="Arial" w:hAnsi="Arial" w:cs="Arial"/>
          <w:sz w:val="24"/>
          <w:szCs w:val="24"/>
        </w:rPr>
        <w:lastRenderedPageBreak/>
        <w:t xml:space="preserve">Ainsi, le quartier </w:t>
      </w:r>
      <w:r w:rsidR="42FE2E09" w:rsidRPr="00B80C56">
        <w:rPr>
          <w:rFonts w:ascii="Arial" w:hAnsi="Arial" w:cs="Arial"/>
          <w:sz w:val="24"/>
          <w:szCs w:val="24"/>
        </w:rPr>
        <w:t xml:space="preserve">comporte </w:t>
      </w:r>
      <w:r w:rsidRPr="00B80C56">
        <w:rPr>
          <w:rFonts w:ascii="Arial" w:hAnsi="Arial" w:cs="Arial"/>
          <w:sz w:val="24"/>
          <w:szCs w:val="24"/>
        </w:rPr>
        <w:t>certains enjeux de connectivité</w:t>
      </w:r>
      <w:r w:rsidR="00841EB9" w:rsidRPr="00B80C56">
        <w:rPr>
          <w:rFonts w:ascii="Arial" w:hAnsi="Arial" w:cs="Arial"/>
          <w:sz w:val="24"/>
          <w:szCs w:val="24"/>
        </w:rPr>
        <w:t xml:space="preserve"> </w:t>
      </w:r>
      <w:r w:rsidR="00735A7B" w:rsidRPr="00B80C56">
        <w:rPr>
          <w:rFonts w:ascii="Arial" w:hAnsi="Arial" w:cs="Arial"/>
          <w:sz w:val="24"/>
          <w:szCs w:val="24"/>
        </w:rPr>
        <w:t xml:space="preserve">non seulement </w:t>
      </w:r>
      <w:r w:rsidRPr="00B80C56">
        <w:rPr>
          <w:rFonts w:ascii="Arial" w:hAnsi="Arial" w:cs="Arial"/>
          <w:sz w:val="24"/>
          <w:szCs w:val="24"/>
        </w:rPr>
        <w:t>avec les territoires avoisinants, mais aussi entre ses deux secteurs</w:t>
      </w:r>
      <w:r w:rsidR="10315BFA" w:rsidRPr="00B80C56">
        <w:rPr>
          <w:rFonts w:ascii="Arial" w:hAnsi="Arial" w:cs="Arial"/>
          <w:sz w:val="24"/>
          <w:szCs w:val="24"/>
        </w:rPr>
        <w:t xml:space="preserve"> (</w:t>
      </w:r>
      <w:proofErr w:type="spellStart"/>
      <w:r w:rsidR="10315BFA" w:rsidRPr="00B80C56">
        <w:rPr>
          <w:rFonts w:ascii="Arial" w:hAnsi="Arial" w:cs="Arial"/>
          <w:sz w:val="24"/>
          <w:szCs w:val="24"/>
        </w:rPr>
        <w:t>Saint-Maxime</w:t>
      </w:r>
      <w:proofErr w:type="spellEnd"/>
      <w:r w:rsidR="10315BFA" w:rsidRPr="00B80C56">
        <w:rPr>
          <w:rFonts w:ascii="Arial" w:hAnsi="Arial" w:cs="Arial"/>
          <w:sz w:val="24"/>
          <w:szCs w:val="24"/>
        </w:rPr>
        <w:t xml:space="preserve"> du côté su</w:t>
      </w:r>
      <w:r w:rsidR="5A2C4105" w:rsidRPr="00B80C56">
        <w:rPr>
          <w:rFonts w:ascii="Arial" w:hAnsi="Arial" w:cs="Arial"/>
          <w:sz w:val="24"/>
          <w:szCs w:val="24"/>
        </w:rPr>
        <w:t xml:space="preserve">d </w:t>
      </w:r>
      <w:r w:rsidR="6C579FED" w:rsidRPr="00B80C56">
        <w:rPr>
          <w:rFonts w:ascii="Arial" w:hAnsi="Arial" w:cs="Arial"/>
          <w:sz w:val="24"/>
          <w:szCs w:val="24"/>
        </w:rPr>
        <w:t>de la voie ferrée</w:t>
      </w:r>
      <w:r w:rsidR="00EE3505" w:rsidRPr="00B80C56">
        <w:rPr>
          <w:rFonts w:ascii="Arial" w:hAnsi="Arial" w:cs="Arial"/>
          <w:sz w:val="24"/>
          <w:szCs w:val="24"/>
        </w:rPr>
        <w:t>,</w:t>
      </w:r>
      <w:r w:rsidR="6C579FED" w:rsidRPr="00B80C56">
        <w:rPr>
          <w:rFonts w:ascii="Arial" w:hAnsi="Arial" w:cs="Arial"/>
          <w:sz w:val="24"/>
          <w:szCs w:val="24"/>
        </w:rPr>
        <w:t xml:space="preserve"> </w:t>
      </w:r>
      <w:r w:rsidR="10315BFA" w:rsidRPr="00B80C56">
        <w:rPr>
          <w:rFonts w:ascii="Arial" w:hAnsi="Arial" w:cs="Arial"/>
          <w:sz w:val="24"/>
          <w:szCs w:val="24"/>
        </w:rPr>
        <w:t xml:space="preserve">et Saint-Josaphat </w:t>
      </w:r>
      <w:r w:rsidR="4F5A50D7" w:rsidRPr="00B80C56">
        <w:rPr>
          <w:rFonts w:ascii="Arial" w:hAnsi="Arial" w:cs="Arial"/>
          <w:sz w:val="24"/>
          <w:szCs w:val="24"/>
        </w:rPr>
        <w:t>au nord</w:t>
      </w:r>
      <w:r w:rsidR="4F89A348" w:rsidRPr="00B80C56">
        <w:rPr>
          <w:rFonts w:ascii="Arial" w:hAnsi="Arial" w:cs="Arial"/>
          <w:sz w:val="24"/>
          <w:szCs w:val="24"/>
        </w:rPr>
        <w:t xml:space="preserve"> de celle-ci)</w:t>
      </w:r>
      <w:r w:rsidRPr="00B80C56">
        <w:rPr>
          <w:rFonts w:ascii="Arial" w:hAnsi="Arial" w:cs="Arial"/>
          <w:sz w:val="24"/>
          <w:szCs w:val="24"/>
        </w:rPr>
        <w:t xml:space="preserve">. </w:t>
      </w:r>
      <w:r w:rsidR="00D34E52" w:rsidRPr="00B80C56">
        <w:rPr>
          <w:rFonts w:ascii="Arial" w:hAnsi="Arial" w:cs="Arial"/>
          <w:sz w:val="24"/>
          <w:szCs w:val="24"/>
        </w:rPr>
        <w:t xml:space="preserve">Des solutions visant à mitiger les </w:t>
      </w:r>
      <w:r w:rsidR="000B4A56" w:rsidRPr="00B80C56">
        <w:rPr>
          <w:rFonts w:ascii="Arial" w:hAnsi="Arial" w:cs="Arial"/>
          <w:sz w:val="24"/>
          <w:szCs w:val="24"/>
        </w:rPr>
        <w:t>impacts liés aux infrastructures</w:t>
      </w:r>
      <w:r w:rsidR="00D34E52" w:rsidRPr="00B80C56">
        <w:rPr>
          <w:rFonts w:ascii="Arial" w:hAnsi="Arial" w:cs="Arial"/>
          <w:sz w:val="24"/>
          <w:szCs w:val="24"/>
        </w:rPr>
        <w:t xml:space="preserve"> de transport</w:t>
      </w:r>
      <w:r w:rsidR="000B4A56" w:rsidRPr="00B80C56">
        <w:rPr>
          <w:rFonts w:ascii="Arial" w:hAnsi="Arial" w:cs="Arial"/>
          <w:sz w:val="24"/>
          <w:szCs w:val="24"/>
        </w:rPr>
        <w:t xml:space="preserve"> (voie</w:t>
      </w:r>
      <w:r w:rsidR="00D34E52" w:rsidRPr="00B80C56">
        <w:rPr>
          <w:rFonts w:ascii="Arial" w:hAnsi="Arial" w:cs="Arial"/>
          <w:sz w:val="24"/>
          <w:szCs w:val="24"/>
        </w:rPr>
        <w:t>s</w:t>
      </w:r>
      <w:r w:rsidR="000B4A56" w:rsidRPr="00B80C56">
        <w:rPr>
          <w:rFonts w:ascii="Arial" w:hAnsi="Arial" w:cs="Arial"/>
          <w:sz w:val="24"/>
          <w:szCs w:val="24"/>
        </w:rPr>
        <w:t xml:space="preserve"> ferrée</w:t>
      </w:r>
      <w:r w:rsidR="00D34E52" w:rsidRPr="00B80C56">
        <w:rPr>
          <w:rFonts w:ascii="Arial" w:hAnsi="Arial" w:cs="Arial"/>
          <w:sz w:val="24"/>
          <w:szCs w:val="24"/>
        </w:rPr>
        <w:t>s</w:t>
      </w:r>
      <w:r w:rsidR="000B4A56" w:rsidRPr="00B80C56">
        <w:rPr>
          <w:rFonts w:ascii="Arial" w:hAnsi="Arial" w:cs="Arial"/>
          <w:sz w:val="24"/>
          <w:szCs w:val="24"/>
        </w:rPr>
        <w:t xml:space="preserve"> et boulevard Taschereau</w:t>
      </w:r>
      <w:r w:rsidR="00D34E52" w:rsidRPr="00B80C56">
        <w:rPr>
          <w:rFonts w:ascii="Arial" w:hAnsi="Arial" w:cs="Arial"/>
          <w:sz w:val="24"/>
          <w:szCs w:val="24"/>
        </w:rPr>
        <w:t xml:space="preserve"> principalement)</w:t>
      </w:r>
      <w:r w:rsidR="00BF6919" w:rsidRPr="00B80C56">
        <w:rPr>
          <w:rFonts w:ascii="Arial" w:hAnsi="Arial" w:cs="Arial"/>
          <w:sz w:val="24"/>
          <w:szCs w:val="24"/>
        </w:rPr>
        <w:t xml:space="preserve"> doivent être </w:t>
      </w:r>
      <w:r w:rsidR="00765707" w:rsidRPr="00B80C56">
        <w:rPr>
          <w:rFonts w:ascii="Arial" w:hAnsi="Arial" w:cs="Arial"/>
          <w:sz w:val="24"/>
          <w:szCs w:val="24"/>
        </w:rPr>
        <w:t>trouvées</w:t>
      </w:r>
      <w:r w:rsidR="00BF6919" w:rsidRPr="00B80C56">
        <w:rPr>
          <w:rFonts w:ascii="Arial" w:hAnsi="Arial" w:cs="Arial"/>
          <w:sz w:val="24"/>
          <w:szCs w:val="24"/>
        </w:rPr>
        <w:t>.</w:t>
      </w:r>
      <w:r w:rsidR="000B4A56" w:rsidRPr="00B80C56">
        <w:rPr>
          <w:rFonts w:ascii="Arial" w:hAnsi="Arial" w:cs="Arial"/>
          <w:sz w:val="24"/>
          <w:szCs w:val="24"/>
        </w:rPr>
        <w:t xml:space="preserve"> </w:t>
      </w:r>
      <w:r w:rsidR="00BD1ACB" w:rsidRPr="00B80C56">
        <w:rPr>
          <w:rFonts w:ascii="Arial" w:hAnsi="Arial" w:cs="Arial"/>
          <w:sz w:val="24"/>
          <w:szCs w:val="24"/>
        </w:rPr>
        <w:t>Bien qu’u</w:t>
      </w:r>
      <w:r w:rsidR="16EE5EE6" w:rsidRPr="00B80C56">
        <w:rPr>
          <w:rFonts w:ascii="Arial" w:hAnsi="Arial" w:cs="Arial"/>
          <w:sz w:val="24"/>
          <w:szCs w:val="24"/>
        </w:rPr>
        <w:t>ne amélioration</w:t>
      </w:r>
      <w:r w:rsidR="00561267" w:rsidRPr="00B80C56">
        <w:rPr>
          <w:rFonts w:ascii="Arial" w:hAnsi="Arial" w:cs="Arial"/>
          <w:sz w:val="24"/>
          <w:szCs w:val="24"/>
        </w:rPr>
        <w:t xml:space="preserve"> ait été dernièrement apportée</w:t>
      </w:r>
      <w:r w:rsidR="16EE5EE6" w:rsidRPr="00B80C56">
        <w:rPr>
          <w:rFonts w:ascii="Arial" w:hAnsi="Arial" w:cs="Arial"/>
          <w:sz w:val="24"/>
          <w:szCs w:val="24"/>
        </w:rPr>
        <w:t xml:space="preserve"> </w:t>
      </w:r>
      <w:r w:rsidR="00561267" w:rsidRPr="00B80C56">
        <w:rPr>
          <w:rFonts w:ascii="Arial" w:hAnsi="Arial" w:cs="Arial"/>
          <w:sz w:val="24"/>
          <w:szCs w:val="24"/>
        </w:rPr>
        <w:t>aux</w:t>
      </w:r>
      <w:r w:rsidR="16EE5EE6" w:rsidRPr="00B80C56">
        <w:rPr>
          <w:rFonts w:ascii="Arial" w:hAnsi="Arial" w:cs="Arial"/>
          <w:sz w:val="24"/>
          <w:szCs w:val="24"/>
        </w:rPr>
        <w:t xml:space="preserve"> aménagements permettant de traverser la voie ferrée de façon plus sécuritaire </w:t>
      </w:r>
      <w:r w:rsidR="5EB01018" w:rsidRPr="00B80C56">
        <w:rPr>
          <w:rFonts w:ascii="Arial" w:hAnsi="Arial" w:cs="Arial"/>
          <w:sz w:val="24"/>
          <w:szCs w:val="24"/>
        </w:rPr>
        <w:t>pour les</w:t>
      </w:r>
      <w:r w:rsidR="00291FE3" w:rsidRPr="00B80C56">
        <w:rPr>
          <w:rFonts w:ascii="Arial" w:hAnsi="Arial" w:cs="Arial"/>
          <w:sz w:val="24"/>
          <w:szCs w:val="24"/>
        </w:rPr>
        <w:t xml:space="preserve"> piétonnes et</w:t>
      </w:r>
      <w:r w:rsidR="5EB01018" w:rsidRPr="00B80C56">
        <w:rPr>
          <w:rFonts w:ascii="Arial" w:hAnsi="Arial" w:cs="Arial"/>
          <w:sz w:val="24"/>
          <w:szCs w:val="24"/>
        </w:rPr>
        <w:t xml:space="preserve"> piétons et </w:t>
      </w:r>
      <w:r w:rsidR="00BD1ACB" w:rsidRPr="00B80C56">
        <w:rPr>
          <w:rFonts w:ascii="Arial" w:hAnsi="Arial" w:cs="Arial"/>
          <w:sz w:val="24"/>
          <w:szCs w:val="24"/>
        </w:rPr>
        <w:t xml:space="preserve">les </w:t>
      </w:r>
      <w:r w:rsidR="5EB01018" w:rsidRPr="00B80C56">
        <w:rPr>
          <w:rFonts w:ascii="Arial" w:hAnsi="Arial" w:cs="Arial"/>
          <w:sz w:val="24"/>
          <w:szCs w:val="24"/>
        </w:rPr>
        <w:t>cyclistes</w:t>
      </w:r>
      <w:r w:rsidR="16EE5EE6" w:rsidRPr="00B80C56">
        <w:rPr>
          <w:rFonts w:ascii="Arial" w:hAnsi="Arial" w:cs="Arial"/>
          <w:sz w:val="24"/>
          <w:szCs w:val="24"/>
        </w:rPr>
        <w:t xml:space="preserve">, </w:t>
      </w:r>
      <w:r w:rsidR="4EC16967" w:rsidRPr="00B80C56">
        <w:rPr>
          <w:rFonts w:ascii="Arial" w:hAnsi="Arial" w:cs="Arial"/>
          <w:sz w:val="24"/>
          <w:szCs w:val="24"/>
        </w:rPr>
        <w:t>le confort des</w:t>
      </w:r>
      <w:r w:rsidR="000510B1" w:rsidRPr="00B80C56">
        <w:rPr>
          <w:rFonts w:ascii="Arial" w:hAnsi="Arial" w:cs="Arial"/>
          <w:sz w:val="24"/>
          <w:szCs w:val="24"/>
        </w:rPr>
        <w:t xml:space="preserve"> utilisatrices et</w:t>
      </w:r>
      <w:r w:rsidR="4EC16967" w:rsidRPr="00B80C56">
        <w:rPr>
          <w:rFonts w:ascii="Arial" w:hAnsi="Arial" w:cs="Arial"/>
          <w:sz w:val="24"/>
          <w:szCs w:val="24"/>
        </w:rPr>
        <w:t xml:space="preserve"> utilisateurs qui attendent lors des passages fréquents de train pourrait être bonifié (îlot de fra</w:t>
      </w:r>
      <w:r w:rsidR="00A51032" w:rsidRPr="00B80C56">
        <w:rPr>
          <w:rFonts w:ascii="Arial" w:hAnsi="Arial" w:cs="Arial"/>
          <w:sz w:val="24"/>
          <w:szCs w:val="24"/>
        </w:rPr>
        <w:t>î</w:t>
      </w:r>
      <w:r w:rsidR="4EC16967" w:rsidRPr="00B80C56">
        <w:rPr>
          <w:rFonts w:ascii="Arial" w:hAnsi="Arial" w:cs="Arial"/>
          <w:sz w:val="24"/>
          <w:szCs w:val="24"/>
        </w:rPr>
        <w:t>cheur,</w:t>
      </w:r>
      <w:r w:rsidR="0800EC1B" w:rsidRPr="00B80C56">
        <w:rPr>
          <w:rFonts w:ascii="Arial" w:hAnsi="Arial" w:cs="Arial"/>
          <w:sz w:val="24"/>
          <w:szCs w:val="24"/>
        </w:rPr>
        <w:t xml:space="preserve"> arbres et aménagement paysager,</w:t>
      </w:r>
      <w:r w:rsidR="4EC16967" w:rsidRPr="00B80C56">
        <w:rPr>
          <w:rFonts w:ascii="Arial" w:hAnsi="Arial" w:cs="Arial"/>
          <w:sz w:val="24"/>
          <w:szCs w:val="24"/>
        </w:rPr>
        <w:t xml:space="preserve"> mobilier urbain</w:t>
      </w:r>
      <w:r w:rsidR="4E63FD05" w:rsidRPr="00B80C56">
        <w:rPr>
          <w:rFonts w:ascii="Arial" w:hAnsi="Arial" w:cs="Arial"/>
          <w:sz w:val="24"/>
          <w:szCs w:val="24"/>
        </w:rPr>
        <w:t>, etc.)</w:t>
      </w:r>
      <w:r w:rsidR="00EA0784" w:rsidRPr="00B80C56">
        <w:rPr>
          <w:rFonts w:ascii="Arial" w:hAnsi="Arial" w:cs="Arial"/>
          <w:sz w:val="24"/>
          <w:szCs w:val="24"/>
        </w:rPr>
        <w:t>.</w:t>
      </w:r>
      <w:r w:rsidR="16EE5EE6" w:rsidRPr="00B80C56">
        <w:rPr>
          <w:rFonts w:ascii="Arial" w:hAnsi="Arial" w:cs="Arial"/>
          <w:sz w:val="24"/>
          <w:szCs w:val="24"/>
        </w:rPr>
        <w:t xml:space="preserve"> </w:t>
      </w:r>
      <w:r w:rsidR="003903AF" w:rsidRPr="00B80C56">
        <w:rPr>
          <w:rFonts w:ascii="Arial" w:hAnsi="Arial" w:cs="Arial"/>
          <w:sz w:val="24"/>
          <w:szCs w:val="24"/>
        </w:rPr>
        <w:t>L’a</w:t>
      </w:r>
      <w:r w:rsidR="00625B6D" w:rsidRPr="00B80C56">
        <w:rPr>
          <w:rFonts w:ascii="Arial" w:hAnsi="Arial" w:cs="Arial"/>
          <w:sz w:val="24"/>
          <w:szCs w:val="24"/>
        </w:rPr>
        <w:t>jout de mobilier urbain,</w:t>
      </w:r>
      <w:r w:rsidR="003903AF" w:rsidRPr="00B80C56">
        <w:rPr>
          <w:rFonts w:ascii="Arial" w:hAnsi="Arial" w:cs="Arial"/>
          <w:sz w:val="24"/>
          <w:szCs w:val="24"/>
        </w:rPr>
        <w:t xml:space="preserve"> la </w:t>
      </w:r>
      <w:r w:rsidR="0067464E" w:rsidRPr="00B80C56">
        <w:rPr>
          <w:rFonts w:ascii="Arial" w:hAnsi="Arial" w:cs="Arial"/>
          <w:sz w:val="24"/>
          <w:szCs w:val="24"/>
        </w:rPr>
        <w:t xml:space="preserve">création et </w:t>
      </w:r>
      <w:r w:rsidR="003903AF" w:rsidRPr="00B80C56">
        <w:rPr>
          <w:rFonts w:ascii="Arial" w:hAnsi="Arial" w:cs="Arial"/>
          <w:sz w:val="24"/>
          <w:szCs w:val="24"/>
        </w:rPr>
        <w:t>l’</w:t>
      </w:r>
      <w:r w:rsidR="0067464E" w:rsidRPr="00B80C56">
        <w:rPr>
          <w:rFonts w:ascii="Arial" w:hAnsi="Arial" w:cs="Arial"/>
          <w:sz w:val="24"/>
          <w:szCs w:val="24"/>
        </w:rPr>
        <w:t xml:space="preserve">aménagement d’un réseau </w:t>
      </w:r>
      <w:r w:rsidR="000B4A56" w:rsidRPr="00B80C56">
        <w:rPr>
          <w:rFonts w:ascii="Arial" w:hAnsi="Arial" w:cs="Arial"/>
          <w:sz w:val="24"/>
          <w:szCs w:val="24"/>
        </w:rPr>
        <w:t>de liens actifs</w:t>
      </w:r>
      <w:r w:rsidR="0087615D" w:rsidRPr="00B80C56">
        <w:rPr>
          <w:rFonts w:ascii="Arial" w:hAnsi="Arial" w:cs="Arial"/>
          <w:sz w:val="24"/>
          <w:szCs w:val="24"/>
        </w:rPr>
        <w:t xml:space="preserve"> </w:t>
      </w:r>
      <w:r w:rsidR="000B4A56" w:rsidRPr="00B80C56">
        <w:rPr>
          <w:rFonts w:ascii="Arial" w:hAnsi="Arial" w:cs="Arial"/>
          <w:sz w:val="24"/>
          <w:szCs w:val="24"/>
        </w:rPr>
        <w:t>(piétonniers et cyclables)</w:t>
      </w:r>
      <w:r w:rsidR="00EA0784" w:rsidRPr="00B80C56">
        <w:rPr>
          <w:rFonts w:ascii="Arial" w:hAnsi="Arial" w:cs="Arial"/>
          <w:sz w:val="24"/>
          <w:szCs w:val="24"/>
        </w:rPr>
        <w:t>,</w:t>
      </w:r>
      <w:r w:rsidR="7BDEDCC7" w:rsidRPr="00B80C56">
        <w:rPr>
          <w:rFonts w:ascii="Arial" w:hAnsi="Arial" w:cs="Arial"/>
          <w:sz w:val="24"/>
          <w:szCs w:val="24"/>
        </w:rPr>
        <w:t xml:space="preserve"> en particulier le long de</w:t>
      </w:r>
      <w:r w:rsidR="6A9F484D" w:rsidRPr="00B80C56">
        <w:rPr>
          <w:rFonts w:ascii="Arial" w:hAnsi="Arial" w:cs="Arial"/>
          <w:sz w:val="24"/>
          <w:szCs w:val="24"/>
        </w:rPr>
        <w:t xml:space="preserve">s </w:t>
      </w:r>
      <w:r w:rsidR="7BDEDCC7" w:rsidRPr="00B80C56">
        <w:rPr>
          <w:rFonts w:ascii="Arial" w:hAnsi="Arial" w:cs="Arial"/>
          <w:sz w:val="24"/>
          <w:szCs w:val="24"/>
        </w:rPr>
        <w:t>rue</w:t>
      </w:r>
      <w:r w:rsidR="4FA84B17" w:rsidRPr="00B80C56">
        <w:rPr>
          <w:rFonts w:ascii="Arial" w:hAnsi="Arial" w:cs="Arial"/>
          <w:sz w:val="24"/>
          <w:szCs w:val="24"/>
        </w:rPr>
        <w:t>s</w:t>
      </w:r>
      <w:r w:rsidR="7BDEDCC7" w:rsidRPr="00B80C56">
        <w:rPr>
          <w:rFonts w:ascii="Arial" w:hAnsi="Arial" w:cs="Arial"/>
          <w:sz w:val="24"/>
          <w:szCs w:val="24"/>
        </w:rPr>
        <w:t xml:space="preserve"> Saint-Louis et Saint-Georges entre la voie ferrée et le boul</w:t>
      </w:r>
      <w:r w:rsidR="00547805" w:rsidRPr="00B80C56">
        <w:rPr>
          <w:rFonts w:ascii="Arial" w:hAnsi="Arial" w:cs="Arial"/>
          <w:sz w:val="24"/>
          <w:szCs w:val="24"/>
        </w:rPr>
        <w:t>evard</w:t>
      </w:r>
      <w:r w:rsidR="7BDEDCC7" w:rsidRPr="00B80C56">
        <w:rPr>
          <w:rFonts w:ascii="Arial" w:hAnsi="Arial" w:cs="Arial"/>
          <w:sz w:val="24"/>
          <w:szCs w:val="24"/>
        </w:rPr>
        <w:t xml:space="preserve"> Taschereau</w:t>
      </w:r>
      <w:r w:rsidR="00033EE4" w:rsidRPr="00B80C56">
        <w:rPr>
          <w:rFonts w:ascii="Arial" w:hAnsi="Arial" w:cs="Arial"/>
          <w:sz w:val="24"/>
          <w:szCs w:val="24"/>
        </w:rPr>
        <w:t xml:space="preserve">, </w:t>
      </w:r>
      <w:r w:rsidR="006B2334" w:rsidRPr="00B80C56">
        <w:rPr>
          <w:rFonts w:ascii="Arial" w:hAnsi="Arial" w:cs="Arial"/>
          <w:sz w:val="24"/>
          <w:szCs w:val="24"/>
        </w:rPr>
        <w:t>de même que</w:t>
      </w:r>
      <w:r w:rsidR="000056A4" w:rsidRPr="00B80C56">
        <w:rPr>
          <w:rFonts w:ascii="Arial" w:hAnsi="Arial" w:cs="Arial"/>
          <w:sz w:val="24"/>
          <w:szCs w:val="24"/>
        </w:rPr>
        <w:t xml:space="preserve"> </w:t>
      </w:r>
      <w:r w:rsidR="00033EE4" w:rsidRPr="00B80C56">
        <w:rPr>
          <w:rFonts w:ascii="Arial" w:hAnsi="Arial" w:cs="Arial"/>
          <w:sz w:val="24"/>
          <w:szCs w:val="24"/>
        </w:rPr>
        <w:t>le démarchage auprès</w:t>
      </w:r>
      <w:r w:rsidR="00253A5C" w:rsidRPr="00B80C56">
        <w:rPr>
          <w:rFonts w:ascii="Arial" w:hAnsi="Arial" w:cs="Arial"/>
          <w:sz w:val="24"/>
          <w:szCs w:val="24"/>
        </w:rPr>
        <w:t xml:space="preserve"> des territoires </w:t>
      </w:r>
      <w:r w:rsidR="57EFB743" w:rsidRPr="00B80C56">
        <w:rPr>
          <w:rFonts w:ascii="Arial" w:hAnsi="Arial" w:cs="Arial"/>
          <w:sz w:val="24"/>
          <w:szCs w:val="24"/>
        </w:rPr>
        <w:t>voisins</w:t>
      </w:r>
      <w:r w:rsidR="00C15CFD" w:rsidRPr="00B80C56">
        <w:rPr>
          <w:rFonts w:ascii="Arial" w:hAnsi="Arial" w:cs="Arial"/>
          <w:sz w:val="24"/>
          <w:szCs w:val="24"/>
        </w:rPr>
        <w:t xml:space="preserve"> pour officialiser et aménager conve</w:t>
      </w:r>
      <w:r w:rsidR="00AB5A9F" w:rsidRPr="00B80C56">
        <w:rPr>
          <w:rFonts w:ascii="Arial" w:hAnsi="Arial" w:cs="Arial"/>
          <w:sz w:val="24"/>
          <w:szCs w:val="24"/>
        </w:rPr>
        <w:t>nablement des se</w:t>
      </w:r>
      <w:r w:rsidR="00B8709D" w:rsidRPr="00B80C56">
        <w:rPr>
          <w:rFonts w:ascii="Arial" w:hAnsi="Arial" w:cs="Arial"/>
          <w:sz w:val="24"/>
          <w:szCs w:val="24"/>
        </w:rPr>
        <w:t>ntier</w:t>
      </w:r>
      <w:r w:rsidR="7314A2D9" w:rsidRPr="00B80C56">
        <w:rPr>
          <w:rFonts w:ascii="Arial" w:hAnsi="Arial" w:cs="Arial"/>
          <w:sz w:val="24"/>
          <w:szCs w:val="24"/>
        </w:rPr>
        <w:t>s</w:t>
      </w:r>
      <w:r w:rsidR="00B8709D" w:rsidRPr="00B80C56">
        <w:rPr>
          <w:rFonts w:ascii="Arial" w:hAnsi="Arial" w:cs="Arial"/>
          <w:sz w:val="24"/>
          <w:szCs w:val="24"/>
        </w:rPr>
        <w:t xml:space="preserve"> non</w:t>
      </w:r>
      <w:r w:rsidR="00A851A2" w:rsidRPr="00B80C56">
        <w:rPr>
          <w:rFonts w:ascii="Arial" w:hAnsi="Arial" w:cs="Arial"/>
          <w:sz w:val="24"/>
          <w:szCs w:val="24"/>
        </w:rPr>
        <w:t xml:space="preserve"> </w:t>
      </w:r>
      <w:r w:rsidR="00B8709D" w:rsidRPr="00B80C56">
        <w:rPr>
          <w:rFonts w:ascii="Arial" w:hAnsi="Arial" w:cs="Arial"/>
          <w:sz w:val="24"/>
          <w:szCs w:val="24"/>
        </w:rPr>
        <w:t>officiels utilisés par la population</w:t>
      </w:r>
      <w:r w:rsidR="000B5C76" w:rsidRPr="00B80C56">
        <w:rPr>
          <w:rFonts w:ascii="Arial" w:hAnsi="Arial" w:cs="Arial"/>
          <w:sz w:val="24"/>
          <w:szCs w:val="24"/>
        </w:rPr>
        <w:t xml:space="preserve"> </w:t>
      </w:r>
      <w:r w:rsidR="00EA0784" w:rsidRPr="00B80C56">
        <w:rPr>
          <w:rFonts w:ascii="Arial" w:hAnsi="Arial" w:cs="Arial"/>
          <w:sz w:val="24"/>
          <w:szCs w:val="24"/>
        </w:rPr>
        <w:t xml:space="preserve">ne </w:t>
      </w:r>
      <w:r w:rsidR="000B5C76" w:rsidRPr="00B80C56">
        <w:rPr>
          <w:rFonts w:ascii="Arial" w:hAnsi="Arial" w:cs="Arial"/>
          <w:sz w:val="24"/>
          <w:szCs w:val="24"/>
        </w:rPr>
        <w:t xml:space="preserve">sont </w:t>
      </w:r>
      <w:r w:rsidR="00EA0784" w:rsidRPr="00B80C56">
        <w:rPr>
          <w:rFonts w:ascii="Arial" w:hAnsi="Arial" w:cs="Arial"/>
          <w:sz w:val="24"/>
          <w:szCs w:val="24"/>
        </w:rPr>
        <w:t>que quelques</w:t>
      </w:r>
      <w:r w:rsidR="000B5C76" w:rsidRPr="00B80C56">
        <w:rPr>
          <w:rFonts w:ascii="Arial" w:hAnsi="Arial" w:cs="Arial"/>
          <w:sz w:val="24"/>
          <w:szCs w:val="24"/>
        </w:rPr>
        <w:t xml:space="preserve"> exemples </w:t>
      </w:r>
      <w:r w:rsidR="00B0197E" w:rsidRPr="00B80C56">
        <w:rPr>
          <w:rFonts w:ascii="Arial" w:hAnsi="Arial" w:cs="Arial"/>
          <w:sz w:val="24"/>
          <w:szCs w:val="24"/>
        </w:rPr>
        <w:t xml:space="preserve">de solutions </w:t>
      </w:r>
      <w:r w:rsidR="000B5C76" w:rsidRPr="00B80C56">
        <w:rPr>
          <w:rFonts w:ascii="Arial" w:hAnsi="Arial" w:cs="Arial"/>
          <w:sz w:val="24"/>
          <w:szCs w:val="24"/>
        </w:rPr>
        <w:t xml:space="preserve">parmi </w:t>
      </w:r>
      <w:r w:rsidR="000B3F00" w:rsidRPr="00B80C56">
        <w:rPr>
          <w:rFonts w:ascii="Arial" w:hAnsi="Arial" w:cs="Arial"/>
          <w:sz w:val="24"/>
          <w:szCs w:val="24"/>
        </w:rPr>
        <w:t>tant d’autres</w:t>
      </w:r>
      <w:r w:rsidR="00171C99" w:rsidRPr="00B80C56">
        <w:rPr>
          <w:rFonts w:ascii="Arial" w:hAnsi="Arial" w:cs="Arial"/>
          <w:sz w:val="24"/>
          <w:szCs w:val="24"/>
        </w:rPr>
        <w:t>.</w:t>
      </w:r>
    </w:p>
    <w:p w14:paraId="7F766413" w14:textId="3A66F86D" w:rsidR="00FB2854" w:rsidRPr="00B80C56" w:rsidRDefault="003C225B" w:rsidP="00373BE7">
      <w:pPr>
        <w:rPr>
          <w:rFonts w:ascii="Arial" w:hAnsi="Arial" w:cs="Arial"/>
          <w:sz w:val="24"/>
          <w:szCs w:val="24"/>
        </w:rPr>
      </w:pPr>
      <w:r w:rsidRPr="00B80C56">
        <w:rPr>
          <w:rFonts w:ascii="Arial" w:hAnsi="Arial" w:cs="Arial"/>
          <w:sz w:val="24"/>
          <w:szCs w:val="24"/>
        </w:rPr>
        <w:t>Ensuite, d</w:t>
      </w:r>
      <w:r w:rsidR="00097D43" w:rsidRPr="00B80C56">
        <w:rPr>
          <w:rFonts w:ascii="Arial" w:hAnsi="Arial" w:cs="Arial"/>
          <w:sz w:val="24"/>
          <w:szCs w:val="24"/>
        </w:rPr>
        <w:t xml:space="preserve">u côté </w:t>
      </w:r>
      <w:r w:rsidR="3296F1BD" w:rsidRPr="00B80C56">
        <w:rPr>
          <w:rFonts w:ascii="Arial" w:hAnsi="Arial" w:cs="Arial"/>
          <w:sz w:val="24"/>
          <w:szCs w:val="24"/>
        </w:rPr>
        <w:t xml:space="preserve">du secteur </w:t>
      </w:r>
      <w:proofErr w:type="spellStart"/>
      <w:r w:rsidR="00097D43" w:rsidRPr="00B80C56">
        <w:rPr>
          <w:rFonts w:ascii="Arial" w:hAnsi="Arial" w:cs="Arial"/>
          <w:sz w:val="24"/>
          <w:szCs w:val="24"/>
        </w:rPr>
        <w:t>Saint-Maxime</w:t>
      </w:r>
      <w:proofErr w:type="spellEnd"/>
      <w:r w:rsidR="00AB7C58" w:rsidRPr="00B80C56">
        <w:rPr>
          <w:rFonts w:ascii="Arial" w:hAnsi="Arial" w:cs="Arial"/>
          <w:sz w:val="24"/>
          <w:szCs w:val="24"/>
        </w:rPr>
        <w:t xml:space="preserve">, </w:t>
      </w:r>
      <w:r w:rsidR="00582D9B" w:rsidRPr="00B80C56">
        <w:rPr>
          <w:rFonts w:ascii="Arial" w:hAnsi="Arial" w:cs="Arial"/>
          <w:sz w:val="24"/>
          <w:szCs w:val="24"/>
        </w:rPr>
        <w:t xml:space="preserve">on trouve </w:t>
      </w:r>
      <w:r w:rsidR="00AB7C58" w:rsidRPr="00B80C56">
        <w:rPr>
          <w:rFonts w:ascii="Arial" w:hAnsi="Arial" w:cs="Arial"/>
          <w:sz w:val="24"/>
          <w:szCs w:val="24"/>
        </w:rPr>
        <w:t xml:space="preserve">la rue Saint-Louis qui </w:t>
      </w:r>
      <w:r w:rsidR="39D5CBB0" w:rsidRPr="00B80C56">
        <w:rPr>
          <w:rFonts w:ascii="Arial" w:hAnsi="Arial" w:cs="Arial"/>
          <w:sz w:val="24"/>
          <w:szCs w:val="24"/>
        </w:rPr>
        <w:t xml:space="preserve">constitue </w:t>
      </w:r>
      <w:r w:rsidRPr="00B80C56">
        <w:rPr>
          <w:rFonts w:ascii="Arial" w:hAnsi="Arial" w:cs="Arial"/>
          <w:sz w:val="24"/>
          <w:szCs w:val="24"/>
        </w:rPr>
        <w:t>l’</w:t>
      </w:r>
      <w:r w:rsidR="00AB7C58" w:rsidRPr="00B80C56">
        <w:rPr>
          <w:rFonts w:ascii="Arial" w:hAnsi="Arial" w:cs="Arial"/>
          <w:sz w:val="24"/>
          <w:szCs w:val="24"/>
        </w:rPr>
        <w:t xml:space="preserve">artère commerciale principale </w:t>
      </w:r>
      <w:r w:rsidR="00582D9B" w:rsidRPr="00B80C56">
        <w:rPr>
          <w:rFonts w:ascii="Arial" w:hAnsi="Arial" w:cs="Arial"/>
          <w:sz w:val="24"/>
          <w:szCs w:val="24"/>
        </w:rPr>
        <w:t>du quartier</w:t>
      </w:r>
      <w:r w:rsidR="00FC4D9A" w:rsidRPr="00B80C56">
        <w:rPr>
          <w:rFonts w:ascii="Arial" w:hAnsi="Arial" w:cs="Arial"/>
          <w:sz w:val="24"/>
          <w:szCs w:val="24"/>
        </w:rPr>
        <w:t xml:space="preserve">. </w:t>
      </w:r>
      <w:r w:rsidR="002B7B3A" w:rsidRPr="00B80C56">
        <w:rPr>
          <w:rFonts w:ascii="Arial" w:hAnsi="Arial" w:cs="Arial"/>
          <w:sz w:val="24"/>
          <w:szCs w:val="24"/>
        </w:rPr>
        <w:t>Le</w:t>
      </w:r>
      <w:r w:rsidR="000609CF" w:rsidRPr="00B80C56">
        <w:rPr>
          <w:rFonts w:ascii="Arial" w:hAnsi="Arial" w:cs="Arial"/>
          <w:sz w:val="24"/>
          <w:szCs w:val="24"/>
        </w:rPr>
        <w:t xml:space="preserve"> PPU </w:t>
      </w:r>
      <w:r w:rsidR="5BFC59F7" w:rsidRPr="00B80C56">
        <w:rPr>
          <w:rFonts w:ascii="Arial" w:hAnsi="Arial" w:cs="Arial"/>
          <w:sz w:val="24"/>
          <w:szCs w:val="24"/>
        </w:rPr>
        <w:t>de la rue Saint-Louis</w:t>
      </w:r>
      <w:r w:rsidR="000609CF" w:rsidRPr="00B80C56">
        <w:rPr>
          <w:rFonts w:ascii="Arial" w:hAnsi="Arial" w:cs="Arial"/>
          <w:sz w:val="24"/>
          <w:szCs w:val="24"/>
        </w:rPr>
        <w:t xml:space="preserve"> de 2021 </w:t>
      </w:r>
      <w:r w:rsidR="00D15486" w:rsidRPr="00B80C56">
        <w:rPr>
          <w:rFonts w:ascii="Arial" w:hAnsi="Arial" w:cs="Arial"/>
          <w:sz w:val="24"/>
          <w:szCs w:val="24"/>
        </w:rPr>
        <w:t xml:space="preserve">a permis d’observer </w:t>
      </w:r>
      <w:r w:rsidR="001F4E4F" w:rsidRPr="00B80C56">
        <w:rPr>
          <w:rFonts w:ascii="Arial" w:hAnsi="Arial" w:cs="Arial"/>
          <w:sz w:val="24"/>
          <w:szCs w:val="24"/>
        </w:rPr>
        <w:t xml:space="preserve">différentes caractéristiques </w:t>
      </w:r>
      <w:r w:rsidR="007D1E97" w:rsidRPr="00B80C56">
        <w:rPr>
          <w:rFonts w:ascii="Arial" w:hAnsi="Arial" w:cs="Arial"/>
          <w:sz w:val="24"/>
          <w:szCs w:val="24"/>
        </w:rPr>
        <w:t xml:space="preserve">de </w:t>
      </w:r>
      <w:r w:rsidR="7090EC74" w:rsidRPr="00B80C56">
        <w:rPr>
          <w:rFonts w:ascii="Arial" w:hAnsi="Arial" w:cs="Arial"/>
          <w:sz w:val="24"/>
          <w:szCs w:val="24"/>
        </w:rPr>
        <w:t>cette artère</w:t>
      </w:r>
      <w:r w:rsidR="007D1E97" w:rsidRPr="00B80C56">
        <w:rPr>
          <w:rFonts w:ascii="Arial" w:hAnsi="Arial" w:cs="Arial"/>
          <w:sz w:val="24"/>
          <w:szCs w:val="24"/>
        </w:rPr>
        <w:t xml:space="preserve"> qui représentent </w:t>
      </w:r>
      <w:r w:rsidR="00594CC6" w:rsidRPr="00B80C56">
        <w:rPr>
          <w:rFonts w:ascii="Arial" w:hAnsi="Arial" w:cs="Arial"/>
          <w:sz w:val="24"/>
          <w:szCs w:val="24"/>
        </w:rPr>
        <w:t>un bon potentiel</w:t>
      </w:r>
      <w:r w:rsidRPr="00B80C56">
        <w:rPr>
          <w:rFonts w:ascii="Arial" w:hAnsi="Arial" w:cs="Arial"/>
          <w:sz w:val="24"/>
          <w:szCs w:val="24"/>
        </w:rPr>
        <w:t xml:space="preserve"> de</w:t>
      </w:r>
      <w:r w:rsidR="002C3EE8" w:rsidRPr="00B80C56">
        <w:rPr>
          <w:rFonts w:ascii="Arial" w:hAnsi="Arial" w:cs="Arial"/>
          <w:sz w:val="24"/>
          <w:szCs w:val="24"/>
        </w:rPr>
        <w:t xml:space="preserve"> vitalité commerciale</w:t>
      </w:r>
      <w:r w:rsidR="00876F88" w:rsidRPr="00B80C56">
        <w:rPr>
          <w:rFonts w:ascii="Arial" w:hAnsi="Arial" w:cs="Arial"/>
          <w:sz w:val="24"/>
          <w:szCs w:val="24"/>
        </w:rPr>
        <w:t> : « </w:t>
      </w:r>
      <w:r w:rsidR="00373BE7" w:rsidRPr="00B80C56">
        <w:rPr>
          <w:rFonts w:ascii="Arial" w:hAnsi="Arial" w:cs="Arial"/>
          <w:sz w:val="24"/>
          <w:szCs w:val="24"/>
        </w:rPr>
        <w:t>[…] l</w:t>
      </w:r>
      <w:r w:rsidR="00876F88" w:rsidRPr="00B80C56">
        <w:rPr>
          <w:rFonts w:ascii="Arial" w:hAnsi="Arial" w:cs="Arial"/>
          <w:sz w:val="24"/>
          <w:szCs w:val="24"/>
        </w:rPr>
        <w:t xml:space="preserve">e grain bâti est homogène et la trame, structurée. </w:t>
      </w:r>
      <w:r w:rsidR="00373BE7" w:rsidRPr="00B80C56">
        <w:rPr>
          <w:rFonts w:ascii="Arial" w:hAnsi="Arial" w:cs="Arial"/>
          <w:sz w:val="24"/>
          <w:szCs w:val="24"/>
        </w:rPr>
        <w:t xml:space="preserve">[…] </w:t>
      </w:r>
      <w:r w:rsidR="00876F88" w:rsidRPr="00B80C56">
        <w:rPr>
          <w:rFonts w:ascii="Arial" w:hAnsi="Arial" w:cs="Arial"/>
          <w:sz w:val="24"/>
          <w:szCs w:val="24"/>
        </w:rPr>
        <w:t>L’alignement du cadre bâti est généralement cohérent</w:t>
      </w:r>
      <w:r w:rsidR="004F07D0" w:rsidRPr="00B80C56">
        <w:rPr>
          <w:rFonts w:ascii="Arial" w:hAnsi="Arial" w:cs="Arial"/>
          <w:sz w:val="24"/>
          <w:szCs w:val="24"/>
        </w:rPr>
        <w:t>.</w:t>
      </w:r>
      <w:r w:rsidR="00373BE7" w:rsidRPr="00B80C56">
        <w:rPr>
          <w:rFonts w:ascii="Arial" w:hAnsi="Arial" w:cs="Arial"/>
          <w:sz w:val="24"/>
          <w:szCs w:val="24"/>
        </w:rPr>
        <w:t> »</w:t>
      </w:r>
      <w:r w:rsidR="0087615D" w:rsidRPr="00B80C56">
        <w:rPr>
          <w:rFonts w:ascii="Arial" w:hAnsi="Arial" w:cs="Arial"/>
          <w:sz w:val="24"/>
          <w:szCs w:val="24"/>
        </w:rPr>
        <w:t xml:space="preserve"> (DAU, 2021)</w:t>
      </w:r>
      <w:r w:rsidR="006A778F" w:rsidRPr="00B80C56">
        <w:rPr>
          <w:rFonts w:ascii="Arial" w:hAnsi="Arial" w:cs="Arial"/>
          <w:sz w:val="24"/>
          <w:szCs w:val="24"/>
        </w:rPr>
        <w:t xml:space="preserve"> </w:t>
      </w:r>
    </w:p>
    <w:p w14:paraId="3C300271" w14:textId="1EE67BE6" w:rsidR="001544F0" w:rsidRPr="00B80C56" w:rsidRDefault="009D2132" w:rsidP="00392EF3">
      <w:pPr>
        <w:rPr>
          <w:rFonts w:ascii="Arial" w:hAnsi="Arial" w:cs="Arial"/>
          <w:sz w:val="24"/>
          <w:szCs w:val="24"/>
        </w:rPr>
      </w:pPr>
      <w:r w:rsidRPr="00B80C56">
        <w:rPr>
          <w:rFonts w:ascii="Arial" w:hAnsi="Arial" w:cs="Arial"/>
          <w:sz w:val="24"/>
          <w:szCs w:val="24"/>
        </w:rPr>
        <w:t>Néanmoi</w:t>
      </w:r>
      <w:r w:rsidR="00BC1DB1" w:rsidRPr="00B80C56">
        <w:rPr>
          <w:rFonts w:ascii="Arial" w:hAnsi="Arial" w:cs="Arial"/>
          <w:sz w:val="24"/>
          <w:szCs w:val="24"/>
        </w:rPr>
        <w:t>n</w:t>
      </w:r>
      <w:r w:rsidRPr="00B80C56">
        <w:rPr>
          <w:rFonts w:ascii="Arial" w:hAnsi="Arial" w:cs="Arial"/>
          <w:sz w:val="24"/>
          <w:szCs w:val="24"/>
        </w:rPr>
        <w:t>s</w:t>
      </w:r>
      <w:r w:rsidR="003C225B" w:rsidRPr="00B80C56">
        <w:rPr>
          <w:rFonts w:ascii="Arial" w:hAnsi="Arial" w:cs="Arial"/>
          <w:sz w:val="24"/>
          <w:szCs w:val="24"/>
        </w:rPr>
        <w:t xml:space="preserve">, pour </w:t>
      </w:r>
      <w:r w:rsidR="004F07D0" w:rsidRPr="00B80C56">
        <w:rPr>
          <w:rFonts w:ascii="Arial" w:hAnsi="Arial" w:cs="Arial"/>
          <w:sz w:val="24"/>
          <w:szCs w:val="24"/>
        </w:rPr>
        <w:t xml:space="preserve">qu’elle soit </w:t>
      </w:r>
      <w:r w:rsidR="003C225B" w:rsidRPr="00B80C56">
        <w:rPr>
          <w:rFonts w:ascii="Arial" w:hAnsi="Arial" w:cs="Arial"/>
          <w:sz w:val="24"/>
          <w:szCs w:val="24"/>
        </w:rPr>
        <w:t>plus attrayante</w:t>
      </w:r>
      <w:r w:rsidR="00F57D4F" w:rsidRPr="00B80C56">
        <w:rPr>
          <w:rFonts w:ascii="Arial" w:hAnsi="Arial" w:cs="Arial"/>
          <w:sz w:val="24"/>
          <w:szCs w:val="24"/>
        </w:rPr>
        <w:t xml:space="preserve">, </w:t>
      </w:r>
      <w:r w:rsidR="004F07D0" w:rsidRPr="00B80C56">
        <w:rPr>
          <w:rFonts w:ascii="Arial" w:hAnsi="Arial" w:cs="Arial"/>
          <w:sz w:val="24"/>
          <w:szCs w:val="24"/>
        </w:rPr>
        <w:t xml:space="preserve">plus </w:t>
      </w:r>
      <w:r w:rsidR="00F57D4F" w:rsidRPr="00B80C56">
        <w:rPr>
          <w:rFonts w:ascii="Arial" w:hAnsi="Arial" w:cs="Arial"/>
          <w:sz w:val="24"/>
          <w:szCs w:val="24"/>
        </w:rPr>
        <w:t>conviviale et, par le fait</w:t>
      </w:r>
      <w:r w:rsidR="004F07D0" w:rsidRPr="00B80C56">
        <w:rPr>
          <w:rFonts w:ascii="Arial" w:hAnsi="Arial" w:cs="Arial"/>
          <w:sz w:val="24"/>
          <w:szCs w:val="24"/>
        </w:rPr>
        <w:t xml:space="preserve"> </w:t>
      </w:r>
      <w:r w:rsidR="00F57D4F" w:rsidRPr="00B80C56">
        <w:rPr>
          <w:rFonts w:ascii="Arial" w:hAnsi="Arial" w:cs="Arial"/>
          <w:sz w:val="24"/>
          <w:szCs w:val="24"/>
        </w:rPr>
        <w:t>même, plus achalandée</w:t>
      </w:r>
      <w:r w:rsidR="003C225B" w:rsidRPr="00B80C56">
        <w:rPr>
          <w:rFonts w:ascii="Arial" w:hAnsi="Arial" w:cs="Arial"/>
          <w:sz w:val="24"/>
          <w:szCs w:val="24"/>
        </w:rPr>
        <w:t xml:space="preserve">, </w:t>
      </w:r>
      <w:r w:rsidR="00F57D4F" w:rsidRPr="00B80C56">
        <w:rPr>
          <w:rFonts w:ascii="Arial" w:hAnsi="Arial" w:cs="Arial"/>
          <w:sz w:val="24"/>
          <w:szCs w:val="24"/>
        </w:rPr>
        <w:t>des interventions</w:t>
      </w:r>
      <w:r w:rsidR="00CA461D" w:rsidRPr="00B80C56">
        <w:rPr>
          <w:rFonts w:ascii="Arial" w:hAnsi="Arial" w:cs="Arial"/>
          <w:sz w:val="24"/>
          <w:szCs w:val="24"/>
        </w:rPr>
        <w:t xml:space="preserve"> </w:t>
      </w:r>
      <w:r w:rsidR="009A7C41" w:rsidRPr="00B80C56">
        <w:rPr>
          <w:rFonts w:ascii="Arial" w:hAnsi="Arial" w:cs="Arial"/>
          <w:sz w:val="24"/>
          <w:szCs w:val="24"/>
        </w:rPr>
        <w:t>ont été ciblées :</w:t>
      </w:r>
    </w:p>
    <w:p w14:paraId="14A9331E" w14:textId="06864294" w:rsidR="001544F0" w:rsidRPr="00B80C56" w:rsidRDefault="00246FA4" w:rsidP="008B3B1B">
      <w:pPr>
        <w:pStyle w:val="Paragraphedeliste"/>
        <w:numPr>
          <w:ilvl w:val="0"/>
          <w:numId w:val="42"/>
        </w:numPr>
        <w:rPr>
          <w:rFonts w:ascii="Arial" w:hAnsi="Arial" w:cs="Arial"/>
          <w:sz w:val="24"/>
          <w:szCs w:val="24"/>
        </w:rPr>
      </w:pPr>
      <w:r w:rsidRPr="00B80C56">
        <w:rPr>
          <w:rFonts w:ascii="Arial" w:hAnsi="Arial" w:cs="Arial"/>
          <w:sz w:val="24"/>
          <w:szCs w:val="24"/>
        </w:rPr>
        <w:t>A</w:t>
      </w:r>
      <w:r w:rsidR="005874E8" w:rsidRPr="00B80C56">
        <w:rPr>
          <w:rFonts w:ascii="Arial" w:hAnsi="Arial" w:cs="Arial"/>
          <w:sz w:val="24"/>
          <w:szCs w:val="24"/>
        </w:rPr>
        <w:t>mélior</w:t>
      </w:r>
      <w:r w:rsidR="009A7C41" w:rsidRPr="00B80C56">
        <w:rPr>
          <w:rFonts w:ascii="Arial" w:hAnsi="Arial" w:cs="Arial"/>
          <w:sz w:val="24"/>
          <w:szCs w:val="24"/>
        </w:rPr>
        <w:t xml:space="preserve">er </w:t>
      </w:r>
      <w:r w:rsidR="005874E8" w:rsidRPr="00B80C56">
        <w:rPr>
          <w:rFonts w:ascii="Arial" w:hAnsi="Arial" w:cs="Arial"/>
          <w:sz w:val="24"/>
          <w:szCs w:val="24"/>
        </w:rPr>
        <w:t>son paysage urbain</w:t>
      </w:r>
      <w:r w:rsidR="008B3B1B" w:rsidRPr="00B80C56">
        <w:rPr>
          <w:rFonts w:ascii="Arial" w:hAnsi="Arial" w:cs="Arial"/>
          <w:sz w:val="24"/>
          <w:szCs w:val="24"/>
        </w:rPr>
        <w:t>, par exemple en aménageant des trottoirs suffisamment larges dans les tronçons à dominante commerciale</w:t>
      </w:r>
      <w:r w:rsidR="00045271" w:rsidRPr="00B80C56">
        <w:rPr>
          <w:rFonts w:ascii="Arial" w:hAnsi="Arial" w:cs="Arial"/>
          <w:sz w:val="24"/>
          <w:szCs w:val="24"/>
        </w:rPr>
        <w:t>,</w:t>
      </w:r>
      <w:r w:rsidR="00A36ABA" w:rsidRPr="00B80C56">
        <w:rPr>
          <w:rFonts w:ascii="Arial" w:hAnsi="Arial" w:cs="Arial"/>
          <w:sz w:val="24"/>
          <w:szCs w:val="24"/>
        </w:rPr>
        <w:t xml:space="preserve"> </w:t>
      </w:r>
      <w:r w:rsidR="7152A2BF" w:rsidRPr="00B80C56">
        <w:rPr>
          <w:rFonts w:ascii="Arial" w:hAnsi="Arial" w:cs="Arial"/>
          <w:sz w:val="24"/>
          <w:szCs w:val="24"/>
        </w:rPr>
        <w:t>e</w:t>
      </w:r>
      <w:r w:rsidR="00E43218" w:rsidRPr="00B80C56">
        <w:rPr>
          <w:rFonts w:ascii="Arial" w:hAnsi="Arial" w:cs="Arial"/>
          <w:sz w:val="24"/>
          <w:szCs w:val="24"/>
        </w:rPr>
        <w:t>n</w:t>
      </w:r>
      <w:r w:rsidR="00B44536" w:rsidRPr="00B80C56">
        <w:rPr>
          <w:rFonts w:ascii="Arial" w:hAnsi="Arial" w:cs="Arial"/>
          <w:sz w:val="24"/>
          <w:szCs w:val="24"/>
        </w:rPr>
        <w:t xml:space="preserve"> </w:t>
      </w:r>
      <w:r w:rsidR="008B3B1B" w:rsidRPr="00B80C56">
        <w:rPr>
          <w:rFonts w:ascii="Arial" w:hAnsi="Arial" w:cs="Arial"/>
          <w:sz w:val="24"/>
          <w:szCs w:val="24"/>
        </w:rPr>
        <w:t>planta</w:t>
      </w:r>
      <w:r w:rsidR="007C3938" w:rsidRPr="00B80C56">
        <w:rPr>
          <w:rFonts w:ascii="Arial" w:hAnsi="Arial" w:cs="Arial"/>
          <w:sz w:val="24"/>
          <w:szCs w:val="24"/>
        </w:rPr>
        <w:t>nt</w:t>
      </w:r>
      <w:r w:rsidR="00723C97" w:rsidRPr="00B80C56">
        <w:rPr>
          <w:rFonts w:ascii="Arial" w:hAnsi="Arial" w:cs="Arial"/>
          <w:sz w:val="24"/>
          <w:szCs w:val="24"/>
        </w:rPr>
        <w:t xml:space="preserve"> d</w:t>
      </w:r>
      <w:r w:rsidR="007C3938" w:rsidRPr="00B80C56">
        <w:rPr>
          <w:rFonts w:ascii="Arial" w:hAnsi="Arial" w:cs="Arial"/>
          <w:sz w:val="24"/>
          <w:szCs w:val="24"/>
        </w:rPr>
        <w:t xml:space="preserve">es </w:t>
      </w:r>
      <w:r w:rsidR="00723C97" w:rsidRPr="00B80C56">
        <w:rPr>
          <w:rFonts w:ascii="Arial" w:hAnsi="Arial" w:cs="Arial"/>
          <w:sz w:val="24"/>
          <w:szCs w:val="24"/>
        </w:rPr>
        <w:t>arbres ou arbustes</w:t>
      </w:r>
      <w:r w:rsidR="56037F41" w:rsidRPr="00B80C56">
        <w:rPr>
          <w:rFonts w:ascii="Arial" w:hAnsi="Arial" w:cs="Arial"/>
          <w:sz w:val="24"/>
          <w:szCs w:val="24"/>
        </w:rPr>
        <w:t>, ou</w:t>
      </w:r>
      <w:r w:rsidR="006A5C1C" w:rsidRPr="00B80C56">
        <w:rPr>
          <w:rFonts w:ascii="Arial" w:hAnsi="Arial" w:cs="Arial"/>
          <w:sz w:val="24"/>
          <w:szCs w:val="24"/>
        </w:rPr>
        <w:t xml:space="preserve"> encore</w:t>
      </w:r>
      <w:r w:rsidR="008B3B1B" w:rsidRPr="00B80C56">
        <w:rPr>
          <w:rFonts w:ascii="Arial" w:hAnsi="Arial" w:cs="Arial"/>
          <w:sz w:val="24"/>
          <w:szCs w:val="24"/>
        </w:rPr>
        <w:t xml:space="preserve"> </w:t>
      </w:r>
      <w:r w:rsidRPr="00B80C56">
        <w:rPr>
          <w:rFonts w:ascii="Arial" w:hAnsi="Arial" w:cs="Arial"/>
          <w:sz w:val="24"/>
          <w:szCs w:val="24"/>
        </w:rPr>
        <w:t>en ajoutant</w:t>
      </w:r>
      <w:r w:rsidR="00A36ABA" w:rsidRPr="00B80C56">
        <w:rPr>
          <w:rFonts w:ascii="Arial" w:hAnsi="Arial" w:cs="Arial"/>
          <w:sz w:val="24"/>
          <w:szCs w:val="24"/>
        </w:rPr>
        <w:t xml:space="preserve"> du</w:t>
      </w:r>
      <w:r w:rsidRPr="00B80C56">
        <w:rPr>
          <w:rFonts w:ascii="Arial" w:hAnsi="Arial" w:cs="Arial"/>
          <w:sz w:val="24"/>
          <w:szCs w:val="24"/>
        </w:rPr>
        <w:t xml:space="preserve"> </w:t>
      </w:r>
      <w:r w:rsidR="008B3B1B" w:rsidRPr="00B80C56">
        <w:rPr>
          <w:rFonts w:ascii="Arial" w:hAnsi="Arial" w:cs="Arial"/>
          <w:sz w:val="24"/>
          <w:szCs w:val="24"/>
        </w:rPr>
        <w:t>mobilier urbain</w:t>
      </w:r>
      <w:r w:rsidRPr="00B80C56">
        <w:rPr>
          <w:rFonts w:ascii="Arial" w:hAnsi="Arial" w:cs="Arial"/>
          <w:sz w:val="24"/>
          <w:szCs w:val="24"/>
        </w:rPr>
        <w:t>. Il faut toutefois</w:t>
      </w:r>
      <w:r w:rsidR="00E01D1E" w:rsidRPr="00B80C56">
        <w:rPr>
          <w:rFonts w:ascii="Arial" w:hAnsi="Arial" w:cs="Arial"/>
          <w:sz w:val="24"/>
          <w:szCs w:val="24"/>
        </w:rPr>
        <w:t xml:space="preserve"> se rappeler que l’emprise de rue relève du </w:t>
      </w:r>
      <w:r w:rsidR="1F99BD08" w:rsidRPr="00B80C56">
        <w:rPr>
          <w:rFonts w:ascii="Arial" w:hAnsi="Arial" w:cs="Arial"/>
          <w:sz w:val="24"/>
          <w:szCs w:val="24"/>
        </w:rPr>
        <w:t>m</w:t>
      </w:r>
      <w:r w:rsidR="063C06B3" w:rsidRPr="00B80C56">
        <w:rPr>
          <w:rFonts w:ascii="Arial" w:hAnsi="Arial" w:cs="Arial"/>
          <w:sz w:val="24"/>
          <w:szCs w:val="24"/>
        </w:rPr>
        <w:t>inistère</w:t>
      </w:r>
      <w:r w:rsidR="00E01D1E" w:rsidRPr="00B80C56">
        <w:rPr>
          <w:rFonts w:ascii="Arial" w:hAnsi="Arial" w:cs="Arial"/>
          <w:sz w:val="24"/>
          <w:szCs w:val="24"/>
        </w:rPr>
        <w:t xml:space="preserve"> des </w:t>
      </w:r>
      <w:r w:rsidR="4AC2AB9F" w:rsidRPr="00B80C56">
        <w:rPr>
          <w:rFonts w:ascii="Arial" w:hAnsi="Arial" w:cs="Arial"/>
          <w:sz w:val="24"/>
          <w:szCs w:val="24"/>
        </w:rPr>
        <w:t>T</w:t>
      </w:r>
      <w:r w:rsidR="063C06B3" w:rsidRPr="00B80C56">
        <w:rPr>
          <w:rFonts w:ascii="Arial" w:hAnsi="Arial" w:cs="Arial"/>
          <w:sz w:val="24"/>
          <w:szCs w:val="24"/>
        </w:rPr>
        <w:t>ransports</w:t>
      </w:r>
      <w:r w:rsidR="00387330" w:rsidRPr="00B80C56">
        <w:rPr>
          <w:rFonts w:ascii="Arial" w:hAnsi="Arial" w:cs="Arial"/>
          <w:sz w:val="24"/>
          <w:szCs w:val="24"/>
        </w:rPr>
        <w:t xml:space="preserve"> et de la Mobilité durable</w:t>
      </w:r>
      <w:r w:rsidR="00CF14A3" w:rsidRPr="00B80C56">
        <w:rPr>
          <w:rFonts w:ascii="Arial" w:hAnsi="Arial" w:cs="Arial"/>
          <w:sz w:val="24"/>
          <w:szCs w:val="24"/>
        </w:rPr>
        <w:t> </w:t>
      </w:r>
      <w:r w:rsidR="00186015" w:rsidRPr="00B80C56">
        <w:rPr>
          <w:rFonts w:ascii="Arial" w:hAnsi="Arial" w:cs="Arial"/>
          <w:sz w:val="24"/>
          <w:szCs w:val="24"/>
        </w:rPr>
        <w:t>;</w:t>
      </w:r>
    </w:p>
    <w:p w14:paraId="3F191331" w14:textId="53BC9830" w:rsidR="00C320C6" w:rsidRPr="00B80C56" w:rsidRDefault="00246FA4" w:rsidP="00392EF3">
      <w:pPr>
        <w:pStyle w:val="Paragraphedeliste"/>
        <w:numPr>
          <w:ilvl w:val="0"/>
          <w:numId w:val="42"/>
        </w:numPr>
        <w:rPr>
          <w:rFonts w:ascii="Arial" w:hAnsi="Arial" w:cs="Arial"/>
          <w:sz w:val="24"/>
          <w:szCs w:val="24"/>
        </w:rPr>
      </w:pPr>
      <w:r w:rsidRPr="00B80C56">
        <w:rPr>
          <w:rFonts w:ascii="Arial" w:hAnsi="Arial" w:cs="Arial"/>
          <w:sz w:val="24"/>
          <w:szCs w:val="24"/>
        </w:rPr>
        <w:t>P</w:t>
      </w:r>
      <w:r w:rsidR="00754253" w:rsidRPr="00B80C56">
        <w:rPr>
          <w:rFonts w:ascii="Arial" w:hAnsi="Arial" w:cs="Arial"/>
          <w:sz w:val="24"/>
          <w:szCs w:val="24"/>
        </w:rPr>
        <w:t>révo</w:t>
      </w:r>
      <w:r w:rsidR="006A5C1C" w:rsidRPr="00B80C56">
        <w:rPr>
          <w:rFonts w:ascii="Arial" w:hAnsi="Arial" w:cs="Arial"/>
          <w:sz w:val="24"/>
          <w:szCs w:val="24"/>
        </w:rPr>
        <w:t>ir</w:t>
      </w:r>
      <w:r w:rsidR="00754253" w:rsidRPr="00B80C56">
        <w:rPr>
          <w:rFonts w:ascii="Arial" w:hAnsi="Arial" w:cs="Arial"/>
          <w:sz w:val="24"/>
          <w:szCs w:val="24"/>
        </w:rPr>
        <w:t xml:space="preserve"> des aménagements appropriés</w:t>
      </w:r>
      <w:r w:rsidR="00936DA2" w:rsidRPr="00B80C56">
        <w:rPr>
          <w:rFonts w:ascii="Arial" w:hAnsi="Arial" w:cs="Arial"/>
          <w:sz w:val="24"/>
          <w:szCs w:val="24"/>
        </w:rPr>
        <w:t xml:space="preserve"> (espaces verts</w:t>
      </w:r>
      <w:r w:rsidR="00237255" w:rsidRPr="00B80C56">
        <w:rPr>
          <w:rFonts w:ascii="Arial" w:hAnsi="Arial" w:cs="Arial"/>
          <w:sz w:val="24"/>
          <w:szCs w:val="24"/>
        </w:rPr>
        <w:t xml:space="preserve">, lieux de rassemblement, </w:t>
      </w:r>
      <w:r w:rsidR="0028678A" w:rsidRPr="00B80C56">
        <w:rPr>
          <w:rFonts w:ascii="Arial" w:hAnsi="Arial" w:cs="Arial"/>
          <w:sz w:val="24"/>
          <w:szCs w:val="24"/>
        </w:rPr>
        <w:t>etc.)</w:t>
      </w:r>
      <w:r w:rsidR="00B44536" w:rsidRPr="00B80C56">
        <w:rPr>
          <w:rFonts w:ascii="Arial" w:hAnsi="Arial" w:cs="Arial"/>
          <w:sz w:val="24"/>
          <w:szCs w:val="24"/>
        </w:rPr>
        <w:t xml:space="preserve">. Par exemple, on peut penser à </w:t>
      </w:r>
      <w:r w:rsidR="00F7594A" w:rsidRPr="00B80C56">
        <w:rPr>
          <w:rFonts w:ascii="Arial" w:hAnsi="Arial" w:cs="Arial"/>
          <w:sz w:val="24"/>
          <w:szCs w:val="24"/>
        </w:rPr>
        <w:t>des interventions ciblées visant à c</w:t>
      </w:r>
      <w:r w:rsidR="00FB2854" w:rsidRPr="00B80C56">
        <w:rPr>
          <w:rFonts w:ascii="Arial" w:hAnsi="Arial" w:cs="Arial"/>
          <w:sz w:val="24"/>
          <w:szCs w:val="24"/>
        </w:rPr>
        <w:t>onsolid</w:t>
      </w:r>
      <w:r w:rsidR="00F7594A" w:rsidRPr="00B80C56">
        <w:rPr>
          <w:rFonts w:ascii="Arial" w:hAnsi="Arial" w:cs="Arial"/>
          <w:sz w:val="24"/>
          <w:szCs w:val="24"/>
        </w:rPr>
        <w:t>er certains</w:t>
      </w:r>
      <w:r w:rsidR="00FB2854" w:rsidRPr="00B80C56">
        <w:rPr>
          <w:rFonts w:ascii="Arial" w:hAnsi="Arial" w:cs="Arial"/>
          <w:sz w:val="24"/>
          <w:szCs w:val="24"/>
        </w:rPr>
        <w:t xml:space="preserve"> tronçons commerciaux</w:t>
      </w:r>
      <w:r w:rsidR="00F7594A" w:rsidRPr="00B80C56">
        <w:rPr>
          <w:rFonts w:ascii="Arial" w:hAnsi="Arial" w:cs="Arial"/>
          <w:sz w:val="24"/>
          <w:szCs w:val="24"/>
        </w:rPr>
        <w:t>, tout particulièrement ceux à ses extrémités</w:t>
      </w:r>
      <w:r w:rsidR="00FB2854" w:rsidRPr="00B80C56">
        <w:rPr>
          <w:rFonts w:ascii="Arial" w:hAnsi="Arial" w:cs="Arial"/>
          <w:sz w:val="24"/>
          <w:szCs w:val="24"/>
        </w:rPr>
        <w:t xml:space="preserve"> </w:t>
      </w:r>
      <w:r w:rsidR="00F7594A" w:rsidRPr="00B80C56">
        <w:rPr>
          <w:rFonts w:ascii="Arial" w:hAnsi="Arial" w:cs="Arial"/>
          <w:sz w:val="24"/>
          <w:szCs w:val="24"/>
        </w:rPr>
        <w:t xml:space="preserve">(avenue </w:t>
      </w:r>
      <w:r w:rsidR="00FB2854" w:rsidRPr="00B80C56">
        <w:rPr>
          <w:rFonts w:ascii="Arial" w:hAnsi="Arial" w:cs="Arial"/>
          <w:sz w:val="24"/>
          <w:szCs w:val="24"/>
        </w:rPr>
        <w:t xml:space="preserve">Victoria et </w:t>
      </w:r>
      <w:r w:rsidR="00F7594A" w:rsidRPr="00B80C56">
        <w:rPr>
          <w:rFonts w:ascii="Arial" w:hAnsi="Arial" w:cs="Arial"/>
          <w:sz w:val="24"/>
          <w:szCs w:val="24"/>
        </w:rPr>
        <w:t xml:space="preserve">rue </w:t>
      </w:r>
      <w:r w:rsidR="00FB2854" w:rsidRPr="00B80C56">
        <w:rPr>
          <w:rFonts w:ascii="Arial" w:hAnsi="Arial" w:cs="Arial"/>
          <w:sz w:val="24"/>
          <w:szCs w:val="24"/>
        </w:rPr>
        <w:t>Saint-Georges)</w:t>
      </w:r>
      <w:r w:rsidR="00D76DEF" w:rsidRPr="00B80C56">
        <w:rPr>
          <w:rFonts w:ascii="Arial" w:hAnsi="Arial" w:cs="Arial"/>
          <w:sz w:val="24"/>
          <w:szCs w:val="24"/>
        </w:rPr>
        <w:t xml:space="preserve">, mais aussi </w:t>
      </w:r>
      <w:r w:rsidR="00031EE9" w:rsidRPr="00B80C56">
        <w:rPr>
          <w:rFonts w:ascii="Arial" w:hAnsi="Arial" w:cs="Arial"/>
          <w:sz w:val="24"/>
          <w:szCs w:val="24"/>
        </w:rPr>
        <w:t>dans le secteur des rues André-Charpentier et Bernard-Darche</w:t>
      </w:r>
      <w:r w:rsidR="164FCBC1" w:rsidRPr="00B80C56">
        <w:rPr>
          <w:rFonts w:ascii="Arial" w:hAnsi="Arial" w:cs="Arial"/>
          <w:sz w:val="24"/>
          <w:szCs w:val="24"/>
        </w:rPr>
        <w:t xml:space="preserve">. </w:t>
      </w:r>
      <w:r w:rsidR="3D62D8F0" w:rsidRPr="00B80C56">
        <w:rPr>
          <w:rFonts w:ascii="Arial" w:hAnsi="Arial" w:cs="Arial"/>
          <w:sz w:val="24"/>
          <w:szCs w:val="24"/>
        </w:rPr>
        <w:t>Ces interventions</w:t>
      </w:r>
      <w:r w:rsidR="00031EE9" w:rsidRPr="00B80C56">
        <w:rPr>
          <w:rFonts w:ascii="Arial" w:hAnsi="Arial" w:cs="Arial"/>
          <w:sz w:val="24"/>
          <w:szCs w:val="24"/>
        </w:rPr>
        <w:t xml:space="preserve"> </w:t>
      </w:r>
      <w:r w:rsidR="00594BBC" w:rsidRPr="00B80C56">
        <w:rPr>
          <w:rFonts w:ascii="Arial" w:hAnsi="Arial" w:cs="Arial"/>
          <w:sz w:val="24"/>
          <w:szCs w:val="24"/>
        </w:rPr>
        <w:t>seraient</w:t>
      </w:r>
      <w:r w:rsidR="0026581E" w:rsidRPr="00B80C56">
        <w:rPr>
          <w:rFonts w:ascii="Arial" w:hAnsi="Arial" w:cs="Arial"/>
          <w:sz w:val="24"/>
          <w:szCs w:val="24"/>
        </w:rPr>
        <w:t xml:space="preserve"> de mise pour attirer une clientèle locale et</w:t>
      </w:r>
      <w:r w:rsidR="00574C2A" w:rsidRPr="00B80C56">
        <w:rPr>
          <w:rFonts w:ascii="Arial" w:hAnsi="Arial" w:cs="Arial"/>
          <w:sz w:val="24"/>
          <w:szCs w:val="24"/>
        </w:rPr>
        <w:t xml:space="preserve"> </w:t>
      </w:r>
      <w:r w:rsidR="0026581E" w:rsidRPr="00B80C56">
        <w:rPr>
          <w:rFonts w:ascii="Arial" w:hAnsi="Arial" w:cs="Arial"/>
          <w:sz w:val="24"/>
          <w:szCs w:val="24"/>
        </w:rPr>
        <w:t>des alentours</w:t>
      </w:r>
      <w:r w:rsidR="00B34912" w:rsidRPr="00B80C56">
        <w:rPr>
          <w:rFonts w:ascii="Arial" w:hAnsi="Arial" w:cs="Arial"/>
          <w:sz w:val="24"/>
          <w:szCs w:val="24"/>
        </w:rPr>
        <w:t>,</w:t>
      </w:r>
      <w:r w:rsidR="00031EE9" w:rsidRPr="00B80C56">
        <w:rPr>
          <w:rFonts w:ascii="Arial" w:hAnsi="Arial" w:cs="Arial"/>
          <w:sz w:val="24"/>
          <w:szCs w:val="24"/>
        </w:rPr>
        <w:t xml:space="preserve"> et ainsi </w:t>
      </w:r>
      <w:r w:rsidR="00DD1E97" w:rsidRPr="00B80C56">
        <w:rPr>
          <w:rFonts w:ascii="Arial" w:hAnsi="Arial" w:cs="Arial"/>
          <w:sz w:val="24"/>
          <w:szCs w:val="24"/>
        </w:rPr>
        <w:t xml:space="preserve">augmenter </w:t>
      </w:r>
      <w:r w:rsidR="00C320C6" w:rsidRPr="00B80C56">
        <w:rPr>
          <w:rFonts w:ascii="Arial" w:hAnsi="Arial" w:cs="Arial"/>
          <w:sz w:val="24"/>
          <w:szCs w:val="24"/>
        </w:rPr>
        <w:t>s</w:t>
      </w:r>
      <w:r w:rsidR="00DD1E97" w:rsidRPr="00B80C56">
        <w:rPr>
          <w:rFonts w:ascii="Arial" w:hAnsi="Arial" w:cs="Arial"/>
          <w:sz w:val="24"/>
          <w:szCs w:val="24"/>
        </w:rPr>
        <w:t>a vitalité</w:t>
      </w:r>
      <w:r w:rsidR="00C320C6" w:rsidRPr="00B80C56">
        <w:rPr>
          <w:rFonts w:ascii="Arial" w:hAnsi="Arial" w:cs="Arial"/>
          <w:sz w:val="24"/>
          <w:szCs w:val="24"/>
        </w:rPr>
        <w:t xml:space="preserve"> et son attract</w:t>
      </w:r>
      <w:r w:rsidR="00812441" w:rsidRPr="00B80C56">
        <w:rPr>
          <w:rFonts w:ascii="Arial" w:hAnsi="Arial" w:cs="Arial"/>
          <w:sz w:val="24"/>
          <w:szCs w:val="24"/>
        </w:rPr>
        <w:t>ivité</w:t>
      </w:r>
      <w:r w:rsidR="0026581E" w:rsidRPr="00B80C56">
        <w:rPr>
          <w:rFonts w:ascii="Arial" w:hAnsi="Arial" w:cs="Arial"/>
          <w:sz w:val="24"/>
          <w:szCs w:val="24"/>
        </w:rPr>
        <w:t xml:space="preserve">. </w:t>
      </w:r>
    </w:p>
    <w:p w14:paraId="09D1A690" w14:textId="21B373B3" w:rsidR="00BC5D76" w:rsidRPr="00B80C56" w:rsidRDefault="00186015" w:rsidP="00392EF3">
      <w:pPr>
        <w:rPr>
          <w:rFonts w:ascii="Arial" w:hAnsi="Arial" w:cs="Arial"/>
          <w:sz w:val="24"/>
          <w:szCs w:val="24"/>
        </w:rPr>
      </w:pPr>
      <w:r w:rsidRPr="00B80C56">
        <w:rPr>
          <w:rFonts w:ascii="Arial" w:hAnsi="Arial" w:cs="Arial"/>
          <w:sz w:val="24"/>
          <w:szCs w:val="24"/>
        </w:rPr>
        <w:t xml:space="preserve">En outre, </w:t>
      </w:r>
      <w:r w:rsidR="0068261D" w:rsidRPr="00B80C56">
        <w:rPr>
          <w:rFonts w:ascii="Arial" w:hAnsi="Arial" w:cs="Arial"/>
          <w:sz w:val="24"/>
          <w:szCs w:val="24"/>
        </w:rPr>
        <w:t>l’utilisation des différents</w:t>
      </w:r>
      <w:r w:rsidR="0028666F" w:rsidRPr="00B80C56">
        <w:rPr>
          <w:rFonts w:ascii="Arial" w:hAnsi="Arial" w:cs="Arial"/>
          <w:sz w:val="24"/>
          <w:szCs w:val="24"/>
        </w:rPr>
        <w:t xml:space="preserve"> outils</w:t>
      </w:r>
      <w:r w:rsidR="0068261D" w:rsidRPr="00B80C56">
        <w:rPr>
          <w:rFonts w:ascii="Arial" w:hAnsi="Arial" w:cs="Arial"/>
          <w:sz w:val="24"/>
          <w:szCs w:val="24"/>
        </w:rPr>
        <w:t xml:space="preserve"> </w:t>
      </w:r>
      <w:r w:rsidR="0028666F" w:rsidRPr="00B80C56">
        <w:rPr>
          <w:rFonts w:ascii="Arial" w:hAnsi="Arial" w:cs="Arial"/>
          <w:sz w:val="24"/>
          <w:szCs w:val="24"/>
        </w:rPr>
        <w:t>disponibles</w:t>
      </w:r>
      <w:r w:rsidR="0068261D" w:rsidRPr="00B80C56">
        <w:rPr>
          <w:rFonts w:ascii="Arial" w:hAnsi="Arial" w:cs="Arial"/>
          <w:sz w:val="24"/>
          <w:szCs w:val="24"/>
        </w:rPr>
        <w:t xml:space="preserve"> (dont des outils réglementaires) pour encourager le développement de certains types de commerces est </w:t>
      </w:r>
      <w:r w:rsidR="00FB4158" w:rsidRPr="00B80C56">
        <w:rPr>
          <w:rFonts w:ascii="Arial" w:hAnsi="Arial" w:cs="Arial"/>
          <w:sz w:val="24"/>
          <w:szCs w:val="24"/>
        </w:rPr>
        <w:t>mise e</w:t>
      </w:r>
      <w:r w:rsidR="00F619D0" w:rsidRPr="00B80C56">
        <w:rPr>
          <w:rFonts w:ascii="Arial" w:hAnsi="Arial" w:cs="Arial"/>
          <w:sz w:val="24"/>
          <w:szCs w:val="24"/>
        </w:rPr>
        <w:t>n</w:t>
      </w:r>
      <w:r w:rsidR="00FB4158" w:rsidRPr="00B80C56">
        <w:rPr>
          <w:rFonts w:ascii="Arial" w:hAnsi="Arial" w:cs="Arial"/>
          <w:sz w:val="24"/>
          <w:szCs w:val="24"/>
        </w:rPr>
        <w:t xml:space="preserve"> avant dans le PPU </w:t>
      </w:r>
      <w:r w:rsidR="0EAB559B" w:rsidRPr="00B80C56">
        <w:rPr>
          <w:rFonts w:ascii="Arial" w:hAnsi="Arial" w:cs="Arial"/>
          <w:sz w:val="24"/>
          <w:szCs w:val="24"/>
        </w:rPr>
        <w:t>de la rue Saint-Louis</w:t>
      </w:r>
      <w:r w:rsidR="00F619D0" w:rsidRPr="00B80C56">
        <w:rPr>
          <w:rFonts w:ascii="Arial" w:hAnsi="Arial" w:cs="Arial"/>
          <w:sz w:val="24"/>
          <w:szCs w:val="24"/>
        </w:rPr>
        <w:t> </w:t>
      </w:r>
      <w:r w:rsidR="4B58C359" w:rsidRPr="00B80C56">
        <w:rPr>
          <w:rFonts w:ascii="Arial" w:hAnsi="Arial" w:cs="Arial"/>
          <w:sz w:val="24"/>
          <w:szCs w:val="24"/>
        </w:rPr>
        <w:t>(</w:t>
      </w:r>
      <w:r w:rsidR="00FB4158" w:rsidRPr="00B80C56">
        <w:rPr>
          <w:rFonts w:ascii="Arial" w:hAnsi="Arial" w:cs="Arial"/>
          <w:sz w:val="24"/>
          <w:szCs w:val="24"/>
        </w:rPr>
        <w:t>2021</w:t>
      </w:r>
      <w:r w:rsidR="4626E427" w:rsidRPr="00B80C56">
        <w:rPr>
          <w:rFonts w:ascii="Arial" w:hAnsi="Arial" w:cs="Arial"/>
          <w:sz w:val="24"/>
          <w:szCs w:val="24"/>
        </w:rPr>
        <w:t>)</w:t>
      </w:r>
      <w:r w:rsidR="00FB4158" w:rsidRPr="00B80C56">
        <w:rPr>
          <w:rFonts w:ascii="Arial" w:hAnsi="Arial" w:cs="Arial"/>
          <w:sz w:val="24"/>
          <w:szCs w:val="24"/>
        </w:rPr>
        <w:t xml:space="preserve"> pour ce secteur. </w:t>
      </w:r>
      <w:r w:rsidR="005F5838" w:rsidRPr="00B80C56">
        <w:rPr>
          <w:rFonts w:ascii="Arial" w:hAnsi="Arial" w:cs="Arial"/>
          <w:sz w:val="24"/>
          <w:szCs w:val="24"/>
        </w:rPr>
        <w:t>E</w:t>
      </w:r>
      <w:r w:rsidR="00FB4158" w:rsidRPr="00B80C56">
        <w:rPr>
          <w:rFonts w:ascii="Arial" w:hAnsi="Arial" w:cs="Arial"/>
          <w:sz w:val="24"/>
          <w:szCs w:val="24"/>
        </w:rPr>
        <w:t>n effet</w:t>
      </w:r>
      <w:r w:rsidR="005F5838" w:rsidRPr="00B80C56">
        <w:rPr>
          <w:rFonts w:ascii="Arial" w:hAnsi="Arial" w:cs="Arial"/>
          <w:sz w:val="24"/>
          <w:szCs w:val="24"/>
        </w:rPr>
        <w:t>,</w:t>
      </w:r>
      <w:r w:rsidR="001E0ABD" w:rsidRPr="00B80C56">
        <w:rPr>
          <w:rFonts w:ascii="Arial" w:hAnsi="Arial" w:cs="Arial"/>
          <w:sz w:val="24"/>
          <w:szCs w:val="24"/>
        </w:rPr>
        <w:t xml:space="preserve"> </w:t>
      </w:r>
      <w:r w:rsidR="005F5838" w:rsidRPr="00B80C56">
        <w:rPr>
          <w:rFonts w:ascii="Arial" w:hAnsi="Arial" w:cs="Arial"/>
          <w:sz w:val="24"/>
          <w:szCs w:val="24"/>
        </w:rPr>
        <w:t xml:space="preserve">certaines </w:t>
      </w:r>
      <w:r w:rsidR="001E0ABD" w:rsidRPr="00B80C56">
        <w:rPr>
          <w:rFonts w:ascii="Arial" w:hAnsi="Arial" w:cs="Arial"/>
          <w:sz w:val="24"/>
          <w:szCs w:val="24"/>
        </w:rPr>
        <w:t>caractéristiques</w:t>
      </w:r>
      <w:r w:rsidR="002B5135" w:rsidRPr="00B80C56">
        <w:rPr>
          <w:rFonts w:ascii="Arial" w:hAnsi="Arial" w:cs="Arial"/>
          <w:sz w:val="24"/>
          <w:szCs w:val="24"/>
        </w:rPr>
        <w:t>, comme le p</w:t>
      </w:r>
      <w:r w:rsidR="00392EF3" w:rsidRPr="00B80C56">
        <w:rPr>
          <w:rFonts w:ascii="Arial" w:hAnsi="Arial" w:cs="Arial"/>
          <w:sz w:val="24"/>
          <w:szCs w:val="24"/>
        </w:rPr>
        <w:t>eu de commerces de proximité et de restauration</w:t>
      </w:r>
      <w:r w:rsidR="002B5135" w:rsidRPr="00B80C56">
        <w:rPr>
          <w:rFonts w:ascii="Arial" w:hAnsi="Arial" w:cs="Arial"/>
          <w:sz w:val="24"/>
          <w:szCs w:val="24"/>
        </w:rPr>
        <w:t xml:space="preserve"> </w:t>
      </w:r>
      <w:r w:rsidR="000A4BFB" w:rsidRPr="00B80C56">
        <w:rPr>
          <w:rFonts w:ascii="Arial" w:hAnsi="Arial" w:cs="Arial"/>
          <w:sz w:val="24"/>
          <w:szCs w:val="24"/>
        </w:rPr>
        <w:t>ainsi que</w:t>
      </w:r>
      <w:r w:rsidR="002B5135" w:rsidRPr="00B80C56">
        <w:rPr>
          <w:rFonts w:ascii="Arial" w:hAnsi="Arial" w:cs="Arial"/>
          <w:sz w:val="24"/>
          <w:szCs w:val="24"/>
        </w:rPr>
        <w:t xml:space="preserve"> la s</w:t>
      </w:r>
      <w:r w:rsidR="00392EF3" w:rsidRPr="00B80C56">
        <w:rPr>
          <w:rFonts w:ascii="Arial" w:hAnsi="Arial" w:cs="Arial"/>
          <w:sz w:val="24"/>
          <w:szCs w:val="24"/>
        </w:rPr>
        <w:t>urreprésentation de certains types de commerces</w:t>
      </w:r>
      <w:r w:rsidR="00D1065F" w:rsidRPr="00B80C56">
        <w:rPr>
          <w:rFonts w:ascii="Arial" w:hAnsi="Arial" w:cs="Arial"/>
          <w:sz w:val="24"/>
          <w:szCs w:val="24"/>
        </w:rPr>
        <w:t>,</w:t>
      </w:r>
      <w:r w:rsidR="002B5135" w:rsidRPr="00B80C56">
        <w:rPr>
          <w:rFonts w:ascii="Arial" w:hAnsi="Arial" w:cs="Arial"/>
          <w:sz w:val="24"/>
          <w:szCs w:val="24"/>
        </w:rPr>
        <w:t xml:space="preserve"> </w:t>
      </w:r>
      <w:r w:rsidR="00471DDA" w:rsidRPr="00B80C56">
        <w:rPr>
          <w:rFonts w:ascii="Arial" w:hAnsi="Arial" w:cs="Arial"/>
          <w:sz w:val="24"/>
          <w:szCs w:val="24"/>
        </w:rPr>
        <w:t>rend</w:t>
      </w:r>
      <w:r w:rsidR="00D1065F" w:rsidRPr="00B80C56">
        <w:rPr>
          <w:rFonts w:ascii="Arial" w:hAnsi="Arial" w:cs="Arial"/>
          <w:sz w:val="24"/>
          <w:szCs w:val="24"/>
        </w:rPr>
        <w:t>ent</w:t>
      </w:r>
      <w:r w:rsidR="002B5135" w:rsidRPr="00B80C56">
        <w:rPr>
          <w:rFonts w:ascii="Arial" w:hAnsi="Arial" w:cs="Arial"/>
          <w:sz w:val="24"/>
          <w:szCs w:val="24"/>
        </w:rPr>
        <w:t xml:space="preserve"> difficile</w:t>
      </w:r>
      <w:r w:rsidR="004E31E5" w:rsidRPr="00B80C56">
        <w:rPr>
          <w:rFonts w:ascii="Arial" w:hAnsi="Arial" w:cs="Arial"/>
          <w:sz w:val="24"/>
          <w:szCs w:val="24"/>
        </w:rPr>
        <w:t xml:space="preserve"> </w:t>
      </w:r>
      <w:r w:rsidR="00471DDA" w:rsidRPr="00B80C56">
        <w:rPr>
          <w:rFonts w:ascii="Arial" w:hAnsi="Arial" w:cs="Arial"/>
          <w:sz w:val="24"/>
          <w:szCs w:val="24"/>
        </w:rPr>
        <w:t>la</w:t>
      </w:r>
      <w:r w:rsidR="004E31E5" w:rsidRPr="00B80C56">
        <w:rPr>
          <w:rFonts w:ascii="Arial" w:hAnsi="Arial" w:cs="Arial"/>
          <w:sz w:val="24"/>
          <w:szCs w:val="24"/>
        </w:rPr>
        <w:t xml:space="preserve"> cré</w:t>
      </w:r>
      <w:r w:rsidR="00471DDA" w:rsidRPr="00B80C56">
        <w:rPr>
          <w:rFonts w:ascii="Arial" w:hAnsi="Arial" w:cs="Arial"/>
          <w:sz w:val="24"/>
          <w:szCs w:val="24"/>
        </w:rPr>
        <w:t>ation</w:t>
      </w:r>
      <w:r w:rsidR="004E31E5" w:rsidRPr="00B80C56">
        <w:rPr>
          <w:rFonts w:ascii="Arial" w:hAnsi="Arial" w:cs="Arial"/>
          <w:sz w:val="24"/>
          <w:szCs w:val="24"/>
        </w:rPr>
        <w:t xml:space="preserve"> </w:t>
      </w:r>
      <w:r w:rsidR="00471DDA" w:rsidRPr="00B80C56">
        <w:rPr>
          <w:rFonts w:ascii="Arial" w:hAnsi="Arial" w:cs="Arial"/>
          <w:sz w:val="24"/>
          <w:szCs w:val="24"/>
        </w:rPr>
        <w:t>d’</w:t>
      </w:r>
      <w:r w:rsidR="004E31E5" w:rsidRPr="00B80C56">
        <w:rPr>
          <w:rFonts w:ascii="Arial" w:hAnsi="Arial" w:cs="Arial"/>
          <w:sz w:val="24"/>
          <w:szCs w:val="24"/>
        </w:rPr>
        <w:t xml:space="preserve">une rue d’ambiance. </w:t>
      </w:r>
    </w:p>
    <w:p w14:paraId="38AB319B" w14:textId="76439F15" w:rsidR="00392EF3" w:rsidRPr="00B80C56" w:rsidRDefault="004E31E5" w:rsidP="00392EF3">
      <w:pPr>
        <w:rPr>
          <w:rFonts w:ascii="Arial" w:eastAsia="Arial" w:hAnsi="Arial" w:cs="Arial"/>
          <w:sz w:val="24"/>
          <w:szCs w:val="24"/>
        </w:rPr>
      </w:pPr>
      <w:r w:rsidRPr="00B80C56">
        <w:rPr>
          <w:rFonts w:ascii="Arial" w:hAnsi="Arial" w:cs="Arial"/>
          <w:sz w:val="24"/>
          <w:szCs w:val="24"/>
        </w:rPr>
        <w:t xml:space="preserve">Ainsi, </w:t>
      </w:r>
      <w:r w:rsidR="00A62D98" w:rsidRPr="00B80C56">
        <w:rPr>
          <w:rFonts w:ascii="Arial" w:hAnsi="Arial" w:cs="Arial"/>
          <w:sz w:val="24"/>
          <w:szCs w:val="24"/>
        </w:rPr>
        <w:t xml:space="preserve">la </w:t>
      </w:r>
      <w:r w:rsidRPr="00B80C56">
        <w:rPr>
          <w:rFonts w:ascii="Arial" w:hAnsi="Arial" w:cs="Arial"/>
          <w:sz w:val="24"/>
          <w:szCs w:val="24"/>
        </w:rPr>
        <w:t>r</w:t>
      </w:r>
      <w:r w:rsidR="00392EF3" w:rsidRPr="00B80C56">
        <w:rPr>
          <w:rFonts w:ascii="Arial" w:hAnsi="Arial" w:cs="Arial"/>
          <w:sz w:val="24"/>
          <w:szCs w:val="24"/>
        </w:rPr>
        <w:t>evitalisation de la rue passe</w:t>
      </w:r>
      <w:r w:rsidRPr="00B80C56">
        <w:rPr>
          <w:rFonts w:ascii="Arial" w:hAnsi="Arial" w:cs="Arial"/>
          <w:sz w:val="24"/>
          <w:szCs w:val="24"/>
        </w:rPr>
        <w:t>ra</w:t>
      </w:r>
      <w:r w:rsidR="00392EF3" w:rsidRPr="00B80C56">
        <w:rPr>
          <w:rFonts w:ascii="Arial" w:hAnsi="Arial" w:cs="Arial"/>
          <w:sz w:val="24"/>
          <w:szCs w:val="24"/>
        </w:rPr>
        <w:t xml:space="preserve"> par l’instauration de conditions qui favoriseront l’occupation des locaux par des commerces et services de proximité.</w:t>
      </w:r>
      <w:r w:rsidR="7285995D" w:rsidRPr="00B80C56">
        <w:rPr>
          <w:rFonts w:eastAsiaTheme="minorEastAsia"/>
          <w:sz w:val="24"/>
          <w:szCs w:val="24"/>
        </w:rPr>
        <w:t xml:space="preserve"> </w:t>
      </w:r>
      <w:r w:rsidR="7285995D" w:rsidRPr="00B80C56">
        <w:rPr>
          <w:rFonts w:ascii="Arial" w:eastAsiaTheme="minorEastAsia" w:hAnsi="Arial" w:cs="Arial"/>
          <w:sz w:val="24"/>
          <w:szCs w:val="24"/>
        </w:rPr>
        <w:t xml:space="preserve">Depuis quelques années, l’offre commerciale de proximité vit une période </w:t>
      </w:r>
      <w:r w:rsidR="7285995D" w:rsidRPr="00B80C56">
        <w:rPr>
          <w:rFonts w:ascii="Arial" w:eastAsiaTheme="minorEastAsia" w:hAnsi="Arial" w:cs="Arial"/>
          <w:sz w:val="24"/>
          <w:szCs w:val="24"/>
        </w:rPr>
        <w:lastRenderedPageBreak/>
        <w:t>d’ajustement avec tous les changements d</w:t>
      </w:r>
      <w:r w:rsidR="00216951" w:rsidRPr="00B80C56">
        <w:rPr>
          <w:rFonts w:ascii="Arial" w:eastAsiaTheme="minorEastAsia" w:hAnsi="Arial" w:cs="Arial"/>
          <w:sz w:val="24"/>
          <w:szCs w:val="24"/>
        </w:rPr>
        <w:t>ans l</w:t>
      </w:r>
      <w:r w:rsidR="7285995D" w:rsidRPr="00B80C56">
        <w:rPr>
          <w:rFonts w:ascii="Arial" w:eastAsiaTheme="minorEastAsia" w:hAnsi="Arial" w:cs="Arial"/>
          <w:sz w:val="24"/>
          <w:szCs w:val="24"/>
        </w:rPr>
        <w:t>es habitudes de consommation (</w:t>
      </w:r>
      <w:r w:rsidR="00AD0BDC" w:rsidRPr="00B80C56">
        <w:rPr>
          <w:rFonts w:ascii="Arial" w:eastAsiaTheme="minorEastAsia" w:hAnsi="Arial" w:cs="Arial"/>
          <w:sz w:val="24"/>
          <w:szCs w:val="24"/>
        </w:rPr>
        <w:t xml:space="preserve">notamment </w:t>
      </w:r>
      <w:r w:rsidR="002F693B" w:rsidRPr="00B80C56">
        <w:rPr>
          <w:rFonts w:ascii="Arial" w:eastAsiaTheme="minorEastAsia" w:hAnsi="Arial" w:cs="Arial"/>
          <w:sz w:val="24"/>
          <w:szCs w:val="24"/>
        </w:rPr>
        <w:t xml:space="preserve">les </w:t>
      </w:r>
      <w:r w:rsidR="7285995D" w:rsidRPr="00B80C56">
        <w:rPr>
          <w:rFonts w:ascii="Arial" w:eastAsiaTheme="minorEastAsia" w:hAnsi="Arial" w:cs="Arial"/>
          <w:sz w:val="24"/>
          <w:szCs w:val="24"/>
        </w:rPr>
        <w:t>achats en ligne). Une offre de proximité est</w:t>
      </w:r>
      <w:r w:rsidR="005D20AC" w:rsidRPr="00B80C56">
        <w:rPr>
          <w:rFonts w:ascii="Arial" w:eastAsiaTheme="minorEastAsia" w:hAnsi="Arial" w:cs="Arial"/>
          <w:sz w:val="24"/>
          <w:szCs w:val="24"/>
        </w:rPr>
        <w:t xml:space="preserve"> donc</w:t>
      </w:r>
      <w:r w:rsidR="7285995D" w:rsidRPr="00B80C56">
        <w:rPr>
          <w:rFonts w:ascii="Arial" w:eastAsiaTheme="minorEastAsia" w:hAnsi="Arial" w:cs="Arial"/>
          <w:sz w:val="24"/>
          <w:szCs w:val="24"/>
        </w:rPr>
        <w:t xml:space="preserve"> essentielle pour créer des milieux de vie complets et éviter le recours systématique à l’automobile pour les besoins quotidiens des </w:t>
      </w:r>
      <w:r w:rsidR="00F27386" w:rsidRPr="00B80C56">
        <w:rPr>
          <w:rFonts w:ascii="Arial" w:eastAsiaTheme="minorEastAsia" w:hAnsi="Arial" w:cs="Arial"/>
          <w:sz w:val="24"/>
          <w:szCs w:val="24"/>
        </w:rPr>
        <w:t xml:space="preserve">résidentes et </w:t>
      </w:r>
      <w:r w:rsidR="7285995D" w:rsidRPr="00B80C56">
        <w:rPr>
          <w:rFonts w:ascii="Arial" w:eastAsiaTheme="minorEastAsia" w:hAnsi="Arial" w:cs="Arial"/>
          <w:sz w:val="24"/>
          <w:szCs w:val="24"/>
        </w:rPr>
        <w:t>résidents.</w:t>
      </w:r>
    </w:p>
    <w:p w14:paraId="41662FDE" w14:textId="69156729" w:rsidR="00392EF3" w:rsidRDefault="00184710" w:rsidP="00392EF3">
      <w:pPr>
        <w:rPr>
          <w:rFonts w:ascii="Arial" w:hAnsi="Arial" w:cs="Arial"/>
          <w:sz w:val="24"/>
          <w:szCs w:val="24"/>
        </w:rPr>
      </w:pPr>
      <w:r w:rsidRPr="00B80C56">
        <w:rPr>
          <w:rFonts w:ascii="Arial" w:hAnsi="Arial" w:cs="Arial"/>
          <w:sz w:val="24"/>
          <w:szCs w:val="24"/>
        </w:rPr>
        <w:t>Enfin</w:t>
      </w:r>
      <w:r w:rsidR="00CE6A86" w:rsidRPr="00B80C56">
        <w:rPr>
          <w:rFonts w:ascii="Arial" w:hAnsi="Arial" w:cs="Arial"/>
          <w:sz w:val="24"/>
          <w:szCs w:val="24"/>
        </w:rPr>
        <w:t>,</w:t>
      </w:r>
      <w:r w:rsidR="00021224" w:rsidRPr="00B80C56">
        <w:rPr>
          <w:rFonts w:ascii="Arial" w:hAnsi="Arial" w:cs="Arial"/>
          <w:sz w:val="24"/>
          <w:szCs w:val="24"/>
        </w:rPr>
        <w:t xml:space="preserve"> les espaces verts</w:t>
      </w:r>
      <w:r w:rsidR="006258D3" w:rsidRPr="00B80C56">
        <w:rPr>
          <w:rFonts w:ascii="Arial" w:hAnsi="Arial" w:cs="Arial"/>
          <w:sz w:val="24"/>
          <w:szCs w:val="24"/>
        </w:rPr>
        <w:t xml:space="preserve"> et </w:t>
      </w:r>
      <w:r w:rsidR="00637B14" w:rsidRPr="00B80C56">
        <w:rPr>
          <w:rFonts w:ascii="Arial" w:hAnsi="Arial" w:cs="Arial"/>
          <w:sz w:val="24"/>
          <w:szCs w:val="24"/>
        </w:rPr>
        <w:t>lieux publics aménagés</w:t>
      </w:r>
      <w:r w:rsidR="004F3456" w:rsidRPr="00B80C56">
        <w:rPr>
          <w:rFonts w:ascii="Arial" w:hAnsi="Arial" w:cs="Arial"/>
          <w:sz w:val="24"/>
          <w:szCs w:val="24"/>
        </w:rPr>
        <w:t xml:space="preserve"> s</w:t>
      </w:r>
      <w:r w:rsidR="00CD6AB9" w:rsidRPr="00B80C56">
        <w:rPr>
          <w:rFonts w:ascii="Arial" w:hAnsi="Arial" w:cs="Arial"/>
          <w:sz w:val="24"/>
          <w:szCs w:val="24"/>
        </w:rPr>
        <w:t>ont</w:t>
      </w:r>
      <w:r w:rsidR="006C58D5" w:rsidRPr="00B80C56">
        <w:rPr>
          <w:rFonts w:ascii="Arial" w:hAnsi="Arial" w:cs="Arial"/>
          <w:sz w:val="24"/>
          <w:szCs w:val="24"/>
        </w:rPr>
        <w:t xml:space="preserve"> rar</w:t>
      </w:r>
      <w:r w:rsidR="004367AA" w:rsidRPr="00B80C56">
        <w:rPr>
          <w:rFonts w:ascii="Arial" w:hAnsi="Arial" w:cs="Arial"/>
          <w:sz w:val="24"/>
          <w:szCs w:val="24"/>
        </w:rPr>
        <w:t xml:space="preserve">es, et ce, dans les deux secteurs de Le </w:t>
      </w:r>
      <w:proofErr w:type="spellStart"/>
      <w:r w:rsidR="004367AA" w:rsidRPr="00B80C56">
        <w:rPr>
          <w:rFonts w:ascii="Arial" w:hAnsi="Arial" w:cs="Arial"/>
          <w:sz w:val="24"/>
          <w:szCs w:val="24"/>
        </w:rPr>
        <w:t>Moyne</w:t>
      </w:r>
      <w:proofErr w:type="spellEnd"/>
      <w:r w:rsidR="004367AA" w:rsidRPr="00B80C56">
        <w:rPr>
          <w:rFonts w:ascii="Arial" w:hAnsi="Arial" w:cs="Arial"/>
          <w:sz w:val="24"/>
          <w:szCs w:val="24"/>
        </w:rPr>
        <w:t>. Il y a ainsi un besoin de</w:t>
      </w:r>
      <w:r w:rsidR="00D23715" w:rsidRPr="00B80C56">
        <w:rPr>
          <w:rFonts w:ascii="Arial" w:hAnsi="Arial" w:cs="Arial"/>
          <w:sz w:val="24"/>
          <w:szCs w:val="24"/>
        </w:rPr>
        <w:t xml:space="preserve"> maintenir une desserte en espaces publics dans les deux anciennes paroisses </w:t>
      </w:r>
      <w:r w:rsidR="005F50B5" w:rsidRPr="00B80C56">
        <w:rPr>
          <w:rFonts w:ascii="Arial" w:hAnsi="Arial" w:cs="Arial"/>
          <w:sz w:val="24"/>
          <w:szCs w:val="24"/>
        </w:rPr>
        <w:t>en raison de</w:t>
      </w:r>
      <w:r w:rsidR="00D23715" w:rsidRPr="00B80C56">
        <w:rPr>
          <w:rFonts w:ascii="Arial" w:hAnsi="Arial" w:cs="Arial"/>
          <w:sz w:val="24"/>
          <w:szCs w:val="24"/>
        </w:rPr>
        <w:t xml:space="preserve"> l’enclavement et</w:t>
      </w:r>
      <w:r w:rsidR="005F50B5" w:rsidRPr="00B80C56">
        <w:rPr>
          <w:rFonts w:ascii="Arial" w:hAnsi="Arial" w:cs="Arial"/>
          <w:sz w:val="24"/>
          <w:szCs w:val="24"/>
        </w:rPr>
        <w:t xml:space="preserve"> de</w:t>
      </w:r>
      <w:r w:rsidR="00D23715" w:rsidRPr="00B80C56">
        <w:rPr>
          <w:rFonts w:ascii="Arial" w:hAnsi="Arial" w:cs="Arial"/>
          <w:sz w:val="24"/>
          <w:szCs w:val="24"/>
        </w:rPr>
        <w:t xml:space="preserve"> </w:t>
      </w:r>
      <w:r w:rsidR="0091688C" w:rsidRPr="00B80C56">
        <w:rPr>
          <w:rFonts w:ascii="Arial" w:hAnsi="Arial" w:cs="Arial"/>
          <w:sz w:val="24"/>
          <w:szCs w:val="24"/>
        </w:rPr>
        <w:t>la connectivité</w:t>
      </w:r>
      <w:r w:rsidR="00BC5D43" w:rsidRPr="00B80C56">
        <w:rPr>
          <w:rFonts w:ascii="Arial" w:hAnsi="Arial" w:cs="Arial"/>
          <w:sz w:val="24"/>
          <w:szCs w:val="24"/>
        </w:rPr>
        <w:t xml:space="preserve"> </w:t>
      </w:r>
      <w:r w:rsidR="00385D05" w:rsidRPr="00B80C56">
        <w:rPr>
          <w:rFonts w:ascii="Arial" w:hAnsi="Arial" w:cs="Arial"/>
          <w:sz w:val="24"/>
          <w:szCs w:val="24"/>
        </w:rPr>
        <w:t xml:space="preserve">difficile </w:t>
      </w:r>
      <w:r w:rsidR="005F50B5" w:rsidRPr="00B80C56">
        <w:rPr>
          <w:rFonts w:ascii="Arial" w:hAnsi="Arial" w:cs="Arial"/>
          <w:sz w:val="24"/>
          <w:szCs w:val="24"/>
        </w:rPr>
        <w:t xml:space="preserve">entre elles. </w:t>
      </w:r>
      <w:r w:rsidR="00D23715" w:rsidRPr="00B80C56">
        <w:rPr>
          <w:rFonts w:ascii="Arial" w:hAnsi="Arial" w:cs="Arial"/>
          <w:sz w:val="24"/>
          <w:szCs w:val="24"/>
        </w:rPr>
        <w:t xml:space="preserve"> </w:t>
      </w:r>
    </w:p>
    <w:p w14:paraId="30577AD4" w14:textId="77777777" w:rsidR="001B5EA9" w:rsidRPr="00B80C56" w:rsidRDefault="001B5EA9" w:rsidP="00392EF3">
      <w:pPr>
        <w:rPr>
          <w:rFonts w:ascii="Arial" w:hAnsi="Arial" w:cs="Arial"/>
          <w:sz w:val="24"/>
          <w:szCs w:val="24"/>
        </w:rPr>
      </w:pPr>
    </w:p>
    <w:p w14:paraId="344925EC" w14:textId="5DB27F99" w:rsidR="00A7153F" w:rsidRDefault="00A7153F" w:rsidP="00783E4C">
      <w:pPr>
        <w:pStyle w:val="Titre1"/>
        <w:rPr>
          <w:rFonts w:ascii="Arial" w:hAnsi="Arial" w:cs="Arial"/>
        </w:rPr>
      </w:pPr>
      <w:bookmarkStart w:id="25" w:name="_Toc157003417"/>
      <w:r w:rsidRPr="00783E4C">
        <w:rPr>
          <w:rFonts w:ascii="Arial" w:hAnsi="Arial" w:cs="Arial"/>
        </w:rPr>
        <w:t>Conclusion</w:t>
      </w:r>
      <w:bookmarkEnd w:id="25"/>
    </w:p>
    <w:p w14:paraId="21B3719C" w14:textId="77777777" w:rsidR="001B5EA9" w:rsidRPr="001B5EA9" w:rsidRDefault="001B5EA9" w:rsidP="001B5EA9"/>
    <w:p w14:paraId="0724F859" w14:textId="5DF8632F" w:rsidR="00AC2927" w:rsidRPr="00B80C56" w:rsidRDefault="00AF5DCD" w:rsidP="000262D5">
      <w:pPr>
        <w:rPr>
          <w:rFonts w:ascii="Arial" w:hAnsi="Arial" w:cs="Arial"/>
          <w:sz w:val="24"/>
          <w:szCs w:val="24"/>
        </w:rPr>
      </w:pPr>
      <w:r w:rsidRPr="00B80C56">
        <w:rPr>
          <w:rFonts w:ascii="Arial" w:hAnsi="Arial" w:cs="Arial"/>
          <w:sz w:val="24"/>
          <w:szCs w:val="24"/>
        </w:rPr>
        <w:t>Les in</w:t>
      </w:r>
      <w:r w:rsidR="00A7153F" w:rsidRPr="00B80C56">
        <w:rPr>
          <w:rFonts w:ascii="Arial" w:hAnsi="Arial" w:cs="Arial"/>
          <w:sz w:val="24"/>
          <w:szCs w:val="24"/>
        </w:rPr>
        <w:t xml:space="preserve">formations </w:t>
      </w:r>
      <w:r w:rsidR="004347EA" w:rsidRPr="00B80C56">
        <w:rPr>
          <w:rFonts w:ascii="Arial" w:hAnsi="Arial" w:cs="Arial"/>
          <w:sz w:val="24"/>
          <w:szCs w:val="24"/>
        </w:rPr>
        <w:t>transmises</w:t>
      </w:r>
      <w:r w:rsidR="00587B88" w:rsidRPr="00B80C56">
        <w:rPr>
          <w:rFonts w:ascii="Arial" w:hAnsi="Arial" w:cs="Arial"/>
          <w:sz w:val="24"/>
          <w:szCs w:val="24"/>
        </w:rPr>
        <w:t xml:space="preserve"> </w:t>
      </w:r>
      <w:r w:rsidR="00257DD2" w:rsidRPr="00B80C56">
        <w:rPr>
          <w:rFonts w:ascii="Arial" w:hAnsi="Arial" w:cs="Arial"/>
          <w:sz w:val="24"/>
          <w:szCs w:val="24"/>
        </w:rPr>
        <w:t xml:space="preserve">dans </w:t>
      </w:r>
      <w:r w:rsidR="00072128" w:rsidRPr="00B80C56">
        <w:rPr>
          <w:rFonts w:ascii="Arial" w:hAnsi="Arial" w:cs="Arial"/>
          <w:sz w:val="24"/>
          <w:szCs w:val="24"/>
        </w:rPr>
        <w:t>c</w:t>
      </w:r>
      <w:r w:rsidR="00257DD2" w:rsidRPr="00B80C56">
        <w:rPr>
          <w:rFonts w:ascii="Arial" w:hAnsi="Arial" w:cs="Arial"/>
          <w:sz w:val="24"/>
          <w:szCs w:val="24"/>
        </w:rPr>
        <w:t>e document</w:t>
      </w:r>
      <w:r w:rsidR="00D47957" w:rsidRPr="00B80C56">
        <w:rPr>
          <w:rFonts w:ascii="Arial" w:hAnsi="Arial" w:cs="Arial"/>
          <w:sz w:val="24"/>
          <w:szCs w:val="24"/>
        </w:rPr>
        <w:t xml:space="preserve"> </w:t>
      </w:r>
      <w:r w:rsidR="003C64B8" w:rsidRPr="00B80C56">
        <w:rPr>
          <w:rFonts w:ascii="Arial" w:hAnsi="Arial" w:cs="Arial"/>
          <w:sz w:val="24"/>
          <w:szCs w:val="24"/>
        </w:rPr>
        <w:t xml:space="preserve">constituent un </w:t>
      </w:r>
      <w:r w:rsidR="00D47957" w:rsidRPr="00B80C56">
        <w:rPr>
          <w:rFonts w:ascii="Arial" w:hAnsi="Arial" w:cs="Arial"/>
          <w:sz w:val="24"/>
          <w:szCs w:val="24"/>
        </w:rPr>
        <w:t>bref portrait du territoire à l’étude</w:t>
      </w:r>
      <w:r w:rsidR="008A35C6" w:rsidRPr="00B80C56">
        <w:rPr>
          <w:rFonts w:ascii="Arial" w:hAnsi="Arial" w:cs="Arial"/>
          <w:sz w:val="24"/>
          <w:szCs w:val="24"/>
        </w:rPr>
        <w:t xml:space="preserve"> dans le </w:t>
      </w:r>
      <w:r w:rsidR="00FA5055" w:rsidRPr="00B80C56">
        <w:rPr>
          <w:rFonts w:ascii="Arial" w:hAnsi="Arial" w:cs="Arial"/>
          <w:sz w:val="24"/>
          <w:szCs w:val="24"/>
        </w:rPr>
        <w:t xml:space="preserve">cadre de </w:t>
      </w:r>
      <w:r w:rsidR="00AC3DF8" w:rsidRPr="00B80C56">
        <w:rPr>
          <w:rFonts w:ascii="Arial" w:hAnsi="Arial" w:cs="Arial"/>
          <w:sz w:val="24"/>
          <w:szCs w:val="24"/>
        </w:rPr>
        <w:t>la</w:t>
      </w:r>
      <w:r w:rsidR="00FA5055" w:rsidRPr="00B80C56">
        <w:rPr>
          <w:rFonts w:ascii="Arial" w:hAnsi="Arial" w:cs="Arial"/>
          <w:sz w:val="24"/>
          <w:szCs w:val="24"/>
        </w:rPr>
        <w:t xml:space="preserve"> d</w:t>
      </w:r>
      <w:r w:rsidR="00E071AD" w:rsidRPr="00B80C56">
        <w:rPr>
          <w:rFonts w:ascii="Arial" w:hAnsi="Arial" w:cs="Arial"/>
          <w:sz w:val="24"/>
          <w:szCs w:val="24"/>
        </w:rPr>
        <w:t xml:space="preserve">émarche participative sur l’identité et le devenir du secteur Le </w:t>
      </w:r>
      <w:proofErr w:type="spellStart"/>
      <w:r w:rsidR="00E071AD" w:rsidRPr="00B80C56">
        <w:rPr>
          <w:rFonts w:ascii="Arial" w:hAnsi="Arial" w:cs="Arial"/>
          <w:sz w:val="24"/>
          <w:szCs w:val="24"/>
        </w:rPr>
        <w:t>Moyne</w:t>
      </w:r>
      <w:proofErr w:type="spellEnd"/>
      <w:r w:rsidR="00FA5055" w:rsidRPr="00B80C56">
        <w:rPr>
          <w:rFonts w:ascii="Arial" w:hAnsi="Arial" w:cs="Arial"/>
          <w:sz w:val="24"/>
          <w:szCs w:val="24"/>
        </w:rPr>
        <w:t xml:space="preserve">. </w:t>
      </w:r>
      <w:r w:rsidR="00B17F44" w:rsidRPr="00B80C56">
        <w:rPr>
          <w:rFonts w:ascii="Arial" w:hAnsi="Arial" w:cs="Arial"/>
          <w:sz w:val="24"/>
          <w:szCs w:val="24"/>
        </w:rPr>
        <w:t>Tout e</w:t>
      </w:r>
      <w:r w:rsidR="001E3F78" w:rsidRPr="00B80C56">
        <w:rPr>
          <w:rFonts w:ascii="Arial" w:hAnsi="Arial" w:cs="Arial"/>
          <w:sz w:val="24"/>
          <w:szCs w:val="24"/>
        </w:rPr>
        <w:t>n</w:t>
      </w:r>
      <w:r w:rsidR="001E04AC" w:rsidRPr="00B80C56">
        <w:rPr>
          <w:rFonts w:ascii="Arial" w:hAnsi="Arial" w:cs="Arial"/>
          <w:sz w:val="24"/>
          <w:szCs w:val="24"/>
        </w:rPr>
        <w:t xml:space="preserve"> présenta</w:t>
      </w:r>
      <w:r w:rsidR="001E3F78" w:rsidRPr="00B80C56">
        <w:rPr>
          <w:rFonts w:ascii="Arial" w:hAnsi="Arial" w:cs="Arial"/>
          <w:sz w:val="24"/>
          <w:szCs w:val="24"/>
        </w:rPr>
        <w:t>nt</w:t>
      </w:r>
      <w:r w:rsidR="001E04AC" w:rsidRPr="00B80C56">
        <w:rPr>
          <w:rFonts w:ascii="Arial" w:hAnsi="Arial" w:cs="Arial"/>
          <w:sz w:val="24"/>
          <w:szCs w:val="24"/>
        </w:rPr>
        <w:t xml:space="preserve"> </w:t>
      </w:r>
      <w:r w:rsidR="00D47957" w:rsidRPr="00B80C56">
        <w:rPr>
          <w:rFonts w:ascii="Arial" w:hAnsi="Arial" w:cs="Arial"/>
          <w:sz w:val="24"/>
          <w:szCs w:val="24"/>
        </w:rPr>
        <w:t>son contexte historique, sociodémographique, communautaire, économique et géographique</w:t>
      </w:r>
      <w:r w:rsidR="003D4096" w:rsidRPr="00B80C56">
        <w:rPr>
          <w:rFonts w:ascii="Arial" w:hAnsi="Arial" w:cs="Arial"/>
          <w:sz w:val="24"/>
          <w:szCs w:val="24"/>
        </w:rPr>
        <w:t>,</w:t>
      </w:r>
      <w:r w:rsidR="00D47957" w:rsidRPr="00B80C56">
        <w:rPr>
          <w:rFonts w:ascii="Arial" w:hAnsi="Arial" w:cs="Arial"/>
          <w:sz w:val="24"/>
          <w:szCs w:val="24"/>
        </w:rPr>
        <w:t xml:space="preserve"> </w:t>
      </w:r>
      <w:r w:rsidR="001E04AC" w:rsidRPr="00B80C56">
        <w:rPr>
          <w:rFonts w:ascii="Arial" w:hAnsi="Arial" w:cs="Arial"/>
          <w:sz w:val="24"/>
          <w:szCs w:val="24"/>
        </w:rPr>
        <w:t xml:space="preserve">et </w:t>
      </w:r>
      <w:r w:rsidR="001E3F78" w:rsidRPr="00B80C56">
        <w:rPr>
          <w:rFonts w:ascii="Arial" w:hAnsi="Arial" w:cs="Arial"/>
          <w:sz w:val="24"/>
          <w:szCs w:val="24"/>
        </w:rPr>
        <w:t>en décrivant</w:t>
      </w:r>
      <w:r w:rsidR="00D47957" w:rsidRPr="00B80C56">
        <w:rPr>
          <w:rFonts w:ascii="Arial" w:hAnsi="Arial" w:cs="Arial"/>
          <w:sz w:val="24"/>
          <w:szCs w:val="24"/>
        </w:rPr>
        <w:t xml:space="preserve"> </w:t>
      </w:r>
      <w:r w:rsidR="001E3F78" w:rsidRPr="00B80C56">
        <w:rPr>
          <w:rFonts w:ascii="Arial" w:hAnsi="Arial" w:cs="Arial"/>
          <w:sz w:val="24"/>
          <w:szCs w:val="24"/>
        </w:rPr>
        <w:t>l</w:t>
      </w:r>
      <w:r w:rsidR="00D47957" w:rsidRPr="00B80C56">
        <w:rPr>
          <w:rFonts w:ascii="Arial" w:hAnsi="Arial" w:cs="Arial"/>
          <w:sz w:val="24"/>
          <w:szCs w:val="24"/>
        </w:rPr>
        <w:t>es services offerts à sa population</w:t>
      </w:r>
      <w:r w:rsidR="00AC3DF8" w:rsidRPr="00B80C56">
        <w:rPr>
          <w:rFonts w:ascii="Arial" w:hAnsi="Arial" w:cs="Arial"/>
          <w:sz w:val="24"/>
          <w:szCs w:val="24"/>
        </w:rPr>
        <w:t xml:space="preserve">, </w:t>
      </w:r>
      <w:r w:rsidR="00A91552" w:rsidRPr="00B80C56">
        <w:rPr>
          <w:rFonts w:ascii="Arial" w:hAnsi="Arial" w:cs="Arial"/>
          <w:sz w:val="24"/>
          <w:szCs w:val="24"/>
        </w:rPr>
        <w:t>nous</w:t>
      </w:r>
      <w:r w:rsidR="00C33F2F" w:rsidRPr="00B80C56">
        <w:rPr>
          <w:rFonts w:ascii="Arial" w:hAnsi="Arial" w:cs="Arial"/>
          <w:sz w:val="24"/>
          <w:szCs w:val="24"/>
        </w:rPr>
        <w:t xml:space="preserve"> avons</w:t>
      </w:r>
      <w:r w:rsidR="00A91552" w:rsidRPr="00B80C56">
        <w:rPr>
          <w:rFonts w:ascii="Arial" w:hAnsi="Arial" w:cs="Arial"/>
          <w:sz w:val="24"/>
          <w:szCs w:val="24"/>
        </w:rPr>
        <w:t xml:space="preserve"> </w:t>
      </w:r>
      <w:r w:rsidR="001E7A76" w:rsidRPr="00B80C56">
        <w:rPr>
          <w:rFonts w:ascii="Arial" w:hAnsi="Arial" w:cs="Arial"/>
          <w:sz w:val="24"/>
          <w:szCs w:val="24"/>
        </w:rPr>
        <w:t>soulign</w:t>
      </w:r>
      <w:r w:rsidR="00C33F2F" w:rsidRPr="00B80C56">
        <w:rPr>
          <w:rFonts w:ascii="Arial" w:hAnsi="Arial" w:cs="Arial"/>
          <w:sz w:val="24"/>
          <w:szCs w:val="24"/>
        </w:rPr>
        <w:t>é</w:t>
      </w:r>
      <w:r w:rsidR="001E7A76" w:rsidRPr="00B80C56">
        <w:rPr>
          <w:rFonts w:ascii="Arial" w:hAnsi="Arial" w:cs="Arial"/>
          <w:sz w:val="24"/>
          <w:szCs w:val="24"/>
        </w:rPr>
        <w:t xml:space="preserve"> </w:t>
      </w:r>
      <w:r w:rsidR="00AC3DF8" w:rsidRPr="00B80C56">
        <w:rPr>
          <w:rFonts w:ascii="Arial" w:hAnsi="Arial" w:cs="Arial"/>
          <w:sz w:val="24"/>
          <w:szCs w:val="24"/>
        </w:rPr>
        <w:t>d</w:t>
      </w:r>
      <w:r w:rsidR="00D47957" w:rsidRPr="00B80C56">
        <w:rPr>
          <w:rFonts w:ascii="Arial" w:hAnsi="Arial" w:cs="Arial"/>
          <w:sz w:val="24"/>
          <w:szCs w:val="24"/>
        </w:rPr>
        <w:t xml:space="preserve">ifférents constats et enjeux, </w:t>
      </w:r>
      <w:r w:rsidR="00345E7B" w:rsidRPr="00B80C56">
        <w:rPr>
          <w:rFonts w:ascii="Arial" w:hAnsi="Arial" w:cs="Arial"/>
          <w:sz w:val="24"/>
          <w:szCs w:val="24"/>
        </w:rPr>
        <w:t>ainsi que</w:t>
      </w:r>
      <w:r w:rsidR="00D47957" w:rsidRPr="00B80C56">
        <w:rPr>
          <w:rFonts w:ascii="Arial" w:hAnsi="Arial" w:cs="Arial"/>
          <w:sz w:val="24"/>
          <w:szCs w:val="24"/>
        </w:rPr>
        <w:t xml:space="preserve"> des opportunités et des perspectives</w:t>
      </w:r>
      <w:r w:rsidR="001E7A76" w:rsidRPr="00B80C56">
        <w:rPr>
          <w:rFonts w:ascii="Arial" w:hAnsi="Arial" w:cs="Arial"/>
          <w:sz w:val="24"/>
          <w:szCs w:val="24"/>
        </w:rPr>
        <w:t xml:space="preserve"> pour le territoire à l’étude</w:t>
      </w:r>
      <w:r w:rsidR="002F554D" w:rsidRPr="00B80C56">
        <w:rPr>
          <w:rFonts w:ascii="Arial" w:hAnsi="Arial" w:cs="Arial"/>
          <w:sz w:val="24"/>
          <w:szCs w:val="24"/>
        </w:rPr>
        <w:t>,</w:t>
      </w:r>
      <w:r w:rsidR="00D75148" w:rsidRPr="00B80C56">
        <w:rPr>
          <w:rFonts w:ascii="Arial" w:hAnsi="Arial" w:cs="Arial"/>
          <w:sz w:val="24"/>
          <w:szCs w:val="24"/>
        </w:rPr>
        <w:t xml:space="preserve"> </w:t>
      </w:r>
      <w:r w:rsidR="002F554D" w:rsidRPr="00B80C56">
        <w:rPr>
          <w:rFonts w:ascii="Arial" w:hAnsi="Arial" w:cs="Arial"/>
          <w:sz w:val="24"/>
          <w:szCs w:val="24"/>
        </w:rPr>
        <w:t>dans l</w:t>
      </w:r>
      <w:r w:rsidR="00053C0A" w:rsidRPr="00B80C56">
        <w:rPr>
          <w:rFonts w:ascii="Arial" w:hAnsi="Arial" w:cs="Arial"/>
          <w:sz w:val="24"/>
          <w:szCs w:val="24"/>
        </w:rPr>
        <w:t>’objectif</w:t>
      </w:r>
      <w:r w:rsidR="006A7F04" w:rsidRPr="00B80C56">
        <w:rPr>
          <w:rFonts w:ascii="Arial" w:hAnsi="Arial" w:cs="Arial"/>
          <w:sz w:val="24"/>
          <w:szCs w:val="24"/>
        </w:rPr>
        <w:t xml:space="preserve"> </w:t>
      </w:r>
      <w:r w:rsidR="00D47957" w:rsidRPr="00B80C56">
        <w:rPr>
          <w:rFonts w:ascii="Arial" w:hAnsi="Arial" w:cs="Arial"/>
          <w:sz w:val="24"/>
          <w:szCs w:val="24"/>
        </w:rPr>
        <w:t xml:space="preserve">de </w:t>
      </w:r>
      <w:r w:rsidR="007A7972" w:rsidRPr="00B80C56">
        <w:rPr>
          <w:rFonts w:ascii="Arial" w:hAnsi="Arial" w:cs="Arial"/>
          <w:sz w:val="24"/>
          <w:szCs w:val="24"/>
        </w:rPr>
        <w:t xml:space="preserve">fournir </w:t>
      </w:r>
      <w:r w:rsidR="00072128" w:rsidRPr="00B80C56">
        <w:rPr>
          <w:rFonts w:ascii="Arial" w:hAnsi="Arial" w:cs="Arial"/>
          <w:sz w:val="24"/>
          <w:szCs w:val="24"/>
        </w:rPr>
        <w:t xml:space="preserve">non seulement </w:t>
      </w:r>
      <w:r w:rsidR="000C4273" w:rsidRPr="00B80C56">
        <w:rPr>
          <w:rFonts w:ascii="Arial" w:hAnsi="Arial" w:cs="Arial"/>
          <w:sz w:val="24"/>
          <w:szCs w:val="24"/>
        </w:rPr>
        <w:t xml:space="preserve">des données, mais aussi </w:t>
      </w:r>
      <w:r w:rsidR="007A7972" w:rsidRPr="00B80C56">
        <w:rPr>
          <w:rFonts w:ascii="Arial" w:hAnsi="Arial" w:cs="Arial"/>
          <w:sz w:val="24"/>
          <w:szCs w:val="24"/>
        </w:rPr>
        <w:t xml:space="preserve">certaines pistes de </w:t>
      </w:r>
      <w:r w:rsidR="00C524FC" w:rsidRPr="00B80C56">
        <w:rPr>
          <w:rFonts w:ascii="Arial" w:hAnsi="Arial" w:cs="Arial"/>
          <w:sz w:val="24"/>
          <w:szCs w:val="24"/>
        </w:rPr>
        <w:t>réflexion</w:t>
      </w:r>
      <w:r w:rsidR="00D47957" w:rsidRPr="00B80C56">
        <w:rPr>
          <w:rFonts w:ascii="Arial" w:hAnsi="Arial" w:cs="Arial"/>
          <w:sz w:val="24"/>
          <w:szCs w:val="24"/>
        </w:rPr>
        <w:t xml:space="preserve"> </w:t>
      </w:r>
      <w:r w:rsidR="000C4273" w:rsidRPr="00B80C56">
        <w:rPr>
          <w:rFonts w:ascii="Arial" w:hAnsi="Arial" w:cs="Arial"/>
          <w:sz w:val="24"/>
          <w:szCs w:val="24"/>
        </w:rPr>
        <w:t xml:space="preserve">pour alimenter les </w:t>
      </w:r>
      <w:r w:rsidR="00D47957" w:rsidRPr="00B80C56">
        <w:rPr>
          <w:rFonts w:ascii="Arial" w:hAnsi="Arial" w:cs="Arial"/>
          <w:sz w:val="24"/>
          <w:szCs w:val="24"/>
        </w:rPr>
        <w:t>discussions qui s’ensuivront lors de la consultation publique.</w:t>
      </w:r>
    </w:p>
    <w:p w14:paraId="4656A3E7" w14:textId="77777777" w:rsidR="001851EC" w:rsidRDefault="001851EC" w:rsidP="000262D5">
      <w:pPr>
        <w:rPr>
          <w:rFonts w:ascii="Arial" w:hAnsi="Arial" w:cs="Arial"/>
        </w:rPr>
      </w:pPr>
    </w:p>
    <w:p w14:paraId="59A99BA6" w14:textId="77777777" w:rsidR="001851EC" w:rsidRDefault="001851EC" w:rsidP="000262D5">
      <w:pPr>
        <w:rPr>
          <w:rFonts w:ascii="Arial" w:hAnsi="Arial" w:cs="Arial"/>
        </w:rPr>
      </w:pPr>
    </w:p>
    <w:p w14:paraId="40505BA2" w14:textId="77777777" w:rsidR="001851EC" w:rsidRDefault="001851EC" w:rsidP="000262D5">
      <w:pPr>
        <w:rPr>
          <w:rFonts w:ascii="Arial" w:hAnsi="Arial" w:cs="Arial"/>
        </w:rPr>
      </w:pPr>
    </w:p>
    <w:p w14:paraId="19802FAA" w14:textId="77777777" w:rsidR="001851EC" w:rsidRDefault="001851EC" w:rsidP="000262D5">
      <w:pPr>
        <w:rPr>
          <w:rFonts w:ascii="Arial" w:hAnsi="Arial" w:cs="Arial"/>
        </w:rPr>
      </w:pPr>
    </w:p>
    <w:p w14:paraId="78097600" w14:textId="77777777" w:rsidR="001851EC" w:rsidRDefault="001851EC" w:rsidP="000262D5">
      <w:pPr>
        <w:rPr>
          <w:rFonts w:ascii="Arial" w:hAnsi="Arial" w:cs="Arial"/>
        </w:rPr>
      </w:pPr>
    </w:p>
    <w:p w14:paraId="2568D275" w14:textId="322A4439" w:rsidR="001851EC" w:rsidRDefault="001851EC" w:rsidP="000262D5">
      <w:pPr>
        <w:rPr>
          <w:rFonts w:ascii="Arial" w:hAnsi="Arial" w:cs="Arial"/>
        </w:rPr>
      </w:pPr>
    </w:p>
    <w:p w14:paraId="3636BA53" w14:textId="177E0B11" w:rsidR="001851EC" w:rsidRDefault="001851EC" w:rsidP="000262D5">
      <w:pPr>
        <w:rPr>
          <w:rFonts w:ascii="Arial" w:hAnsi="Arial" w:cs="Arial"/>
        </w:rPr>
      </w:pPr>
    </w:p>
    <w:p w14:paraId="457A80C0" w14:textId="77777777" w:rsidR="001851EC" w:rsidRDefault="001851EC" w:rsidP="000262D5">
      <w:pPr>
        <w:rPr>
          <w:rFonts w:ascii="Arial" w:hAnsi="Arial" w:cs="Arial"/>
        </w:rPr>
      </w:pPr>
    </w:p>
    <w:p w14:paraId="6BC3C18B" w14:textId="43379B3D" w:rsidR="001851EC" w:rsidRDefault="001851EC" w:rsidP="000262D5">
      <w:pPr>
        <w:rPr>
          <w:rFonts w:ascii="Arial" w:hAnsi="Arial" w:cs="Arial"/>
        </w:rPr>
      </w:pPr>
    </w:p>
    <w:p w14:paraId="72F9742E" w14:textId="1A880CB6" w:rsidR="001851EC" w:rsidRDefault="001851EC" w:rsidP="000262D5">
      <w:pPr>
        <w:rPr>
          <w:rFonts w:ascii="Arial" w:hAnsi="Arial" w:cs="Arial"/>
        </w:rPr>
      </w:pPr>
      <w:r>
        <w:rPr>
          <w:rFonts w:ascii="Arial" w:hAnsi="Arial" w:cs="Arial"/>
          <w:noProof/>
        </w:rPr>
        <w:drawing>
          <wp:anchor distT="0" distB="0" distL="114300" distR="114300" simplePos="0" relativeHeight="251658242" behindDoc="1" locked="0" layoutInCell="1" allowOverlap="1" wp14:anchorId="16FBB283" wp14:editId="102DA8F3">
            <wp:simplePos x="0" y="0"/>
            <wp:positionH relativeFrom="column">
              <wp:posOffset>-901700</wp:posOffset>
            </wp:positionH>
            <wp:positionV relativeFrom="paragraph">
              <wp:posOffset>271780</wp:posOffset>
            </wp:positionV>
            <wp:extent cx="7543800" cy="3374413"/>
            <wp:effectExtent l="0" t="0" r="0" b="0"/>
            <wp:wrapNone/>
            <wp:docPr id="1118368418" name="Picture 1118368418" descr="Vue aérienne du territoire de Le Moyne avec, à l'avant-plan, l'hôpital Charles-Le Mo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68418" name="Image 3" descr="Vue aérienne du territoire de Le Moyne avec, à l'avant-plan, l'hôpital Charles-Le Moyne."/>
                    <pic:cNvPicPr/>
                  </pic:nvPicPr>
                  <pic:blipFill rotWithShape="1">
                    <a:blip r:embed="rId26" cstate="print">
                      <a:extLst>
                        <a:ext uri="{28A0092B-C50C-407E-A947-70E740481C1C}">
                          <a14:useLocalDpi xmlns:a14="http://schemas.microsoft.com/office/drawing/2010/main" val="0"/>
                        </a:ext>
                      </a:extLst>
                    </a:blip>
                    <a:srcRect r="1174" b="33962"/>
                    <a:stretch/>
                  </pic:blipFill>
                  <pic:spPr bwMode="auto">
                    <a:xfrm>
                      <a:off x="0" y="0"/>
                      <a:ext cx="7543800" cy="33744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70806" w14:textId="77777777" w:rsidR="001851EC" w:rsidRDefault="001851EC" w:rsidP="000262D5">
      <w:pPr>
        <w:rPr>
          <w:rFonts w:ascii="Arial" w:hAnsi="Arial" w:cs="Arial"/>
        </w:rPr>
      </w:pPr>
    </w:p>
    <w:p w14:paraId="3CF5EB36" w14:textId="77777777" w:rsidR="001851EC" w:rsidRDefault="001851EC" w:rsidP="000262D5">
      <w:pPr>
        <w:rPr>
          <w:rFonts w:ascii="Arial" w:hAnsi="Arial" w:cs="Arial"/>
        </w:rPr>
      </w:pPr>
    </w:p>
    <w:p w14:paraId="6AD7D4F6" w14:textId="77777777" w:rsidR="001851EC" w:rsidRDefault="001851EC" w:rsidP="000262D5">
      <w:pPr>
        <w:rPr>
          <w:rFonts w:ascii="Arial" w:hAnsi="Arial" w:cs="Arial"/>
        </w:rPr>
      </w:pPr>
    </w:p>
    <w:p w14:paraId="55346299" w14:textId="77777777" w:rsidR="001851EC" w:rsidRDefault="001851EC" w:rsidP="000262D5">
      <w:pPr>
        <w:rPr>
          <w:rFonts w:ascii="Arial" w:hAnsi="Arial" w:cs="Arial"/>
        </w:rPr>
      </w:pPr>
    </w:p>
    <w:p w14:paraId="385D2807" w14:textId="77777777" w:rsidR="001851EC" w:rsidRDefault="001851EC" w:rsidP="000262D5">
      <w:pPr>
        <w:rPr>
          <w:rFonts w:ascii="Arial" w:hAnsi="Arial" w:cs="Arial"/>
        </w:rPr>
      </w:pPr>
    </w:p>
    <w:p w14:paraId="324BEF8B" w14:textId="77777777" w:rsidR="001851EC" w:rsidRDefault="001851EC" w:rsidP="000262D5">
      <w:pPr>
        <w:rPr>
          <w:rFonts w:ascii="Arial" w:hAnsi="Arial" w:cs="Arial"/>
        </w:rPr>
      </w:pPr>
    </w:p>
    <w:p w14:paraId="2D170508" w14:textId="77777777" w:rsidR="001851EC" w:rsidRDefault="001851EC" w:rsidP="000262D5">
      <w:pPr>
        <w:rPr>
          <w:rFonts w:ascii="Arial" w:hAnsi="Arial" w:cs="Arial"/>
        </w:rPr>
      </w:pPr>
    </w:p>
    <w:p w14:paraId="0D7DA94B" w14:textId="77777777" w:rsidR="001851EC" w:rsidRDefault="001851EC" w:rsidP="000262D5">
      <w:pPr>
        <w:rPr>
          <w:rFonts w:ascii="Arial" w:hAnsi="Arial" w:cs="Arial"/>
        </w:rPr>
      </w:pPr>
    </w:p>
    <w:p w14:paraId="1E64A273" w14:textId="4DA41692" w:rsidR="00FE2D5F" w:rsidRDefault="00020730" w:rsidP="001F3B70">
      <w:pPr>
        <w:pStyle w:val="Titre1"/>
        <w:rPr>
          <w:rFonts w:ascii="Arial" w:hAnsi="Arial" w:cs="Arial"/>
        </w:rPr>
      </w:pPr>
      <w:bookmarkStart w:id="26" w:name="_Toc157003418"/>
      <w:r w:rsidRPr="00DA22B1">
        <w:rPr>
          <w:rFonts w:ascii="Arial" w:hAnsi="Arial" w:cs="Arial"/>
        </w:rPr>
        <w:t xml:space="preserve">Liste des </w:t>
      </w:r>
      <w:r w:rsidR="00FE2D5F" w:rsidRPr="00DA22B1">
        <w:rPr>
          <w:rFonts w:ascii="Arial" w:hAnsi="Arial" w:cs="Arial"/>
        </w:rPr>
        <w:t>référence</w:t>
      </w:r>
      <w:r w:rsidRPr="00DA22B1">
        <w:rPr>
          <w:rFonts w:ascii="Arial" w:hAnsi="Arial" w:cs="Arial"/>
        </w:rPr>
        <w:t>s</w:t>
      </w:r>
      <w:r w:rsidR="00EC3553" w:rsidRPr="00DA22B1">
        <w:rPr>
          <w:rFonts w:ascii="Arial" w:hAnsi="Arial" w:cs="Arial"/>
        </w:rPr>
        <w:t xml:space="preserve"> et sources</w:t>
      </w:r>
      <w:bookmarkEnd w:id="26"/>
    </w:p>
    <w:p w14:paraId="24001339" w14:textId="77777777" w:rsidR="006219B4" w:rsidRPr="006219B4" w:rsidRDefault="006219B4" w:rsidP="006219B4"/>
    <w:p w14:paraId="22BE6626" w14:textId="53DDB774" w:rsidR="004B02E3" w:rsidRPr="00B80C56" w:rsidRDefault="004B02E3" w:rsidP="00247E7B">
      <w:pPr>
        <w:rPr>
          <w:rFonts w:ascii="Arial" w:hAnsi="Arial" w:cs="Arial"/>
          <w:sz w:val="24"/>
          <w:szCs w:val="24"/>
          <w:lang w:val="fr-CA"/>
        </w:rPr>
      </w:pPr>
      <w:bookmarkStart w:id="27" w:name="_Hlk153831699"/>
      <w:r w:rsidRPr="00B80C56">
        <w:rPr>
          <w:rFonts w:ascii="Arial" w:hAnsi="Arial" w:cs="Arial"/>
          <w:sz w:val="24"/>
          <w:szCs w:val="24"/>
          <w:lang w:val="fr-CA"/>
        </w:rPr>
        <w:t xml:space="preserve">Développement social Vieux-Longueuil (2019). </w:t>
      </w:r>
      <w:r w:rsidRPr="00B80C56">
        <w:rPr>
          <w:rFonts w:ascii="Arial" w:hAnsi="Arial" w:cs="Arial"/>
          <w:i/>
          <w:iCs/>
          <w:sz w:val="24"/>
          <w:szCs w:val="24"/>
          <w:lang w:val="fr-CA"/>
        </w:rPr>
        <w:t>Portrait social de l’arrondissement du Vieux-Longueuil</w:t>
      </w:r>
      <w:r w:rsidRPr="00B80C56">
        <w:rPr>
          <w:rFonts w:ascii="Arial" w:hAnsi="Arial" w:cs="Arial"/>
          <w:sz w:val="24"/>
          <w:szCs w:val="24"/>
          <w:lang w:val="fr-CA"/>
        </w:rPr>
        <w:t xml:space="preserve">. </w:t>
      </w:r>
      <w:hyperlink r:id="rId27" w:history="1">
        <w:r w:rsidRPr="00B80C56">
          <w:rPr>
            <w:rStyle w:val="Lienhypertexte"/>
            <w:rFonts w:ascii="Arial" w:hAnsi="Arial" w:cs="Arial"/>
            <w:sz w:val="24"/>
            <w:szCs w:val="24"/>
            <w:lang w:val="fr-CA"/>
          </w:rPr>
          <w:t>developpementsocialvieuxlongueuil.files.wordpress.com/2019/06/portrait-social-vieux-longueuil.pdf</w:t>
        </w:r>
      </w:hyperlink>
      <w:r w:rsidR="0089232D" w:rsidRPr="00B80C56">
        <w:rPr>
          <w:rFonts w:ascii="Arial" w:hAnsi="Arial" w:cs="Arial"/>
          <w:sz w:val="24"/>
          <w:szCs w:val="24"/>
          <w:lang w:val="fr-CA"/>
        </w:rPr>
        <w:t>.</w:t>
      </w:r>
      <w:r w:rsidRPr="00B80C56">
        <w:rPr>
          <w:rFonts w:ascii="Arial" w:hAnsi="Arial" w:cs="Arial"/>
          <w:sz w:val="24"/>
          <w:szCs w:val="24"/>
          <w:lang w:val="fr-CA"/>
        </w:rPr>
        <w:t xml:space="preserve"> </w:t>
      </w:r>
    </w:p>
    <w:p w14:paraId="2F3EED3A" w14:textId="42375EEA" w:rsidR="00247E7B" w:rsidRPr="00B80C56" w:rsidRDefault="00247E7B" w:rsidP="00247E7B">
      <w:pPr>
        <w:rPr>
          <w:rFonts w:ascii="Arial" w:hAnsi="Arial" w:cs="Arial"/>
          <w:sz w:val="24"/>
          <w:szCs w:val="24"/>
          <w:lang w:val="fr-CA"/>
        </w:rPr>
      </w:pPr>
      <w:r w:rsidRPr="00B80C56">
        <w:rPr>
          <w:rFonts w:ascii="Arial" w:hAnsi="Arial" w:cs="Arial"/>
          <w:sz w:val="24"/>
          <w:szCs w:val="24"/>
        </w:rPr>
        <w:t>Direction de l’aménagement et d</w:t>
      </w:r>
      <w:r w:rsidR="00704B4C" w:rsidRPr="00B80C56">
        <w:rPr>
          <w:rFonts w:ascii="Arial" w:hAnsi="Arial" w:cs="Arial"/>
          <w:sz w:val="24"/>
          <w:szCs w:val="24"/>
        </w:rPr>
        <w:t>e l’urbanisme</w:t>
      </w:r>
      <w:r w:rsidRPr="00B80C56">
        <w:rPr>
          <w:rFonts w:ascii="Arial" w:hAnsi="Arial" w:cs="Arial"/>
          <w:sz w:val="24"/>
          <w:szCs w:val="24"/>
        </w:rPr>
        <w:t xml:space="preserve"> (</w:t>
      </w:r>
      <w:r w:rsidR="0089232D" w:rsidRPr="00B80C56">
        <w:rPr>
          <w:rFonts w:ascii="Arial" w:hAnsi="Arial" w:cs="Arial"/>
          <w:sz w:val="24"/>
          <w:szCs w:val="24"/>
          <w:lang w:val="fr-CA"/>
        </w:rPr>
        <w:t>v</w:t>
      </w:r>
      <w:r w:rsidRPr="00B80C56">
        <w:rPr>
          <w:rFonts w:ascii="Arial" w:hAnsi="Arial" w:cs="Arial"/>
          <w:sz w:val="24"/>
          <w:szCs w:val="24"/>
          <w:lang w:val="fr-CA"/>
        </w:rPr>
        <w:t xml:space="preserve">ersion à jour en date du 23 janvier 2020 </w:t>
      </w:r>
      <w:r w:rsidR="00953D5C" w:rsidRPr="00B80C56">
        <w:rPr>
          <w:rFonts w:ascii="Arial" w:hAnsi="Arial" w:cs="Arial"/>
          <w:sz w:val="24"/>
          <w:szCs w:val="24"/>
          <w:lang w:val="fr-CA"/>
        </w:rPr>
        <w:t>[</w:t>
      </w:r>
      <w:r w:rsidRPr="00B80C56">
        <w:rPr>
          <w:rFonts w:ascii="Arial" w:hAnsi="Arial" w:cs="Arial"/>
          <w:sz w:val="24"/>
          <w:szCs w:val="24"/>
          <w:lang w:val="fr-CA"/>
        </w:rPr>
        <w:t>parution originale : 18 septembre 2012</w:t>
      </w:r>
      <w:r w:rsidR="00953D5C" w:rsidRPr="00B80C56">
        <w:rPr>
          <w:rFonts w:ascii="Arial" w:hAnsi="Arial" w:cs="Arial"/>
          <w:sz w:val="24"/>
          <w:szCs w:val="24"/>
          <w:lang w:val="fr-CA"/>
        </w:rPr>
        <w:t>]</w:t>
      </w:r>
      <w:r w:rsidRPr="00B80C56">
        <w:rPr>
          <w:rFonts w:ascii="Arial" w:hAnsi="Arial" w:cs="Arial"/>
          <w:sz w:val="24"/>
          <w:szCs w:val="24"/>
          <w:lang w:val="fr-CA"/>
        </w:rPr>
        <w:t xml:space="preserve">). </w:t>
      </w:r>
      <w:r w:rsidRPr="00B80C56">
        <w:rPr>
          <w:rFonts w:ascii="Arial" w:hAnsi="Arial" w:cs="Arial"/>
          <w:i/>
          <w:iCs/>
          <w:sz w:val="24"/>
          <w:szCs w:val="24"/>
          <w:lang w:val="fr-CA"/>
        </w:rPr>
        <w:t xml:space="preserve">Plan d’urbanisme de la Ville de Longueuil </w:t>
      </w:r>
      <w:r w:rsidR="00FE6B35" w:rsidRPr="00B80C56">
        <w:rPr>
          <w:rFonts w:ascii="Arial" w:hAnsi="Arial" w:cs="Arial"/>
          <w:i/>
          <w:iCs/>
          <w:sz w:val="24"/>
          <w:szCs w:val="24"/>
          <w:lang w:val="fr-CA"/>
        </w:rPr>
        <w:t>–</w:t>
      </w:r>
      <w:r w:rsidRPr="00B80C56">
        <w:rPr>
          <w:rFonts w:ascii="Arial" w:hAnsi="Arial" w:cs="Arial"/>
          <w:i/>
          <w:iCs/>
          <w:sz w:val="24"/>
          <w:szCs w:val="24"/>
          <w:lang w:val="fr-CA"/>
        </w:rPr>
        <w:t xml:space="preserve"> Annexe</w:t>
      </w:r>
      <w:r w:rsidR="00FE6B35" w:rsidRPr="00B80C56">
        <w:rPr>
          <w:rFonts w:ascii="Arial" w:hAnsi="Arial" w:cs="Arial"/>
          <w:i/>
          <w:iCs/>
          <w:sz w:val="24"/>
          <w:szCs w:val="24"/>
          <w:lang w:val="fr-CA"/>
        </w:rPr>
        <w:t> </w:t>
      </w:r>
      <w:r w:rsidRPr="00B80C56">
        <w:rPr>
          <w:rFonts w:ascii="Arial" w:hAnsi="Arial" w:cs="Arial"/>
          <w:i/>
          <w:iCs/>
          <w:sz w:val="24"/>
          <w:szCs w:val="24"/>
          <w:lang w:val="fr-CA"/>
        </w:rPr>
        <w:t xml:space="preserve">C </w:t>
      </w:r>
      <w:r w:rsidR="003C2BF2" w:rsidRPr="00B80C56">
        <w:rPr>
          <w:rFonts w:ascii="Arial" w:hAnsi="Arial" w:cs="Arial"/>
          <w:i/>
          <w:iCs/>
          <w:sz w:val="24"/>
          <w:szCs w:val="24"/>
          <w:lang w:val="fr-CA"/>
        </w:rPr>
        <w:t>du P</w:t>
      </w:r>
      <w:r w:rsidRPr="00B80C56">
        <w:rPr>
          <w:rFonts w:ascii="Arial" w:hAnsi="Arial" w:cs="Arial"/>
          <w:i/>
          <w:iCs/>
          <w:sz w:val="24"/>
          <w:szCs w:val="24"/>
          <w:lang w:val="fr-CA"/>
        </w:rPr>
        <w:t xml:space="preserve">rogramme particulier d’urbanisme (PPU) du secteur Le </w:t>
      </w:r>
      <w:proofErr w:type="spellStart"/>
      <w:r w:rsidRPr="00B80C56">
        <w:rPr>
          <w:rFonts w:ascii="Arial" w:hAnsi="Arial" w:cs="Arial"/>
          <w:i/>
          <w:iCs/>
          <w:sz w:val="24"/>
          <w:szCs w:val="24"/>
          <w:lang w:val="fr-CA"/>
        </w:rPr>
        <w:t>Moyne</w:t>
      </w:r>
      <w:proofErr w:type="spellEnd"/>
      <w:r w:rsidRPr="00B80C56">
        <w:rPr>
          <w:rFonts w:ascii="Arial" w:hAnsi="Arial" w:cs="Arial"/>
          <w:sz w:val="24"/>
          <w:szCs w:val="24"/>
          <w:lang w:val="fr-CA"/>
        </w:rPr>
        <w:t xml:space="preserve">. Ville de Longueuil. </w:t>
      </w:r>
    </w:p>
    <w:bookmarkEnd w:id="27"/>
    <w:p w14:paraId="10A38436" w14:textId="79724140" w:rsidR="004B02E3" w:rsidRPr="00B80C56" w:rsidRDefault="006219B4" w:rsidP="001F3B70">
      <w:pPr>
        <w:rPr>
          <w:rFonts w:ascii="Arial" w:hAnsi="Arial" w:cs="Arial"/>
          <w:sz w:val="24"/>
          <w:szCs w:val="24"/>
        </w:rPr>
      </w:pPr>
      <w:r w:rsidRPr="00B80C56">
        <w:rPr>
          <w:rFonts w:ascii="Arial" w:hAnsi="Arial" w:cs="Arial"/>
          <w:sz w:val="24"/>
          <w:szCs w:val="24"/>
        </w:rPr>
        <w:t xml:space="preserve">Direction de l’aménagement et </w:t>
      </w:r>
      <w:r w:rsidR="003333F3" w:rsidRPr="00B80C56">
        <w:rPr>
          <w:rFonts w:ascii="Arial" w:hAnsi="Arial" w:cs="Arial"/>
          <w:sz w:val="24"/>
          <w:szCs w:val="24"/>
        </w:rPr>
        <w:t>de l’urbanisme</w:t>
      </w:r>
      <w:r w:rsidRPr="00B80C56">
        <w:rPr>
          <w:rFonts w:ascii="Arial" w:hAnsi="Arial" w:cs="Arial"/>
          <w:sz w:val="24"/>
          <w:szCs w:val="24"/>
        </w:rPr>
        <w:t xml:space="preserve"> (2021).</w:t>
      </w:r>
      <w:r w:rsidRPr="00B80C56">
        <w:rPr>
          <w:rFonts w:ascii="Arial" w:hAnsi="Arial" w:cs="Arial"/>
          <w:i/>
          <w:iCs/>
          <w:sz w:val="24"/>
          <w:szCs w:val="24"/>
        </w:rPr>
        <w:t xml:space="preserve"> Plan d’urbanisme de Longueuil</w:t>
      </w:r>
      <w:r w:rsidR="00CF14A3" w:rsidRPr="00B80C56">
        <w:rPr>
          <w:rFonts w:ascii="Arial" w:hAnsi="Arial" w:cs="Arial"/>
          <w:i/>
          <w:iCs/>
          <w:sz w:val="24"/>
          <w:szCs w:val="24"/>
        </w:rPr>
        <w:t> </w:t>
      </w:r>
      <w:r w:rsidRPr="00B80C56">
        <w:rPr>
          <w:rFonts w:ascii="Arial" w:hAnsi="Arial" w:cs="Arial"/>
          <w:i/>
          <w:iCs/>
          <w:sz w:val="24"/>
          <w:szCs w:val="24"/>
        </w:rPr>
        <w:t>2</w:t>
      </w:r>
      <w:r w:rsidR="00CA5CC2" w:rsidRPr="00B80C56">
        <w:rPr>
          <w:rFonts w:ascii="Arial" w:hAnsi="Arial" w:cs="Arial"/>
          <w:i/>
          <w:iCs/>
          <w:sz w:val="24"/>
          <w:szCs w:val="24"/>
        </w:rPr>
        <w:t>02</w:t>
      </w:r>
      <w:r w:rsidRPr="00B80C56">
        <w:rPr>
          <w:rFonts w:ascii="Arial" w:hAnsi="Arial" w:cs="Arial"/>
          <w:i/>
          <w:iCs/>
          <w:sz w:val="24"/>
          <w:szCs w:val="24"/>
        </w:rPr>
        <w:t>1-</w:t>
      </w:r>
      <w:r w:rsidR="00CA5CC2" w:rsidRPr="00B80C56">
        <w:rPr>
          <w:rFonts w:ascii="Arial" w:hAnsi="Arial" w:cs="Arial"/>
          <w:i/>
          <w:iCs/>
          <w:sz w:val="24"/>
          <w:szCs w:val="24"/>
        </w:rPr>
        <w:t>20</w:t>
      </w:r>
      <w:r w:rsidRPr="00B80C56">
        <w:rPr>
          <w:rFonts w:ascii="Arial" w:hAnsi="Arial" w:cs="Arial"/>
          <w:i/>
          <w:iCs/>
          <w:sz w:val="24"/>
          <w:szCs w:val="24"/>
        </w:rPr>
        <w:t>35</w:t>
      </w:r>
      <w:r w:rsidR="00CA5CC2" w:rsidRPr="00B80C56">
        <w:rPr>
          <w:rFonts w:ascii="Arial" w:hAnsi="Arial" w:cs="Arial"/>
          <w:i/>
          <w:iCs/>
          <w:sz w:val="24"/>
          <w:szCs w:val="24"/>
        </w:rPr>
        <w:t>,</w:t>
      </w:r>
      <w:r w:rsidRPr="00B80C56">
        <w:rPr>
          <w:rFonts w:ascii="Arial" w:hAnsi="Arial" w:cs="Arial"/>
          <w:i/>
          <w:iCs/>
          <w:sz w:val="24"/>
          <w:szCs w:val="24"/>
        </w:rPr>
        <w:t xml:space="preserve"> partie</w:t>
      </w:r>
      <w:r w:rsidR="00CA5CC2" w:rsidRPr="00B80C56">
        <w:rPr>
          <w:rFonts w:ascii="Arial" w:hAnsi="Arial" w:cs="Arial"/>
          <w:i/>
          <w:iCs/>
          <w:sz w:val="24"/>
          <w:szCs w:val="24"/>
        </w:rPr>
        <w:t> VI,</w:t>
      </w:r>
      <w:r w:rsidRPr="00B80C56">
        <w:rPr>
          <w:rFonts w:ascii="Arial" w:hAnsi="Arial" w:cs="Arial"/>
          <w:i/>
          <w:iCs/>
          <w:sz w:val="24"/>
          <w:szCs w:val="24"/>
        </w:rPr>
        <w:t xml:space="preserve"> </w:t>
      </w:r>
      <w:r w:rsidR="00CA5CC2" w:rsidRPr="00B80C56">
        <w:rPr>
          <w:rFonts w:ascii="Arial" w:hAnsi="Arial" w:cs="Arial"/>
          <w:i/>
          <w:iCs/>
          <w:sz w:val="24"/>
          <w:szCs w:val="24"/>
        </w:rPr>
        <w:t>c</w:t>
      </w:r>
      <w:r w:rsidRPr="00B80C56">
        <w:rPr>
          <w:rFonts w:ascii="Arial" w:hAnsi="Arial" w:cs="Arial"/>
          <w:i/>
          <w:iCs/>
          <w:sz w:val="24"/>
          <w:szCs w:val="24"/>
        </w:rPr>
        <w:t>hapitre</w:t>
      </w:r>
      <w:r w:rsidR="00CF14A3" w:rsidRPr="00B80C56">
        <w:rPr>
          <w:rFonts w:ascii="Arial" w:hAnsi="Arial" w:cs="Arial"/>
          <w:i/>
          <w:iCs/>
          <w:sz w:val="24"/>
          <w:szCs w:val="24"/>
        </w:rPr>
        <w:t> </w:t>
      </w:r>
      <w:r w:rsidRPr="00B80C56">
        <w:rPr>
          <w:rFonts w:ascii="Arial" w:hAnsi="Arial" w:cs="Arial"/>
          <w:i/>
          <w:iCs/>
          <w:sz w:val="24"/>
          <w:szCs w:val="24"/>
        </w:rPr>
        <w:t>6</w:t>
      </w:r>
      <w:r w:rsidR="00CA5CC2" w:rsidRPr="00B80C56">
        <w:rPr>
          <w:rFonts w:ascii="Arial" w:hAnsi="Arial" w:cs="Arial"/>
          <w:i/>
          <w:iCs/>
          <w:sz w:val="24"/>
          <w:szCs w:val="24"/>
        </w:rPr>
        <w:t> :</w:t>
      </w:r>
      <w:r w:rsidRPr="00B80C56">
        <w:rPr>
          <w:rFonts w:ascii="Arial" w:hAnsi="Arial" w:cs="Arial"/>
          <w:i/>
          <w:iCs/>
          <w:sz w:val="24"/>
          <w:szCs w:val="24"/>
        </w:rPr>
        <w:t xml:space="preserve"> PPU de la rue Saint-Louis</w:t>
      </w:r>
      <w:r w:rsidRPr="00B80C56">
        <w:rPr>
          <w:rFonts w:ascii="Arial" w:hAnsi="Arial" w:cs="Arial"/>
          <w:sz w:val="24"/>
          <w:szCs w:val="24"/>
        </w:rPr>
        <w:t xml:space="preserve">. Ville de Longueuil. </w:t>
      </w:r>
      <w:hyperlink r:id="rId28" w:history="1">
        <w:r w:rsidRPr="00B80C56">
          <w:rPr>
            <w:rStyle w:val="Lienhypertexte"/>
            <w:rFonts w:ascii="Arial" w:hAnsi="Arial" w:cs="Arial"/>
            <w:sz w:val="24"/>
            <w:szCs w:val="24"/>
          </w:rPr>
          <w:t>cms.longueuil.quebec/sites/default/files/medias/2021-08/Plan%20urbanisme_Partie%201%20-%20Contexte.pdf</w:t>
        </w:r>
      </w:hyperlink>
      <w:r w:rsidR="00CA5CC2" w:rsidRPr="00B80C56">
        <w:rPr>
          <w:rFonts w:ascii="Arial" w:hAnsi="Arial" w:cs="Arial"/>
          <w:sz w:val="24"/>
          <w:szCs w:val="24"/>
          <w:lang w:val="fr-CA"/>
        </w:rPr>
        <w:t>.</w:t>
      </w:r>
      <w:r w:rsidRPr="00B80C56">
        <w:rPr>
          <w:rFonts w:ascii="Arial" w:hAnsi="Arial" w:cs="Arial"/>
          <w:sz w:val="24"/>
          <w:szCs w:val="24"/>
        </w:rPr>
        <w:t xml:space="preserve"> </w:t>
      </w:r>
    </w:p>
    <w:p w14:paraId="19895CBB" w14:textId="647C7483" w:rsidR="001F3B70" w:rsidRPr="00B80C56" w:rsidRDefault="00AB5E1E" w:rsidP="001F3B70">
      <w:pPr>
        <w:rPr>
          <w:rFonts w:ascii="Arial" w:hAnsi="Arial" w:cs="Arial"/>
          <w:sz w:val="24"/>
          <w:szCs w:val="24"/>
        </w:rPr>
      </w:pPr>
      <w:r w:rsidRPr="00B80C56">
        <w:rPr>
          <w:rFonts w:ascii="Arial" w:hAnsi="Arial" w:cs="Arial"/>
          <w:sz w:val="24"/>
          <w:szCs w:val="24"/>
        </w:rPr>
        <w:t>Direction de l’urbanisme et du développement durable (2011)</w:t>
      </w:r>
      <w:r w:rsidR="002B7CBC" w:rsidRPr="00B80C56">
        <w:rPr>
          <w:rFonts w:ascii="Arial" w:hAnsi="Arial" w:cs="Arial"/>
          <w:sz w:val="24"/>
          <w:szCs w:val="24"/>
        </w:rPr>
        <w:t>.</w:t>
      </w:r>
      <w:r w:rsidRPr="00B80C56">
        <w:rPr>
          <w:rFonts w:ascii="Arial" w:hAnsi="Arial" w:cs="Arial"/>
          <w:sz w:val="24"/>
          <w:szCs w:val="24"/>
        </w:rPr>
        <w:t xml:space="preserve"> </w:t>
      </w:r>
      <w:r w:rsidR="001F3B70" w:rsidRPr="00B80C56">
        <w:rPr>
          <w:rFonts w:ascii="Arial" w:hAnsi="Arial" w:cs="Arial"/>
          <w:i/>
          <w:iCs/>
          <w:sz w:val="24"/>
          <w:szCs w:val="24"/>
        </w:rPr>
        <w:t>Entente de partenariat sur la revitalisation urbaine intégrée dans l’agglomération de Longueuil</w:t>
      </w:r>
      <w:r w:rsidR="00F6623D" w:rsidRPr="00B80C56">
        <w:rPr>
          <w:rFonts w:ascii="Arial" w:hAnsi="Arial" w:cs="Arial"/>
          <w:i/>
          <w:iCs/>
          <w:sz w:val="24"/>
          <w:szCs w:val="24"/>
        </w:rPr>
        <w:t xml:space="preserve"> </w:t>
      </w:r>
      <w:r w:rsidR="00C572FF" w:rsidRPr="00B80C56">
        <w:rPr>
          <w:rFonts w:ascii="Arial" w:hAnsi="Arial" w:cs="Arial"/>
          <w:i/>
          <w:iCs/>
          <w:sz w:val="24"/>
          <w:szCs w:val="24"/>
        </w:rPr>
        <w:t>–</w:t>
      </w:r>
      <w:r w:rsidR="00F6623D" w:rsidRPr="00B80C56">
        <w:rPr>
          <w:rFonts w:ascii="Arial" w:hAnsi="Arial" w:cs="Arial"/>
          <w:i/>
          <w:iCs/>
          <w:sz w:val="24"/>
          <w:szCs w:val="24"/>
        </w:rPr>
        <w:t xml:space="preserve"> </w:t>
      </w:r>
      <w:r w:rsidR="001F3B70" w:rsidRPr="00B80C56">
        <w:rPr>
          <w:rFonts w:ascii="Arial" w:hAnsi="Arial" w:cs="Arial"/>
          <w:i/>
          <w:iCs/>
          <w:sz w:val="24"/>
          <w:szCs w:val="24"/>
        </w:rPr>
        <w:t>Rapport d’activité 2008-09-10</w:t>
      </w:r>
      <w:r w:rsidR="001F3B70" w:rsidRPr="00B80C56">
        <w:rPr>
          <w:rFonts w:ascii="Arial" w:hAnsi="Arial" w:cs="Arial"/>
          <w:sz w:val="24"/>
          <w:szCs w:val="24"/>
        </w:rPr>
        <w:t>.</w:t>
      </w:r>
      <w:r w:rsidR="00F6623D" w:rsidRPr="00B80C56">
        <w:rPr>
          <w:rFonts w:ascii="Arial" w:hAnsi="Arial" w:cs="Arial"/>
          <w:i/>
          <w:iCs/>
          <w:sz w:val="24"/>
          <w:szCs w:val="24"/>
        </w:rPr>
        <w:t xml:space="preserve"> </w:t>
      </w:r>
      <w:r w:rsidR="00F6623D" w:rsidRPr="00B80C56">
        <w:rPr>
          <w:rFonts w:ascii="Arial" w:hAnsi="Arial" w:cs="Arial"/>
          <w:sz w:val="24"/>
          <w:szCs w:val="24"/>
        </w:rPr>
        <w:t>Ville de Longueuil</w:t>
      </w:r>
      <w:r w:rsidR="00953D5C" w:rsidRPr="00B80C56">
        <w:rPr>
          <w:rFonts w:ascii="Arial" w:hAnsi="Arial" w:cs="Arial"/>
          <w:sz w:val="24"/>
          <w:szCs w:val="24"/>
        </w:rPr>
        <w:t>.</w:t>
      </w:r>
    </w:p>
    <w:p w14:paraId="4B59A0C3" w14:textId="6822C708" w:rsidR="006219B4" w:rsidRPr="00B80C56" w:rsidRDefault="006219B4" w:rsidP="001F3B70">
      <w:pPr>
        <w:rPr>
          <w:rFonts w:ascii="Arial" w:hAnsi="Arial" w:cs="Arial"/>
          <w:sz w:val="24"/>
          <w:szCs w:val="24"/>
          <w:lang w:val="fr-CA"/>
        </w:rPr>
      </w:pPr>
      <w:r w:rsidRPr="00B80C56">
        <w:rPr>
          <w:rFonts w:ascii="Arial" w:hAnsi="Arial" w:cs="Arial"/>
          <w:sz w:val="24"/>
          <w:szCs w:val="24"/>
        </w:rPr>
        <w:t xml:space="preserve">Équipe de surveillance de la Direction de santé publique de la Montérégie (2023). </w:t>
      </w:r>
      <w:r w:rsidRPr="00B80C56">
        <w:rPr>
          <w:rFonts w:ascii="Arial" w:hAnsi="Arial" w:cs="Arial"/>
          <w:i/>
          <w:iCs/>
          <w:sz w:val="24"/>
          <w:szCs w:val="24"/>
        </w:rPr>
        <w:t xml:space="preserve">Profil statistique de Le </w:t>
      </w:r>
      <w:proofErr w:type="spellStart"/>
      <w:r w:rsidRPr="00B80C56">
        <w:rPr>
          <w:rFonts w:ascii="Arial" w:hAnsi="Arial" w:cs="Arial"/>
          <w:i/>
          <w:iCs/>
          <w:sz w:val="24"/>
          <w:szCs w:val="24"/>
        </w:rPr>
        <w:t>Moyne</w:t>
      </w:r>
      <w:proofErr w:type="spellEnd"/>
      <w:r w:rsidRPr="00B80C56">
        <w:rPr>
          <w:rFonts w:ascii="Arial" w:hAnsi="Arial" w:cs="Arial"/>
          <w:i/>
          <w:iCs/>
          <w:sz w:val="24"/>
          <w:szCs w:val="24"/>
        </w:rPr>
        <w:t xml:space="preserve"> </w:t>
      </w:r>
      <w:r w:rsidR="00352A90" w:rsidRPr="00B80C56">
        <w:rPr>
          <w:rFonts w:ascii="Arial" w:hAnsi="Arial" w:cs="Arial"/>
          <w:sz w:val="24"/>
          <w:szCs w:val="24"/>
        </w:rPr>
        <w:t>(d</w:t>
      </w:r>
      <w:r w:rsidRPr="00B80C56">
        <w:rPr>
          <w:rFonts w:ascii="Arial" w:hAnsi="Arial" w:cs="Arial"/>
          <w:sz w:val="24"/>
          <w:szCs w:val="24"/>
        </w:rPr>
        <w:t>onnées non</w:t>
      </w:r>
      <w:r w:rsidR="007F3A5A" w:rsidRPr="00B80C56">
        <w:rPr>
          <w:rFonts w:ascii="Arial" w:hAnsi="Arial" w:cs="Arial"/>
          <w:sz w:val="24"/>
          <w:szCs w:val="24"/>
        </w:rPr>
        <w:t xml:space="preserve"> </w:t>
      </w:r>
      <w:r w:rsidRPr="00B80C56">
        <w:rPr>
          <w:rFonts w:ascii="Arial" w:hAnsi="Arial" w:cs="Arial"/>
          <w:sz w:val="24"/>
          <w:szCs w:val="24"/>
        </w:rPr>
        <w:t>publiées</w:t>
      </w:r>
      <w:r w:rsidR="00352A90" w:rsidRPr="00B80C56">
        <w:rPr>
          <w:rFonts w:ascii="Arial" w:hAnsi="Arial" w:cs="Arial"/>
          <w:sz w:val="24"/>
          <w:szCs w:val="24"/>
        </w:rPr>
        <w:t>)</w:t>
      </w:r>
      <w:r w:rsidRPr="00B80C56">
        <w:rPr>
          <w:rFonts w:ascii="Arial" w:hAnsi="Arial" w:cs="Arial"/>
          <w:sz w:val="24"/>
          <w:szCs w:val="24"/>
        </w:rPr>
        <w:t>. CISSSMC.</w:t>
      </w:r>
    </w:p>
    <w:p w14:paraId="066E9BDF" w14:textId="180E5F92" w:rsidR="002D730B" w:rsidRPr="00B80C56" w:rsidRDefault="002D730B" w:rsidP="001F3B70">
      <w:pPr>
        <w:rPr>
          <w:rFonts w:ascii="Arial" w:hAnsi="Arial" w:cs="Arial"/>
          <w:sz w:val="24"/>
          <w:szCs w:val="24"/>
          <w:lang w:val="fr-CA"/>
        </w:rPr>
      </w:pPr>
      <w:r w:rsidRPr="00B80C56">
        <w:rPr>
          <w:rFonts w:ascii="Arial" w:hAnsi="Arial" w:cs="Arial"/>
          <w:sz w:val="24"/>
          <w:szCs w:val="24"/>
          <w:lang w:val="fr-CA"/>
        </w:rPr>
        <w:t xml:space="preserve">Ministère de la </w:t>
      </w:r>
      <w:r w:rsidR="00953D5C" w:rsidRPr="00B80C56">
        <w:rPr>
          <w:rFonts w:ascii="Arial" w:hAnsi="Arial" w:cs="Arial"/>
          <w:sz w:val="24"/>
          <w:szCs w:val="24"/>
          <w:lang w:val="fr-CA"/>
        </w:rPr>
        <w:t>C</w:t>
      </w:r>
      <w:r w:rsidRPr="00B80C56">
        <w:rPr>
          <w:rFonts w:ascii="Arial" w:hAnsi="Arial" w:cs="Arial"/>
          <w:sz w:val="24"/>
          <w:szCs w:val="24"/>
          <w:lang w:val="fr-CA"/>
        </w:rPr>
        <w:t xml:space="preserve">ulture et des </w:t>
      </w:r>
      <w:r w:rsidR="00953D5C" w:rsidRPr="00B80C56">
        <w:rPr>
          <w:rFonts w:ascii="Arial" w:hAnsi="Arial" w:cs="Arial"/>
          <w:sz w:val="24"/>
          <w:szCs w:val="24"/>
          <w:lang w:val="fr-CA"/>
        </w:rPr>
        <w:t>C</w:t>
      </w:r>
      <w:r w:rsidRPr="00B80C56">
        <w:rPr>
          <w:rFonts w:ascii="Arial" w:hAnsi="Arial" w:cs="Arial"/>
          <w:sz w:val="24"/>
          <w:szCs w:val="24"/>
          <w:lang w:val="fr-CA"/>
        </w:rPr>
        <w:t>ommunications</w:t>
      </w:r>
      <w:r w:rsidR="00B24472" w:rsidRPr="00B80C56">
        <w:rPr>
          <w:rFonts w:ascii="Arial" w:hAnsi="Arial" w:cs="Arial"/>
          <w:sz w:val="24"/>
          <w:szCs w:val="24"/>
          <w:lang w:val="fr-CA"/>
        </w:rPr>
        <w:t xml:space="preserve"> (2017)</w:t>
      </w:r>
      <w:r w:rsidR="002B7CBC" w:rsidRPr="00B80C56">
        <w:rPr>
          <w:rFonts w:ascii="Arial" w:hAnsi="Arial" w:cs="Arial"/>
          <w:sz w:val="24"/>
          <w:szCs w:val="24"/>
          <w:lang w:val="fr-CA"/>
        </w:rPr>
        <w:t>.</w:t>
      </w:r>
      <w:r w:rsidR="008043D3" w:rsidRPr="00B80C56">
        <w:rPr>
          <w:rFonts w:ascii="Arial" w:hAnsi="Arial" w:cs="Arial"/>
          <w:sz w:val="24"/>
          <w:szCs w:val="24"/>
          <w:lang w:val="fr-CA"/>
        </w:rPr>
        <w:t xml:space="preserve"> </w:t>
      </w:r>
      <w:r w:rsidR="008043D3" w:rsidRPr="00B80C56">
        <w:rPr>
          <w:rFonts w:ascii="Arial" w:hAnsi="Arial" w:cs="Arial"/>
          <w:i/>
          <w:iCs/>
          <w:sz w:val="24"/>
          <w:szCs w:val="24"/>
          <w:lang w:val="fr-CA"/>
        </w:rPr>
        <w:t>Territoire hérité, habité, légué</w:t>
      </w:r>
      <w:r w:rsidR="00BD43CA" w:rsidRPr="00B80C56">
        <w:rPr>
          <w:rFonts w:ascii="Arial" w:hAnsi="Arial" w:cs="Arial"/>
          <w:i/>
          <w:iCs/>
          <w:sz w:val="24"/>
          <w:szCs w:val="24"/>
          <w:lang w:val="fr-CA"/>
        </w:rPr>
        <w:t xml:space="preserve"> – L’aménagement culture du territoire – Document d’accompagnement</w:t>
      </w:r>
      <w:r w:rsidR="00FC07AA" w:rsidRPr="00B80C56">
        <w:rPr>
          <w:rFonts w:ascii="Arial" w:hAnsi="Arial" w:cs="Arial"/>
          <w:i/>
          <w:iCs/>
          <w:sz w:val="24"/>
          <w:szCs w:val="24"/>
          <w:lang w:val="fr-CA"/>
        </w:rPr>
        <w:t>.</w:t>
      </w:r>
      <w:r w:rsidR="00FC07AA" w:rsidRPr="00B80C56">
        <w:rPr>
          <w:rFonts w:ascii="Arial" w:hAnsi="Arial" w:cs="Arial"/>
          <w:sz w:val="24"/>
          <w:szCs w:val="24"/>
          <w:lang w:val="fr-CA"/>
        </w:rPr>
        <w:t xml:space="preserve"> Gouvernement du Québec. </w:t>
      </w:r>
      <w:hyperlink r:id="rId29" w:history="1">
        <w:r w:rsidR="00FC07AA" w:rsidRPr="00B80C56">
          <w:rPr>
            <w:rStyle w:val="Lienhypertexte"/>
            <w:rFonts w:ascii="Arial" w:hAnsi="Arial" w:cs="Arial"/>
            <w:sz w:val="24"/>
            <w:szCs w:val="24"/>
            <w:lang w:val="fr-CA"/>
          </w:rPr>
          <w:t>www.mcc.gouv.qc.ca/fileadmin/documents/Amenagement_culturel_du_territoire/Guide_en_amenagement_culturel_du_territoire-18-05.pdf</w:t>
        </w:r>
      </w:hyperlink>
      <w:r w:rsidR="00A11A35" w:rsidRPr="00B80C56">
        <w:rPr>
          <w:rFonts w:ascii="Arial" w:hAnsi="Arial" w:cs="Arial"/>
          <w:sz w:val="24"/>
          <w:szCs w:val="24"/>
          <w:lang w:val="fr-CA"/>
        </w:rPr>
        <w:t>.</w:t>
      </w:r>
      <w:r w:rsidR="00FC07AA" w:rsidRPr="00B80C56">
        <w:rPr>
          <w:rFonts w:ascii="Arial" w:hAnsi="Arial" w:cs="Arial"/>
          <w:sz w:val="24"/>
          <w:szCs w:val="24"/>
          <w:lang w:val="fr-CA"/>
        </w:rPr>
        <w:t xml:space="preserve"> </w:t>
      </w:r>
    </w:p>
    <w:p w14:paraId="26EE02F1" w14:textId="12ED5328" w:rsidR="006219B4" w:rsidRPr="00B80C56" w:rsidRDefault="006219B4" w:rsidP="006219B4">
      <w:pPr>
        <w:rPr>
          <w:rFonts w:ascii="Arial" w:hAnsi="Arial" w:cs="Arial"/>
          <w:sz w:val="24"/>
          <w:szCs w:val="24"/>
          <w:lang w:val="fr-CA"/>
        </w:rPr>
      </w:pPr>
      <w:r w:rsidRPr="00B80C56">
        <w:rPr>
          <w:rFonts w:ascii="Arial" w:hAnsi="Arial" w:cs="Arial"/>
          <w:sz w:val="24"/>
          <w:szCs w:val="24"/>
          <w:lang w:val="fr-CA"/>
        </w:rPr>
        <w:t xml:space="preserve">Pratt, M. (1994). </w:t>
      </w:r>
      <w:r w:rsidRPr="00B80C56">
        <w:rPr>
          <w:rFonts w:ascii="Arial" w:hAnsi="Arial" w:cs="Arial"/>
          <w:i/>
          <w:iCs/>
          <w:sz w:val="24"/>
          <w:szCs w:val="24"/>
          <w:lang w:val="fr-CA"/>
        </w:rPr>
        <w:t>Jacques-Cartier</w:t>
      </w:r>
      <w:r w:rsidR="00C9614F" w:rsidRPr="00B80C56">
        <w:rPr>
          <w:rFonts w:ascii="Arial" w:hAnsi="Arial" w:cs="Arial"/>
          <w:i/>
          <w:iCs/>
          <w:sz w:val="24"/>
          <w:szCs w:val="24"/>
          <w:lang w:val="fr-CA"/>
        </w:rPr>
        <w:t> </w:t>
      </w:r>
      <w:r w:rsidRPr="00B80C56">
        <w:rPr>
          <w:rFonts w:ascii="Arial" w:hAnsi="Arial" w:cs="Arial"/>
          <w:i/>
          <w:iCs/>
          <w:sz w:val="24"/>
          <w:szCs w:val="24"/>
          <w:lang w:val="fr-CA"/>
        </w:rPr>
        <w:t>: une ville de pionniers</w:t>
      </w:r>
      <w:r w:rsidR="00BC1DB1" w:rsidRPr="00B80C56">
        <w:rPr>
          <w:rFonts w:ascii="Arial" w:hAnsi="Arial" w:cs="Arial"/>
          <w:i/>
          <w:iCs/>
          <w:sz w:val="24"/>
          <w:szCs w:val="24"/>
          <w:lang w:val="fr-CA"/>
        </w:rPr>
        <w:t>,</w:t>
      </w:r>
      <w:r w:rsidR="00CF14A3" w:rsidRPr="00B80C56">
        <w:rPr>
          <w:rFonts w:ascii="Arial" w:hAnsi="Arial" w:cs="Arial"/>
          <w:i/>
          <w:iCs/>
          <w:sz w:val="24"/>
          <w:szCs w:val="24"/>
          <w:lang w:val="fr-CA"/>
        </w:rPr>
        <w:t> </w:t>
      </w:r>
      <w:r w:rsidRPr="00B80C56">
        <w:rPr>
          <w:rFonts w:ascii="Arial" w:hAnsi="Arial" w:cs="Arial"/>
          <w:i/>
          <w:iCs/>
          <w:sz w:val="24"/>
          <w:szCs w:val="24"/>
          <w:lang w:val="fr-CA"/>
        </w:rPr>
        <w:t>1947-1969</w:t>
      </w:r>
      <w:r w:rsidR="00984FF9" w:rsidRPr="00B80C56">
        <w:rPr>
          <w:rFonts w:ascii="Arial" w:hAnsi="Arial" w:cs="Arial"/>
          <w:sz w:val="24"/>
          <w:szCs w:val="24"/>
          <w:lang w:val="fr-CA"/>
        </w:rPr>
        <w:t>,</w:t>
      </w:r>
      <w:r w:rsidRPr="00B80C56">
        <w:rPr>
          <w:rFonts w:ascii="Arial" w:hAnsi="Arial" w:cs="Arial"/>
          <w:sz w:val="24"/>
          <w:szCs w:val="24"/>
          <w:lang w:val="fr-CA"/>
        </w:rPr>
        <w:t xml:space="preserve"> Michel Pratt Éditeur.</w:t>
      </w:r>
    </w:p>
    <w:p w14:paraId="7FB6E7F8" w14:textId="1D8B2024" w:rsidR="006219B4" w:rsidRPr="00B80C56" w:rsidRDefault="006219B4" w:rsidP="001F3B70">
      <w:pPr>
        <w:rPr>
          <w:rFonts w:ascii="Arial" w:hAnsi="Arial" w:cs="Arial"/>
          <w:sz w:val="24"/>
          <w:szCs w:val="24"/>
          <w:lang w:val="fr-CA"/>
        </w:rPr>
      </w:pPr>
      <w:r w:rsidRPr="00B80C56">
        <w:rPr>
          <w:rFonts w:ascii="Arial" w:hAnsi="Arial" w:cs="Arial"/>
          <w:sz w:val="24"/>
          <w:szCs w:val="24"/>
          <w:lang w:val="fr-CA"/>
        </w:rPr>
        <w:t xml:space="preserve">Pratt, M. (1999). </w:t>
      </w:r>
      <w:r w:rsidRPr="00B80C56">
        <w:rPr>
          <w:rFonts w:ascii="Arial" w:hAnsi="Arial" w:cs="Arial"/>
          <w:i/>
          <w:iCs/>
          <w:sz w:val="24"/>
          <w:szCs w:val="24"/>
          <w:lang w:val="fr-CA"/>
        </w:rPr>
        <w:t>Histoire de la ville de LeMoyne</w:t>
      </w:r>
      <w:r w:rsidR="006E5E6F" w:rsidRPr="00B80C56">
        <w:rPr>
          <w:rFonts w:ascii="Arial" w:hAnsi="Arial" w:cs="Arial"/>
          <w:sz w:val="24"/>
          <w:szCs w:val="24"/>
          <w:lang w:val="fr-CA"/>
        </w:rPr>
        <w:t>,</w:t>
      </w:r>
      <w:r w:rsidRPr="00B80C56">
        <w:rPr>
          <w:rFonts w:ascii="Arial" w:hAnsi="Arial" w:cs="Arial"/>
          <w:sz w:val="24"/>
          <w:szCs w:val="24"/>
          <w:lang w:val="fr-CA"/>
        </w:rPr>
        <w:t xml:space="preserve"> Michel Pratt Éditeur. </w:t>
      </w:r>
    </w:p>
    <w:p w14:paraId="0E6388C8" w14:textId="7350D06B" w:rsidR="00364F58" w:rsidRPr="00B80C56" w:rsidRDefault="00F829E4" w:rsidP="001F3B70">
      <w:pPr>
        <w:rPr>
          <w:rFonts w:ascii="Arial" w:hAnsi="Arial" w:cs="Arial"/>
          <w:sz w:val="24"/>
          <w:szCs w:val="24"/>
          <w:lang w:val="fr-CA"/>
        </w:rPr>
      </w:pPr>
      <w:r w:rsidRPr="00B80C56">
        <w:rPr>
          <w:rFonts w:ascii="Arial" w:hAnsi="Arial" w:cs="Arial"/>
          <w:sz w:val="24"/>
          <w:szCs w:val="24"/>
          <w:lang w:val="fr-CA"/>
        </w:rPr>
        <w:t xml:space="preserve">Table de vie de quartier Le </w:t>
      </w:r>
      <w:proofErr w:type="spellStart"/>
      <w:r w:rsidRPr="00B80C56">
        <w:rPr>
          <w:rFonts w:ascii="Arial" w:hAnsi="Arial" w:cs="Arial"/>
          <w:sz w:val="24"/>
          <w:szCs w:val="24"/>
          <w:lang w:val="fr-CA"/>
        </w:rPr>
        <w:t>Moyne</w:t>
      </w:r>
      <w:proofErr w:type="spellEnd"/>
      <w:r w:rsidR="00B00D21" w:rsidRPr="00B80C56">
        <w:rPr>
          <w:rFonts w:ascii="Arial" w:hAnsi="Arial" w:cs="Arial"/>
          <w:sz w:val="24"/>
          <w:szCs w:val="24"/>
          <w:lang w:val="fr-CA"/>
        </w:rPr>
        <w:t xml:space="preserve"> (2019). </w:t>
      </w:r>
      <w:r w:rsidR="006219B4" w:rsidRPr="00B80C56">
        <w:rPr>
          <w:rFonts w:ascii="Arial" w:hAnsi="Arial" w:cs="Arial"/>
          <w:i/>
          <w:iCs/>
          <w:sz w:val="24"/>
          <w:szCs w:val="24"/>
          <w:lang w:val="fr-CA"/>
        </w:rPr>
        <w:t xml:space="preserve">Portrait de Le </w:t>
      </w:r>
      <w:proofErr w:type="spellStart"/>
      <w:r w:rsidR="006219B4" w:rsidRPr="00B80C56">
        <w:rPr>
          <w:rFonts w:ascii="Arial" w:hAnsi="Arial" w:cs="Arial"/>
          <w:i/>
          <w:iCs/>
          <w:sz w:val="24"/>
          <w:szCs w:val="24"/>
          <w:lang w:val="fr-CA"/>
        </w:rPr>
        <w:t>Moyne</w:t>
      </w:r>
      <w:proofErr w:type="spellEnd"/>
      <w:r w:rsidR="006219B4" w:rsidRPr="00B80C56">
        <w:rPr>
          <w:rFonts w:ascii="Arial" w:hAnsi="Arial" w:cs="Arial"/>
          <w:sz w:val="24"/>
          <w:szCs w:val="24"/>
          <w:lang w:val="fr-CA"/>
        </w:rPr>
        <w:t>.</w:t>
      </w:r>
    </w:p>
    <w:p w14:paraId="6E775BF3" w14:textId="29F9BF84" w:rsidR="00C216FC" w:rsidRPr="00B80C56" w:rsidRDefault="00386BB7" w:rsidP="001F3B70">
      <w:pPr>
        <w:rPr>
          <w:rFonts w:ascii="Arial" w:hAnsi="Arial" w:cs="Arial"/>
          <w:sz w:val="24"/>
          <w:szCs w:val="24"/>
        </w:rPr>
      </w:pPr>
      <w:r w:rsidRPr="00B80C56">
        <w:rPr>
          <w:rFonts w:ascii="Arial" w:hAnsi="Arial" w:cs="Arial"/>
          <w:sz w:val="24"/>
          <w:szCs w:val="24"/>
        </w:rPr>
        <w:t xml:space="preserve">Ville de Longueuil </w:t>
      </w:r>
      <w:r w:rsidR="00AC03D5" w:rsidRPr="00B80C56">
        <w:rPr>
          <w:rFonts w:ascii="Arial" w:hAnsi="Arial" w:cs="Arial"/>
          <w:sz w:val="24"/>
          <w:szCs w:val="24"/>
        </w:rPr>
        <w:t>(15</w:t>
      </w:r>
      <w:r w:rsidR="00CF14A3" w:rsidRPr="00B80C56">
        <w:rPr>
          <w:rFonts w:ascii="Arial" w:hAnsi="Arial" w:cs="Arial"/>
          <w:sz w:val="24"/>
          <w:szCs w:val="24"/>
        </w:rPr>
        <w:t> </w:t>
      </w:r>
      <w:r w:rsidR="00AC03D5" w:rsidRPr="00B80C56">
        <w:rPr>
          <w:rFonts w:ascii="Arial" w:hAnsi="Arial" w:cs="Arial"/>
          <w:sz w:val="24"/>
          <w:szCs w:val="24"/>
        </w:rPr>
        <w:t>janvier</w:t>
      </w:r>
      <w:r w:rsidR="00EB67C9" w:rsidRPr="00B80C56">
        <w:rPr>
          <w:rFonts w:ascii="Arial" w:hAnsi="Arial" w:cs="Arial"/>
          <w:sz w:val="24"/>
          <w:szCs w:val="24"/>
        </w:rPr>
        <w:t> 2024</w:t>
      </w:r>
      <w:r w:rsidR="00AC03D5" w:rsidRPr="00B80C56">
        <w:rPr>
          <w:rFonts w:ascii="Arial" w:hAnsi="Arial" w:cs="Arial"/>
          <w:sz w:val="24"/>
          <w:szCs w:val="24"/>
        </w:rPr>
        <w:t xml:space="preserve">). </w:t>
      </w:r>
      <w:r w:rsidR="008E2460" w:rsidRPr="00B80C56">
        <w:rPr>
          <w:rFonts w:ascii="Arial" w:hAnsi="Arial" w:cs="Arial"/>
          <w:i/>
          <w:iCs/>
          <w:sz w:val="24"/>
          <w:szCs w:val="24"/>
        </w:rPr>
        <w:t>Constitution de la Ville de LeMoyne</w:t>
      </w:r>
      <w:r w:rsidR="008E2460" w:rsidRPr="00B80C56">
        <w:rPr>
          <w:rFonts w:ascii="Arial" w:hAnsi="Arial" w:cs="Arial"/>
          <w:sz w:val="24"/>
          <w:szCs w:val="24"/>
        </w:rPr>
        <w:t xml:space="preserve">. </w:t>
      </w:r>
      <w:hyperlink r:id="rId30" w:history="1">
        <w:proofErr w:type="spellStart"/>
        <w:r w:rsidR="00594858" w:rsidRPr="00B80C56">
          <w:rPr>
            <w:rStyle w:val="Lienhypertexte"/>
            <w:rFonts w:ascii="Arial" w:hAnsi="Arial" w:cs="Arial"/>
            <w:sz w:val="24"/>
            <w:szCs w:val="24"/>
          </w:rPr>
          <w:t>archives.longueuil.quebec</w:t>
        </w:r>
        <w:proofErr w:type="spellEnd"/>
        <w:r w:rsidR="00594858" w:rsidRPr="00B80C56">
          <w:rPr>
            <w:rStyle w:val="Lienhypertexte"/>
            <w:rFonts w:ascii="Arial" w:hAnsi="Arial" w:cs="Arial"/>
            <w:sz w:val="24"/>
            <w:szCs w:val="24"/>
          </w:rPr>
          <w:t>/1949</w:t>
        </w:r>
      </w:hyperlink>
      <w:r w:rsidR="008C3585" w:rsidRPr="00B80C56">
        <w:rPr>
          <w:rFonts w:ascii="Arial" w:hAnsi="Arial" w:cs="Arial"/>
          <w:sz w:val="24"/>
          <w:szCs w:val="24"/>
          <w:lang w:val="fr-CA"/>
        </w:rPr>
        <w:t>.</w:t>
      </w:r>
      <w:r w:rsidR="00B36608" w:rsidRPr="00B80C56">
        <w:rPr>
          <w:rFonts w:ascii="Arial" w:hAnsi="Arial" w:cs="Arial"/>
          <w:sz w:val="24"/>
          <w:szCs w:val="24"/>
        </w:rPr>
        <w:t xml:space="preserve"> </w:t>
      </w:r>
    </w:p>
    <w:sectPr w:rsidR="00C216FC" w:rsidRPr="00B80C56" w:rsidSect="007C1B03">
      <w:footerReference w:type="default" r:id="rId31"/>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2F2E3" w14:textId="77777777" w:rsidR="00650AB7" w:rsidRDefault="00650AB7" w:rsidP="00F2759F">
      <w:pPr>
        <w:spacing w:after="0" w:line="240" w:lineRule="auto"/>
      </w:pPr>
      <w:r>
        <w:separator/>
      </w:r>
    </w:p>
  </w:endnote>
  <w:endnote w:type="continuationSeparator" w:id="0">
    <w:p w14:paraId="5D642F1F" w14:textId="77777777" w:rsidR="00650AB7" w:rsidRDefault="00650AB7" w:rsidP="00F2759F">
      <w:pPr>
        <w:spacing w:after="0" w:line="240" w:lineRule="auto"/>
      </w:pPr>
      <w:r>
        <w:continuationSeparator/>
      </w:r>
    </w:p>
  </w:endnote>
  <w:endnote w:type="continuationNotice" w:id="1">
    <w:p w14:paraId="69562AED" w14:textId="77777777" w:rsidR="00650AB7" w:rsidRDefault="00650A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45-Light">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4965901"/>
      <w:docPartObj>
        <w:docPartGallery w:val="Page Numbers (Bottom of Page)"/>
        <w:docPartUnique/>
      </w:docPartObj>
    </w:sdtPr>
    <w:sdtContent>
      <w:p w14:paraId="54B7FDFE" w14:textId="0F0C828B" w:rsidR="00B32A20" w:rsidRDefault="00B32A20">
        <w:pPr>
          <w:pStyle w:val="Pieddepage"/>
          <w:jc w:val="right"/>
        </w:pPr>
        <w:r>
          <w:fldChar w:fldCharType="begin"/>
        </w:r>
        <w:r>
          <w:instrText>PAGE   \* MERGEFORMAT</w:instrText>
        </w:r>
        <w:r>
          <w:fldChar w:fldCharType="separate"/>
        </w:r>
        <w:r>
          <w:t>2</w:t>
        </w:r>
        <w:r>
          <w:fldChar w:fldCharType="end"/>
        </w:r>
      </w:p>
    </w:sdtContent>
  </w:sdt>
  <w:p w14:paraId="5F1557C3" w14:textId="4C2C25EE" w:rsidR="00EE530A" w:rsidRDefault="00EE530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FD922" w14:textId="77777777" w:rsidR="00650AB7" w:rsidRDefault="00650AB7" w:rsidP="00F2759F">
      <w:pPr>
        <w:spacing w:after="0" w:line="240" w:lineRule="auto"/>
      </w:pPr>
      <w:r>
        <w:separator/>
      </w:r>
    </w:p>
  </w:footnote>
  <w:footnote w:type="continuationSeparator" w:id="0">
    <w:p w14:paraId="75CCF402" w14:textId="77777777" w:rsidR="00650AB7" w:rsidRDefault="00650AB7" w:rsidP="00F2759F">
      <w:pPr>
        <w:spacing w:after="0" w:line="240" w:lineRule="auto"/>
      </w:pPr>
      <w:r>
        <w:continuationSeparator/>
      </w:r>
    </w:p>
  </w:footnote>
  <w:footnote w:type="continuationNotice" w:id="1">
    <w:p w14:paraId="42820A74" w14:textId="77777777" w:rsidR="00650AB7" w:rsidRDefault="00650AB7">
      <w:pPr>
        <w:spacing w:after="0" w:line="240" w:lineRule="auto"/>
      </w:pPr>
    </w:p>
  </w:footnote>
  <w:footnote w:id="2">
    <w:p w14:paraId="765E8718" w14:textId="2C5B378A" w:rsidR="00FD002A" w:rsidRPr="00FD002A" w:rsidRDefault="00FD002A">
      <w:pPr>
        <w:pStyle w:val="Notedebasdepage"/>
        <w:rPr>
          <w:lang w:val="fr-CA"/>
        </w:rPr>
      </w:pPr>
      <w:r>
        <w:rPr>
          <w:rStyle w:val="Appelnotedebasdep"/>
        </w:rPr>
        <w:footnoteRef/>
      </w:r>
      <w:r>
        <w:t xml:space="preserve"> </w:t>
      </w:r>
      <w:r>
        <w:rPr>
          <w:lang w:val="fr-CA"/>
        </w:rPr>
        <w:t xml:space="preserve">À cette époque, l’organisme </w:t>
      </w:r>
      <w:r w:rsidR="002E2670">
        <w:rPr>
          <w:lang w:val="fr-CA"/>
        </w:rPr>
        <w:t>port</w:t>
      </w:r>
      <w:r w:rsidR="00080C39">
        <w:rPr>
          <w:lang w:val="fr-CA"/>
        </w:rPr>
        <w:t>ait</w:t>
      </w:r>
      <w:r w:rsidR="002E2670">
        <w:rPr>
          <w:lang w:val="fr-CA"/>
        </w:rPr>
        <w:t xml:space="preserve"> le nom </w:t>
      </w:r>
      <w:r w:rsidR="00080C39">
        <w:rPr>
          <w:lang w:val="fr-CA"/>
        </w:rPr>
        <w:t xml:space="preserve">de </w:t>
      </w:r>
      <w:r w:rsidR="002E2670" w:rsidRPr="002E2670">
        <w:t>Corporation de développement communautaire de Longueuil</w:t>
      </w:r>
      <w:r w:rsidR="002E2670">
        <w:t>.</w:t>
      </w:r>
    </w:p>
  </w:footnote>
  <w:footnote w:id="3">
    <w:p w14:paraId="27BA5FB0" w14:textId="1B699583" w:rsidR="00C32D24" w:rsidRPr="00943508" w:rsidRDefault="00C32D24" w:rsidP="00C32D24">
      <w:pPr>
        <w:pStyle w:val="Notedebasdepage"/>
        <w:rPr>
          <w:lang w:val="fr-CA"/>
        </w:rPr>
      </w:pPr>
      <w:r>
        <w:rPr>
          <w:rStyle w:val="Appelnotedebasdep"/>
        </w:rPr>
        <w:footnoteRef/>
      </w:r>
      <w:r>
        <w:t xml:space="preserve"> </w:t>
      </w:r>
      <w:r>
        <w:rPr>
          <w:lang w:val="fr-CA"/>
        </w:rPr>
        <w:t xml:space="preserve">Nous présentons ici principalement des données recueillies dans le cadre du recensement de 2016, plutôt que celui de 2021, car les données de ce dernier auxquelles nous avons accès sont partielles. Néanmoins, soulignons </w:t>
      </w:r>
      <w:r w:rsidR="00987965">
        <w:rPr>
          <w:lang w:val="fr-CA"/>
        </w:rPr>
        <w:t xml:space="preserve">en 2021 </w:t>
      </w:r>
      <w:r>
        <w:rPr>
          <w:lang w:val="fr-CA"/>
        </w:rPr>
        <w:t>une augmentation de la population</w:t>
      </w:r>
      <w:r w:rsidR="00987965" w:rsidRPr="00987965">
        <w:rPr>
          <w:lang w:val="fr-CA"/>
        </w:rPr>
        <w:t xml:space="preserve"> </w:t>
      </w:r>
      <w:r w:rsidR="00987965">
        <w:rPr>
          <w:lang w:val="fr-CA"/>
        </w:rPr>
        <w:t>de 6,5 % par rapport à 2016</w:t>
      </w:r>
      <w:r w:rsidR="00175013">
        <w:rPr>
          <w:lang w:val="fr-CA"/>
        </w:rPr>
        <w:t>,</w:t>
      </w:r>
      <w:r>
        <w:rPr>
          <w:lang w:val="fr-CA"/>
        </w:rPr>
        <w:t xml:space="preserve"> </w:t>
      </w:r>
      <w:r w:rsidRPr="00A64986">
        <w:rPr>
          <w:lang w:val="fr-CA"/>
        </w:rPr>
        <w:t>pour atteindre 5</w:t>
      </w:r>
      <w:r w:rsidR="00175013" w:rsidRPr="00A64986">
        <w:rPr>
          <w:lang w:val="fr-CA"/>
        </w:rPr>
        <w:t> </w:t>
      </w:r>
      <w:r w:rsidRPr="00A64986">
        <w:rPr>
          <w:lang w:val="fr-CA"/>
        </w:rPr>
        <w:t>055</w:t>
      </w:r>
      <w:r w:rsidR="00175013" w:rsidRPr="00A64986">
        <w:rPr>
          <w:lang w:val="fr-CA"/>
        </w:rPr>
        <w:t> </w:t>
      </w:r>
      <w:r w:rsidRPr="00A64986">
        <w:rPr>
          <w:lang w:val="fr-CA"/>
        </w:rPr>
        <w:t>personnes.</w:t>
      </w:r>
      <w:r>
        <w:rPr>
          <w:lang w:val="fr-CA"/>
        </w:rPr>
        <w:t xml:space="preserve"> </w:t>
      </w:r>
    </w:p>
  </w:footnote>
</w:footnotes>
</file>

<file path=word/intelligence2.xml><?xml version="1.0" encoding="utf-8"?>
<int2:intelligence xmlns:int2="http://schemas.microsoft.com/office/intelligence/2020/intelligence" xmlns:oel="http://schemas.microsoft.com/office/2019/extlst">
  <int2:observations>
    <int2:textHash int2:hashCode="CxZPjWS0m0YXjR" int2:id="PW5rwmOJ">
      <int2:state int2:value="Rejected" int2:type="AugLoop_Text_Critique"/>
    </int2:textHash>
    <int2:textHash int2:hashCode="Ns95Ls5N8vkVty" int2:id="XAAj4ufN">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BC2"/>
    <w:multiLevelType w:val="hybridMultilevel"/>
    <w:tmpl w:val="6C627EDA"/>
    <w:lvl w:ilvl="0" w:tplc="0C0C0001">
      <w:start w:val="1"/>
      <w:numFmt w:val="bullet"/>
      <w:lvlText w:val=""/>
      <w:lvlJc w:val="left"/>
      <w:pPr>
        <w:ind w:left="720" w:hanging="360"/>
      </w:pPr>
      <w:rPr>
        <w:rFonts w:ascii="Symbol" w:hAnsi="Symbol" w:hint="default"/>
      </w:rPr>
    </w:lvl>
    <w:lvl w:ilvl="1" w:tplc="271478C8">
      <w:numFmt w:val="bullet"/>
      <w:lvlText w:val="-"/>
      <w:lvlJc w:val="left"/>
      <w:pPr>
        <w:ind w:left="1068" w:hanging="360"/>
      </w:pPr>
      <w:rPr>
        <w:rFonts w:ascii="Frutiger45-Light" w:eastAsiaTheme="minorHAnsi" w:hAnsi="Frutiger45-Light" w:cstheme="minorBid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CE69C8"/>
    <w:multiLevelType w:val="hybridMultilevel"/>
    <w:tmpl w:val="C04465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7D51BBD"/>
    <w:multiLevelType w:val="hybridMultilevel"/>
    <w:tmpl w:val="13643D7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7E874D3"/>
    <w:multiLevelType w:val="hybridMultilevel"/>
    <w:tmpl w:val="7E34FC20"/>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 w15:restartNumberingAfterBreak="0">
    <w:nsid w:val="11551CF8"/>
    <w:multiLevelType w:val="hybridMultilevel"/>
    <w:tmpl w:val="2818717E"/>
    <w:lvl w:ilvl="0" w:tplc="0C0C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002070"/>
    <w:multiLevelType w:val="hybridMultilevel"/>
    <w:tmpl w:val="8F40F094"/>
    <w:lvl w:ilvl="0" w:tplc="0C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6BC65E8"/>
    <w:multiLevelType w:val="hybridMultilevel"/>
    <w:tmpl w:val="FBBCDFDC"/>
    <w:lvl w:ilvl="0" w:tplc="0C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7D74706"/>
    <w:multiLevelType w:val="hybridMultilevel"/>
    <w:tmpl w:val="EB3A8E44"/>
    <w:lvl w:ilvl="0" w:tplc="271478C8">
      <w:numFmt w:val="bullet"/>
      <w:lvlText w:val="-"/>
      <w:lvlJc w:val="left"/>
      <w:pPr>
        <w:ind w:left="1080" w:hanging="360"/>
      </w:pPr>
      <w:rPr>
        <w:rFonts w:ascii="Frutiger45-Light" w:eastAsiaTheme="minorHAnsi" w:hAnsi="Frutiger45-Light" w:cstheme="minorBidi"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1CD72355"/>
    <w:multiLevelType w:val="hybridMultilevel"/>
    <w:tmpl w:val="7410F7FC"/>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527887"/>
    <w:multiLevelType w:val="hybridMultilevel"/>
    <w:tmpl w:val="66F8A16A"/>
    <w:lvl w:ilvl="0" w:tplc="271478C8">
      <w:numFmt w:val="bullet"/>
      <w:lvlText w:val="-"/>
      <w:lvlJc w:val="left"/>
      <w:pPr>
        <w:ind w:left="1440" w:hanging="360"/>
      </w:pPr>
      <w:rPr>
        <w:rFonts w:ascii="Frutiger45-Light" w:eastAsiaTheme="minorHAnsi" w:hAnsi="Frutiger45-Light" w:cstheme="minorBid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1FC6207C"/>
    <w:multiLevelType w:val="hybridMultilevel"/>
    <w:tmpl w:val="F9746EBC"/>
    <w:lvl w:ilvl="0" w:tplc="271478C8">
      <w:numFmt w:val="bullet"/>
      <w:lvlText w:val="-"/>
      <w:lvlJc w:val="left"/>
      <w:pPr>
        <w:ind w:left="720" w:hanging="360"/>
      </w:pPr>
      <w:rPr>
        <w:rFonts w:ascii="Frutiger45-Light" w:eastAsiaTheme="minorHAnsi" w:hAnsi="Frutiger45-Light"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1EB77C4"/>
    <w:multiLevelType w:val="hybridMultilevel"/>
    <w:tmpl w:val="E3025F48"/>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5916D62"/>
    <w:multiLevelType w:val="hybridMultilevel"/>
    <w:tmpl w:val="49ACDFF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305743A"/>
    <w:multiLevelType w:val="hybridMultilevel"/>
    <w:tmpl w:val="ACE437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3C960CE"/>
    <w:multiLevelType w:val="hybridMultilevel"/>
    <w:tmpl w:val="337EC584"/>
    <w:lvl w:ilvl="0" w:tplc="271478C8">
      <w:numFmt w:val="bullet"/>
      <w:lvlText w:val="-"/>
      <w:lvlJc w:val="left"/>
      <w:pPr>
        <w:ind w:left="360" w:hanging="360"/>
      </w:pPr>
      <w:rPr>
        <w:rFonts w:ascii="Frutiger45-Light" w:eastAsiaTheme="minorHAnsi" w:hAnsi="Frutiger45-Light" w:cstheme="minorBid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345F7100"/>
    <w:multiLevelType w:val="hybridMultilevel"/>
    <w:tmpl w:val="F4609D7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6D37941"/>
    <w:multiLevelType w:val="hybridMultilevel"/>
    <w:tmpl w:val="93605D24"/>
    <w:lvl w:ilvl="0" w:tplc="0C0C0005">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37241D43"/>
    <w:multiLevelType w:val="hybridMultilevel"/>
    <w:tmpl w:val="DCEA9F4A"/>
    <w:lvl w:ilvl="0" w:tplc="271478C8">
      <w:numFmt w:val="bullet"/>
      <w:lvlText w:val="-"/>
      <w:lvlJc w:val="left"/>
      <w:pPr>
        <w:ind w:left="720" w:hanging="360"/>
      </w:pPr>
      <w:rPr>
        <w:rFonts w:ascii="Frutiger45-Light" w:eastAsiaTheme="minorHAnsi" w:hAnsi="Frutiger45-Light"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8ED2C33"/>
    <w:multiLevelType w:val="hybridMultilevel"/>
    <w:tmpl w:val="D76E16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1786D86"/>
    <w:multiLevelType w:val="hybridMultilevel"/>
    <w:tmpl w:val="E264C6C2"/>
    <w:lvl w:ilvl="0" w:tplc="271478C8">
      <w:numFmt w:val="bullet"/>
      <w:lvlText w:val="-"/>
      <w:lvlJc w:val="left"/>
      <w:pPr>
        <w:ind w:left="720" w:hanging="360"/>
      </w:pPr>
      <w:rPr>
        <w:rFonts w:ascii="Frutiger45-Light" w:eastAsiaTheme="minorHAnsi" w:hAnsi="Frutiger45-Light"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2C15175"/>
    <w:multiLevelType w:val="hybridMultilevel"/>
    <w:tmpl w:val="FFFFFFFF"/>
    <w:lvl w:ilvl="0" w:tplc="663EDBF0">
      <w:start w:val="1"/>
      <w:numFmt w:val="bullet"/>
      <w:lvlText w:val=""/>
      <w:lvlJc w:val="left"/>
      <w:pPr>
        <w:ind w:left="360" w:hanging="360"/>
      </w:pPr>
      <w:rPr>
        <w:rFonts w:ascii="Symbol" w:hAnsi="Symbol" w:hint="default"/>
      </w:rPr>
    </w:lvl>
    <w:lvl w:ilvl="1" w:tplc="1EF4CEC6">
      <w:start w:val="1"/>
      <w:numFmt w:val="bullet"/>
      <w:lvlText w:val="o"/>
      <w:lvlJc w:val="left"/>
      <w:pPr>
        <w:ind w:left="1080" w:hanging="360"/>
      </w:pPr>
      <w:rPr>
        <w:rFonts w:ascii="Courier New" w:hAnsi="Courier New" w:hint="default"/>
      </w:rPr>
    </w:lvl>
    <w:lvl w:ilvl="2" w:tplc="21BEE96E">
      <w:start w:val="1"/>
      <w:numFmt w:val="bullet"/>
      <w:lvlText w:val=""/>
      <w:lvlJc w:val="left"/>
      <w:pPr>
        <w:ind w:left="1800" w:hanging="360"/>
      </w:pPr>
      <w:rPr>
        <w:rFonts w:ascii="Wingdings" w:hAnsi="Wingdings" w:hint="default"/>
      </w:rPr>
    </w:lvl>
    <w:lvl w:ilvl="3" w:tplc="C3B20914">
      <w:start w:val="1"/>
      <w:numFmt w:val="bullet"/>
      <w:lvlText w:val=""/>
      <w:lvlJc w:val="left"/>
      <w:pPr>
        <w:ind w:left="2520" w:hanging="360"/>
      </w:pPr>
      <w:rPr>
        <w:rFonts w:ascii="Symbol" w:hAnsi="Symbol" w:hint="default"/>
      </w:rPr>
    </w:lvl>
    <w:lvl w:ilvl="4" w:tplc="8CAE9070">
      <w:start w:val="1"/>
      <w:numFmt w:val="bullet"/>
      <w:lvlText w:val="o"/>
      <w:lvlJc w:val="left"/>
      <w:pPr>
        <w:ind w:left="3240" w:hanging="360"/>
      </w:pPr>
      <w:rPr>
        <w:rFonts w:ascii="Courier New" w:hAnsi="Courier New" w:hint="default"/>
      </w:rPr>
    </w:lvl>
    <w:lvl w:ilvl="5" w:tplc="7C6E09E2">
      <w:start w:val="1"/>
      <w:numFmt w:val="bullet"/>
      <w:lvlText w:val=""/>
      <w:lvlJc w:val="left"/>
      <w:pPr>
        <w:ind w:left="3960" w:hanging="360"/>
      </w:pPr>
      <w:rPr>
        <w:rFonts w:ascii="Wingdings" w:hAnsi="Wingdings" w:hint="default"/>
      </w:rPr>
    </w:lvl>
    <w:lvl w:ilvl="6" w:tplc="80E8C21E">
      <w:start w:val="1"/>
      <w:numFmt w:val="bullet"/>
      <w:lvlText w:val=""/>
      <w:lvlJc w:val="left"/>
      <w:pPr>
        <w:ind w:left="4680" w:hanging="360"/>
      </w:pPr>
      <w:rPr>
        <w:rFonts w:ascii="Symbol" w:hAnsi="Symbol" w:hint="default"/>
      </w:rPr>
    </w:lvl>
    <w:lvl w:ilvl="7" w:tplc="849AA578">
      <w:start w:val="1"/>
      <w:numFmt w:val="bullet"/>
      <w:lvlText w:val="o"/>
      <w:lvlJc w:val="left"/>
      <w:pPr>
        <w:ind w:left="5400" w:hanging="360"/>
      </w:pPr>
      <w:rPr>
        <w:rFonts w:ascii="Courier New" w:hAnsi="Courier New" w:hint="default"/>
      </w:rPr>
    </w:lvl>
    <w:lvl w:ilvl="8" w:tplc="6A163FFE">
      <w:start w:val="1"/>
      <w:numFmt w:val="bullet"/>
      <w:lvlText w:val=""/>
      <w:lvlJc w:val="left"/>
      <w:pPr>
        <w:ind w:left="6120" w:hanging="360"/>
      </w:pPr>
      <w:rPr>
        <w:rFonts w:ascii="Wingdings" w:hAnsi="Wingdings" w:hint="default"/>
      </w:rPr>
    </w:lvl>
  </w:abstractNum>
  <w:abstractNum w:abstractNumId="21" w15:restartNumberingAfterBreak="0">
    <w:nsid w:val="4343188E"/>
    <w:multiLevelType w:val="hybridMultilevel"/>
    <w:tmpl w:val="52C820D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52F69B0"/>
    <w:multiLevelType w:val="hybridMultilevel"/>
    <w:tmpl w:val="ADEA61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6003A3F"/>
    <w:multiLevelType w:val="hybridMultilevel"/>
    <w:tmpl w:val="9EE0932E"/>
    <w:lvl w:ilvl="0" w:tplc="0C0C000B">
      <w:start w:val="1"/>
      <w:numFmt w:val="bullet"/>
      <w:lvlText w:val=""/>
      <w:lvlJc w:val="left"/>
      <w:pPr>
        <w:tabs>
          <w:tab w:val="num" w:pos="520"/>
        </w:tabs>
        <w:ind w:left="520" w:hanging="360"/>
      </w:pPr>
      <w:rPr>
        <w:rFonts w:ascii="Wingdings" w:hAnsi="Wingdings" w:hint="default"/>
      </w:rPr>
    </w:lvl>
    <w:lvl w:ilvl="1" w:tplc="0C0C0003" w:tentative="1">
      <w:start w:val="1"/>
      <w:numFmt w:val="bullet"/>
      <w:lvlText w:val="o"/>
      <w:lvlJc w:val="left"/>
      <w:pPr>
        <w:tabs>
          <w:tab w:val="num" w:pos="1240"/>
        </w:tabs>
        <w:ind w:left="1240" w:hanging="360"/>
      </w:pPr>
      <w:rPr>
        <w:rFonts w:ascii="Courier New" w:hAnsi="Courier New" w:cs="Courier New" w:hint="default"/>
      </w:rPr>
    </w:lvl>
    <w:lvl w:ilvl="2" w:tplc="0C0C0005" w:tentative="1">
      <w:start w:val="1"/>
      <w:numFmt w:val="bullet"/>
      <w:lvlText w:val=""/>
      <w:lvlJc w:val="left"/>
      <w:pPr>
        <w:tabs>
          <w:tab w:val="num" w:pos="1960"/>
        </w:tabs>
        <w:ind w:left="1960" w:hanging="360"/>
      </w:pPr>
      <w:rPr>
        <w:rFonts w:ascii="Wingdings" w:hAnsi="Wingdings" w:hint="default"/>
      </w:rPr>
    </w:lvl>
    <w:lvl w:ilvl="3" w:tplc="0C0C0001" w:tentative="1">
      <w:start w:val="1"/>
      <w:numFmt w:val="bullet"/>
      <w:lvlText w:val=""/>
      <w:lvlJc w:val="left"/>
      <w:pPr>
        <w:tabs>
          <w:tab w:val="num" w:pos="2680"/>
        </w:tabs>
        <w:ind w:left="2680" w:hanging="360"/>
      </w:pPr>
      <w:rPr>
        <w:rFonts w:ascii="Symbol" w:hAnsi="Symbol" w:hint="default"/>
      </w:rPr>
    </w:lvl>
    <w:lvl w:ilvl="4" w:tplc="0C0C0003" w:tentative="1">
      <w:start w:val="1"/>
      <w:numFmt w:val="bullet"/>
      <w:lvlText w:val="o"/>
      <w:lvlJc w:val="left"/>
      <w:pPr>
        <w:tabs>
          <w:tab w:val="num" w:pos="3400"/>
        </w:tabs>
        <w:ind w:left="3400" w:hanging="360"/>
      </w:pPr>
      <w:rPr>
        <w:rFonts w:ascii="Courier New" w:hAnsi="Courier New" w:cs="Courier New" w:hint="default"/>
      </w:rPr>
    </w:lvl>
    <w:lvl w:ilvl="5" w:tplc="0C0C0005" w:tentative="1">
      <w:start w:val="1"/>
      <w:numFmt w:val="bullet"/>
      <w:lvlText w:val=""/>
      <w:lvlJc w:val="left"/>
      <w:pPr>
        <w:tabs>
          <w:tab w:val="num" w:pos="4120"/>
        </w:tabs>
        <w:ind w:left="4120" w:hanging="360"/>
      </w:pPr>
      <w:rPr>
        <w:rFonts w:ascii="Wingdings" w:hAnsi="Wingdings" w:hint="default"/>
      </w:rPr>
    </w:lvl>
    <w:lvl w:ilvl="6" w:tplc="0C0C0001" w:tentative="1">
      <w:start w:val="1"/>
      <w:numFmt w:val="bullet"/>
      <w:lvlText w:val=""/>
      <w:lvlJc w:val="left"/>
      <w:pPr>
        <w:tabs>
          <w:tab w:val="num" w:pos="4840"/>
        </w:tabs>
        <w:ind w:left="4840" w:hanging="360"/>
      </w:pPr>
      <w:rPr>
        <w:rFonts w:ascii="Symbol" w:hAnsi="Symbol" w:hint="default"/>
      </w:rPr>
    </w:lvl>
    <w:lvl w:ilvl="7" w:tplc="0C0C0003" w:tentative="1">
      <w:start w:val="1"/>
      <w:numFmt w:val="bullet"/>
      <w:lvlText w:val="o"/>
      <w:lvlJc w:val="left"/>
      <w:pPr>
        <w:tabs>
          <w:tab w:val="num" w:pos="5560"/>
        </w:tabs>
        <w:ind w:left="5560" w:hanging="360"/>
      </w:pPr>
      <w:rPr>
        <w:rFonts w:ascii="Courier New" w:hAnsi="Courier New" w:cs="Courier New" w:hint="default"/>
      </w:rPr>
    </w:lvl>
    <w:lvl w:ilvl="8" w:tplc="0C0C0005" w:tentative="1">
      <w:start w:val="1"/>
      <w:numFmt w:val="bullet"/>
      <w:lvlText w:val=""/>
      <w:lvlJc w:val="left"/>
      <w:pPr>
        <w:tabs>
          <w:tab w:val="num" w:pos="6280"/>
        </w:tabs>
        <w:ind w:left="6280" w:hanging="360"/>
      </w:pPr>
      <w:rPr>
        <w:rFonts w:ascii="Wingdings" w:hAnsi="Wingdings" w:hint="default"/>
      </w:rPr>
    </w:lvl>
  </w:abstractNum>
  <w:abstractNum w:abstractNumId="24" w15:restartNumberingAfterBreak="0">
    <w:nsid w:val="46322E95"/>
    <w:multiLevelType w:val="hybridMultilevel"/>
    <w:tmpl w:val="C10C8566"/>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8860473"/>
    <w:multiLevelType w:val="hybridMultilevel"/>
    <w:tmpl w:val="4B3A417C"/>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360" w:hanging="360"/>
      </w:pPr>
      <w:rPr>
        <w:rFonts w:ascii="Symbol" w:hAnsi="Symbol"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C8547D1"/>
    <w:multiLevelType w:val="hybridMultilevel"/>
    <w:tmpl w:val="A43299D6"/>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4E960E8D"/>
    <w:multiLevelType w:val="hybridMultilevel"/>
    <w:tmpl w:val="BAEA2508"/>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54120C3F"/>
    <w:multiLevelType w:val="hybridMultilevel"/>
    <w:tmpl w:val="105848A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547C4DAF"/>
    <w:multiLevelType w:val="hybridMultilevel"/>
    <w:tmpl w:val="ECA299D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57483812"/>
    <w:multiLevelType w:val="hybridMultilevel"/>
    <w:tmpl w:val="5C0EEBFE"/>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577A3C9C"/>
    <w:multiLevelType w:val="hybridMultilevel"/>
    <w:tmpl w:val="0EA8B1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82F4BB5"/>
    <w:multiLevelType w:val="hybridMultilevel"/>
    <w:tmpl w:val="D9E83272"/>
    <w:lvl w:ilvl="0" w:tplc="271478C8">
      <w:numFmt w:val="bullet"/>
      <w:lvlText w:val="-"/>
      <w:lvlJc w:val="left"/>
      <w:pPr>
        <w:ind w:left="1440" w:hanging="360"/>
      </w:pPr>
      <w:rPr>
        <w:rFonts w:ascii="Frutiger45-Light" w:eastAsiaTheme="minorHAnsi" w:hAnsi="Frutiger45-Light" w:cstheme="minorBid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3" w15:restartNumberingAfterBreak="0">
    <w:nsid w:val="5AD745AD"/>
    <w:multiLevelType w:val="hybridMultilevel"/>
    <w:tmpl w:val="93FA5F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1AA149F"/>
    <w:multiLevelType w:val="hybridMultilevel"/>
    <w:tmpl w:val="9A0AF5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1D9122D"/>
    <w:multiLevelType w:val="hybridMultilevel"/>
    <w:tmpl w:val="6DDC3260"/>
    <w:lvl w:ilvl="0" w:tplc="6A9A0A36">
      <w:start w:val="1"/>
      <w:numFmt w:val="bullet"/>
      <w:lvlText w:val=""/>
      <w:lvlJc w:val="left"/>
      <w:pPr>
        <w:ind w:left="1780" w:hanging="360"/>
      </w:pPr>
      <w:rPr>
        <w:rFonts w:ascii="Symbol" w:hAnsi="Symbol"/>
      </w:rPr>
    </w:lvl>
    <w:lvl w:ilvl="1" w:tplc="E840883E">
      <w:start w:val="1"/>
      <w:numFmt w:val="bullet"/>
      <w:lvlText w:val=""/>
      <w:lvlJc w:val="left"/>
      <w:pPr>
        <w:ind w:left="2500" w:hanging="360"/>
      </w:pPr>
      <w:rPr>
        <w:rFonts w:ascii="Symbol" w:hAnsi="Symbol"/>
      </w:rPr>
    </w:lvl>
    <w:lvl w:ilvl="2" w:tplc="47DC5644">
      <w:start w:val="1"/>
      <w:numFmt w:val="bullet"/>
      <w:lvlText w:val=""/>
      <w:lvlJc w:val="left"/>
      <w:pPr>
        <w:ind w:left="1780" w:hanging="360"/>
      </w:pPr>
      <w:rPr>
        <w:rFonts w:ascii="Symbol" w:hAnsi="Symbol"/>
      </w:rPr>
    </w:lvl>
    <w:lvl w:ilvl="3" w:tplc="07A0CF38">
      <w:start w:val="1"/>
      <w:numFmt w:val="bullet"/>
      <w:lvlText w:val=""/>
      <w:lvlJc w:val="left"/>
      <w:pPr>
        <w:ind w:left="1780" w:hanging="360"/>
      </w:pPr>
      <w:rPr>
        <w:rFonts w:ascii="Symbol" w:hAnsi="Symbol"/>
      </w:rPr>
    </w:lvl>
    <w:lvl w:ilvl="4" w:tplc="57666BAA">
      <w:start w:val="1"/>
      <w:numFmt w:val="bullet"/>
      <w:lvlText w:val=""/>
      <w:lvlJc w:val="left"/>
      <w:pPr>
        <w:ind w:left="1780" w:hanging="360"/>
      </w:pPr>
      <w:rPr>
        <w:rFonts w:ascii="Symbol" w:hAnsi="Symbol"/>
      </w:rPr>
    </w:lvl>
    <w:lvl w:ilvl="5" w:tplc="C1069D06">
      <w:start w:val="1"/>
      <w:numFmt w:val="bullet"/>
      <w:lvlText w:val=""/>
      <w:lvlJc w:val="left"/>
      <w:pPr>
        <w:ind w:left="1780" w:hanging="360"/>
      </w:pPr>
      <w:rPr>
        <w:rFonts w:ascii="Symbol" w:hAnsi="Symbol"/>
      </w:rPr>
    </w:lvl>
    <w:lvl w:ilvl="6" w:tplc="723CE8A6">
      <w:start w:val="1"/>
      <w:numFmt w:val="bullet"/>
      <w:lvlText w:val=""/>
      <w:lvlJc w:val="left"/>
      <w:pPr>
        <w:ind w:left="1780" w:hanging="360"/>
      </w:pPr>
      <w:rPr>
        <w:rFonts w:ascii="Symbol" w:hAnsi="Symbol"/>
      </w:rPr>
    </w:lvl>
    <w:lvl w:ilvl="7" w:tplc="EE6C5BD4">
      <w:start w:val="1"/>
      <w:numFmt w:val="bullet"/>
      <w:lvlText w:val=""/>
      <w:lvlJc w:val="left"/>
      <w:pPr>
        <w:ind w:left="1780" w:hanging="360"/>
      </w:pPr>
      <w:rPr>
        <w:rFonts w:ascii="Symbol" w:hAnsi="Symbol"/>
      </w:rPr>
    </w:lvl>
    <w:lvl w:ilvl="8" w:tplc="2E8E6198">
      <w:start w:val="1"/>
      <w:numFmt w:val="bullet"/>
      <w:lvlText w:val=""/>
      <w:lvlJc w:val="left"/>
      <w:pPr>
        <w:ind w:left="1780" w:hanging="360"/>
      </w:pPr>
      <w:rPr>
        <w:rFonts w:ascii="Symbol" w:hAnsi="Symbol"/>
      </w:rPr>
    </w:lvl>
  </w:abstractNum>
  <w:abstractNum w:abstractNumId="36" w15:restartNumberingAfterBreak="0">
    <w:nsid w:val="646253AB"/>
    <w:multiLevelType w:val="hybridMultilevel"/>
    <w:tmpl w:val="F92A8D30"/>
    <w:lvl w:ilvl="0" w:tplc="271478C8">
      <w:numFmt w:val="bullet"/>
      <w:lvlText w:val="-"/>
      <w:lvlJc w:val="left"/>
      <w:pPr>
        <w:ind w:left="720" w:hanging="360"/>
      </w:pPr>
      <w:rPr>
        <w:rFonts w:ascii="Frutiger45-Light" w:eastAsiaTheme="minorHAnsi" w:hAnsi="Frutiger45-Light"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ADE1447"/>
    <w:multiLevelType w:val="hybridMultilevel"/>
    <w:tmpl w:val="ABB6F7D8"/>
    <w:lvl w:ilvl="0" w:tplc="FA4499F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BEC08BF"/>
    <w:multiLevelType w:val="hybridMultilevel"/>
    <w:tmpl w:val="1F1CEF8A"/>
    <w:lvl w:ilvl="0" w:tplc="271478C8">
      <w:numFmt w:val="bullet"/>
      <w:lvlText w:val="-"/>
      <w:lvlJc w:val="left"/>
      <w:pPr>
        <w:ind w:left="720" w:hanging="360"/>
      </w:pPr>
      <w:rPr>
        <w:rFonts w:ascii="Frutiger45-Light" w:eastAsiaTheme="minorHAnsi" w:hAnsi="Frutiger45-Light"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DD70F71"/>
    <w:multiLevelType w:val="hybridMultilevel"/>
    <w:tmpl w:val="25AC7E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BA77FAD"/>
    <w:multiLevelType w:val="hybridMultilevel"/>
    <w:tmpl w:val="9962BEEA"/>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360" w:hanging="360"/>
      </w:pPr>
      <w:rPr>
        <w:rFonts w:ascii="Symbol" w:hAnsi="Symbol" w:hint="default"/>
      </w:rPr>
    </w:lvl>
    <w:lvl w:ilvl="2" w:tplc="A3848BA8">
      <w:numFmt w:val="bullet"/>
      <w:lvlText w:val="-"/>
      <w:lvlJc w:val="left"/>
      <w:pPr>
        <w:ind w:left="2510" w:hanging="71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DB85238"/>
    <w:multiLevelType w:val="hybridMultilevel"/>
    <w:tmpl w:val="075221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FE30273"/>
    <w:multiLevelType w:val="hybridMultilevel"/>
    <w:tmpl w:val="34DEA6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44589651">
    <w:abstractNumId w:val="37"/>
  </w:num>
  <w:num w:numId="2" w16cid:durableId="1757706471">
    <w:abstractNumId w:val="38"/>
  </w:num>
  <w:num w:numId="3" w16cid:durableId="395208051">
    <w:abstractNumId w:val="17"/>
  </w:num>
  <w:num w:numId="4" w16cid:durableId="1009139564">
    <w:abstractNumId w:val="36"/>
  </w:num>
  <w:num w:numId="5" w16cid:durableId="484904688">
    <w:abstractNumId w:val="19"/>
  </w:num>
  <w:num w:numId="6" w16cid:durableId="27416536">
    <w:abstractNumId w:val="22"/>
  </w:num>
  <w:num w:numId="7" w16cid:durableId="64108838">
    <w:abstractNumId w:val="12"/>
  </w:num>
  <w:num w:numId="8" w16cid:durableId="2127193948">
    <w:abstractNumId w:val="42"/>
  </w:num>
  <w:num w:numId="9" w16cid:durableId="1784961839">
    <w:abstractNumId w:val="34"/>
  </w:num>
  <w:num w:numId="10" w16cid:durableId="241913258">
    <w:abstractNumId w:val="25"/>
  </w:num>
  <w:num w:numId="11" w16cid:durableId="1075934908">
    <w:abstractNumId w:val="33"/>
  </w:num>
  <w:num w:numId="12" w16cid:durableId="349643667">
    <w:abstractNumId w:val="0"/>
  </w:num>
  <w:num w:numId="13" w16cid:durableId="324935732">
    <w:abstractNumId w:val="23"/>
  </w:num>
  <w:num w:numId="14" w16cid:durableId="1020087671">
    <w:abstractNumId w:val="8"/>
  </w:num>
  <w:num w:numId="15" w16cid:durableId="1638100329">
    <w:abstractNumId w:val="9"/>
  </w:num>
  <w:num w:numId="16" w16cid:durableId="1533808718">
    <w:abstractNumId w:val="11"/>
  </w:num>
  <w:num w:numId="17" w16cid:durableId="1014041987">
    <w:abstractNumId w:val="16"/>
  </w:num>
  <w:num w:numId="18" w16cid:durableId="1032420932">
    <w:abstractNumId w:val="26"/>
  </w:num>
  <w:num w:numId="19" w16cid:durableId="1902521430">
    <w:abstractNumId w:val="27"/>
  </w:num>
  <w:num w:numId="20" w16cid:durableId="2135125785">
    <w:abstractNumId w:val="30"/>
  </w:num>
  <w:num w:numId="21" w16cid:durableId="35008815">
    <w:abstractNumId w:val="7"/>
  </w:num>
  <w:num w:numId="22" w16cid:durableId="860821873">
    <w:abstractNumId w:val="14"/>
  </w:num>
  <w:num w:numId="23" w16cid:durableId="1701976054">
    <w:abstractNumId w:val="15"/>
  </w:num>
  <w:num w:numId="24" w16cid:durableId="1108626296">
    <w:abstractNumId w:val="3"/>
  </w:num>
  <w:num w:numId="25" w16cid:durableId="1318069424">
    <w:abstractNumId w:val="35"/>
  </w:num>
  <w:num w:numId="26" w16cid:durableId="2014607711">
    <w:abstractNumId w:val="41"/>
  </w:num>
  <w:num w:numId="27" w16cid:durableId="1072460986">
    <w:abstractNumId w:val="21"/>
  </w:num>
  <w:num w:numId="28" w16cid:durableId="417485539">
    <w:abstractNumId w:val="2"/>
  </w:num>
  <w:num w:numId="29" w16cid:durableId="2053387030">
    <w:abstractNumId w:val="4"/>
  </w:num>
  <w:num w:numId="30" w16cid:durableId="539828301">
    <w:abstractNumId w:val="32"/>
  </w:num>
  <w:num w:numId="31" w16cid:durableId="340201312">
    <w:abstractNumId w:val="1"/>
  </w:num>
  <w:num w:numId="32" w16cid:durableId="599725958">
    <w:abstractNumId w:val="10"/>
  </w:num>
  <w:num w:numId="33" w16cid:durableId="1335109363">
    <w:abstractNumId w:val="24"/>
  </w:num>
  <w:num w:numId="34" w16cid:durableId="1026128746">
    <w:abstractNumId w:val="39"/>
  </w:num>
  <w:num w:numId="35" w16cid:durableId="1003121445">
    <w:abstractNumId w:val="13"/>
  </w:num>
  <w:num w:numId="36" w16cid:durableId="690492632">
    <w:abstractNumId w:val="31"/>
  </w:num>
  <w:num w:numId="37" w16cid:durableId="1058675609">
    <w:abstractNumId w:val="6"/>
  </w:num>
  <w:num w:numId="38" w16cid:durableId="1400250332">
    <w:abstractNumId w:val="40"/>
  </w:num>
  <w:num w:numId="39" w16cid:durableId="2066102914">
    <w:abstractNumId w:val="28"/>
  </w:num>
  <w:num w:numId="40" w16cid:durableId="721714743">
    <w:abstractNumId w:val="5"/>
  </w:num>
  <w:num w:numId="41" w16cid:durableId="468325928">
    <w:abstractNumId w:val="18"/>
  </w:num>
  <w:num w:numId="42" w16cid:durableId="1687973697">
    <w:abstractNumId w:val="29"/>
  </w:num>
  <w:num w:numId="43" w16cid:durableId="16650142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0D3"/>
    <w:rsid w:val="000012A8"/>
    <w:rsid w:val="0000290A"/>
    <w:rsid w:val="00003949"/>
    <w:rsid w:val="000048B0"/>
    <w:rsid w:val="0000512D"/>
    <w:rsid w:val="000056A4"/>
    <w:rsid w:val="00006281"/>
    <w:rsid w:val="00006C4F"/>
    <w:rsid w:val="00006E37"/>
    <w:rsid w:val="0000729A"/>
    <w:rsid w:val="00007C26"/>
    <w:rsid w:val="00007F06"/>
    <w:rsid w:val="00010788"/>
    <w:rsid w:val="00010CEE"/>
    <w:rsid w:val="00010FFE"/>
    <w:rsid w:val="000118C8"/>
    <w:rsid w:val="00012547"/>
    <w:rsid w:val="000137C2"/>
    <w:rsid w:val="00013A75"/>
    <w:rsid w:val="00013F70"/>
    <w:rsid w:val="00014E16"/>
    <w:rsid w:val="000150AD"/>
    <w:rsid w:val="0001678F"/>
    <w:rsid w:val="000170BB"/>
    <w:rsid w:val="000179B3"/>
    <w:rsid w:val="00017E1B"/>
    <w:rsid w:val="0002040D"/>
    <w:rsid w:val="00020730"/>
    <w:rsid w:val="00020BB7"/>
    <w:rsid w:val="00021224"/>
    <w:rsid w:val="0002186D"/>
    <w:rsid w:val="00022288"/>
    <w:rsid w:val="00022A10"/>
    <w:rsid w:val="000235C4"/>
    <w:rsid w:val="00023631"/>
    <w:rsid w:val="00024534"/>
    <w:rsid w:val="00025017"/>
    <w:rsid w:val="000257D4"/>
    <w:rsid w:val="00026148"/>
    <w:rsid w:val="00026263"/>
    <w:rsid w:val="000262D5"/>
    <w:rsid w:val="00030E9B"/>
    <w:rsid w:val="00031EE9"/>
    <w:rsid w:val="0003205C"/>
    <w:rsid w:val="00033875"/>
    <w:rsid w:val="00033EE4"/>
    <w:rsid w:val="000351D4"/>
    <w:rsid w:val="000356CB"/>
    <w:rsid w:val="00035C1F"/>
    <w:rsid w:val="00036240"/>
    <w:rsid w:val="00037823"/>
    <w:rsid w:val="0003783F"/>
    <w:rsid w:val="000421D4"/>
    <w:rsid w:val="000444B1"/>
    <w:rsid w:val="00045271"/>
    <w:rsid w:val="00046183"/>
    <w:rsid w:val="000462F3"/>
    <w:rsid w:val="000463B9"/>
    <w:rsid w:val="00046491"/>
    <w:rsid w:val="00046848"/>
    <w:rsid w:val="00046863"/>
    <w:rsid w:val="0004720B"/>
    <w:rsid w:val="00047F5E"/>
    <w:rsid w:val="00050E25"/>
    <w:rsid w:val="000510B1"/>
    <w:rsid w:val="00051D89"/>
    <w:rsid w:val="0005210C"/>
    <w:rsid w:val="0005342E"/>
    <w:rsid w:val="00053C0A"/>
    <w:rsid w:val="00053DCA"/>
    <w:rsid w:val="0005462C"/>
    <w:rsid w:val="00054A5F"/>
    <w:rsid w:val="00054B2A"/>
    <w:rsid w:val="000553CB"/>
    <w:rsid w:val="000567DB"/>
    <w:rsid w:val="0005760E"/>
    <w:rsid w:val="00060225"/>
    <w:rsid w:val="000609CF"/>
    <w:rsid w:val="00062343"/>
    <w:rsid w:val="000626B8"/>
    <w:rsid w:val="00062B84"/>
    <w:rsid w:val="00062F2F"/>
    <w:rsid w:val="00063118"/>
    <w:rsid w:val="00063FBA"/>
    <w:rsid w:val="000643E2"/>
    <w:rsid w:val="00064DE7"/>
    <w:rsid w:val="00064EDF"/>
    <w:rsid w:val="000669A5"/>
    <w:rsid w:val="00067670"/>
    <w:rsid w:val="00067770"/>
    <w:rsid w:val="00067C70"/>
    <w:rsid w:val="00067E17"/>
    <w:rsid w:val="00070327"/>
    <w:rsid w:val="00072128"/>
    <w:rsid w:val="0007221A"/>
    <w:rsid w:val="00073614"/>
    <w:rsid w:val="000740EF"/>
    <w:rsid w:val="00075B15"/>
    <w:rsid w:val="00075F0F"/>
    <w:rsid w:val="00076B54"/>
    <w:rsid w:val="000809A5"/>
    <w:rsid w:val="00080C39"/>
    <w:rsid w:val="00081371"/>
    <w:rsid w:val="000813DF"/>
    <w:rsid w:val="0008286A"/>
    <w:rsid w:val="00082D3F"/>
    <w:rsid w:val="00083274"/>
    <w:rsid w:val="0008344B"/>
    <w:rsid w:val="00084ED9"/>
    <w:rsid w:val="0008608C"/>
    <w:rsid w:val="0008613C"/>
    <w:rsid w:val="00086178"/>
    <w:rsid w:val="00086C31"/>
    <w:rsid w:val="00087451"/>
    <w:rsid w:val="00090C20"/>
    <w:rsid w:val="00090DE3"/>
    <w:rsid w:val="00091503"/>
    <w:rsid w:val="00091D77"/>
    <w:rsid w:val="0009522F"/>
    <w:rsid w:val="00095CEC"/>
    <w:rsid w:val="00095D18"/>
    <w:rsid w:val="00095D1B"/>
    <w:rsid w:val="00095E06"/>
    <w:rsid w:val="00096231"/>
    <w:rsid w:val="00097D43"/>
    <w:rsid w:val="000A03EE"/>
    <w:rsid w:val="000A1501"/>
    <w:rsid w:val="000A19C2"/>
    <w:rsid w:val="000A2F1B"/>
    <w:rsid w:val="000A375C"/>
    <w:rsid w:val="000A3B5A"/>
    <w:rsid w:val="000A3C1F"/>
    <w:rsid w:val="000A3DCF"/>
    <w:rsid w:val="000A4A49"/>
    <w:rsid w:val="000A4BFB"/>
    <w:rsid w:val="000A5A4C"/>
    <w:rsid w:val="000A706D"/>
    <w:rsid w:val="000A7467"/>
    <w:rsid w:val="000A7597"/>
    <w:rsid w:val="000B1078"/>
    <w:rsid w:val="000B14A2"/>
    <w:rsid w:val="000B1DC8"/>
    <w:rsid w:val="000B229E"/>
    <w:rsid w:val="000B3009"/>
    <w:rsid w:val="000B3F00"/>
    <w:rsid w:val="000B4823"/>
    <w:rsid w:val="000B4A56"/>
    <w:rsid w:val="000B5C76"/>
    <w:rsid w:val="000B5CD3"/>
    <w:rsid w:val="000B65C8"/>
    <w:rsid w:val="000B74E2"/>
    <w:rsid w:val="000B7F20"/>
    <w:rsid w:val="000C05DE"/>
    <w:rsid w:val="000C13CF"/>
    <w:rsid w:val="000C1593"/>
    <w:rsid w:val="000C185B"/>
    <w:rsid w:val="000C1B2A"/>
    <w:rsid w:val="000C221B"/>
    <w:rsid w:val="000C40D7"/>
    <w:rsid w:val="000C4273"/>
    <w:rsid w:val="000C538D"/>
    <w:rsid w:val="000C5452"/>
    <w:rsid w:val="000C5C7F"/>
    <w:rsid w:val="000C7D94"/>
    <w:rsid w:val="000D0D37"/>
    <w:rsid w:val="000D139B"/>
    <w:rsid w:val="000D1AED"/>
    <w:rsid w:val="000D1CAC"/>
    <w:rsid w:val="000D1CCC"/>
    <w:rsid w:val="000D2244"/>
    <w:rsid w:val="000D4539"/>
    <w:rsid w:val="000D4752"/>
    <w:rsid w:val="000D6D2A"/>
    <w:rsid w:val="000E0F60"/>
    <w:rsid w:val="000E3190"/>
    <w:rsid w:val="000E471B"/>
    <w:rsid w:val="000E7965"/>
    <w:rsid w:val="000F07DC"/>
    <w:rsid w:val="000F0C9F"/>
    <w:rsid w:val="000F0DBF"/>
    <w:rsid w:val="000F1EBC"/>
    <w:rsid w:val="000F1F04"/>
    <w:rsid w:val="000F2909"/>
    <w:rsid w:val="000F3530"/>
    <w:rsid w:val="000F40A5"/>
    <w:rsid w:val="000F4198"/>
    <w:rsid w:val="000F4409"/>
    <w:rsid w:val="000F48BE"/>
    <w:rsid w:val="000F4C0D"/>
    <w:rsid w:val="000F5533"/>
    <w:rsid w:val="0010032E"/>
    <w:rsid w:val="00101319"/>
    <w:rsid w:val="00101A95"/>
    <w:rsid w:val="00101EA4"/>
    <w:rsid w:val="001040F5"/>
    <w:rsid w:val="001058DE"/>
    <w:rsid w:val="00105DC3"/>
    <w:rsid w:val="00106AC9"/>
    <w:rsid w:val="00110C70"/>
    <w:rsid w:val="0011175F"/>
    <w:rsid w:val="00111FE9"/>
    <w:rsid w:val="00115A28"/>
    <w:rsid w:val="00115BA8"/>
    <w:rsid w:val="00116595"/>
    <w:rsid w:val="001167C4"/>
    <w:rsid w:val="00117F36"/>
    <w:rsid w:val="001204EF"/>
    <w:rsid w:val="00122307"/>
    <w:rsid w:val="001229C5"/>
    <w:rsid w:val="0012392F"/>
    <w:rsid w:val="00123C96"/>
    <w:rsid w:val="00124940"/>
    <w:rsid w:val="001257CA"/>
    <w:rsid w:val="00125C3E"/>
    <w:rsid w:val="00126C40"/>
    <w:rsid w:val="00130AAA"/>
    <w:rsid w:val="00131552"/>
    <w:rsid w:val="00131827"/>
    <w:rsid w:val="00132DAA"/>
    <w:rsid w:val="00136429"/>
    <w:rsid w:val="001364E6"/>
    <w:rsid w:val="0013663D"/>
    <w:rsid w:val="00136BB7"/>
    <w:rsid w:val="00136FC8"/>
    <w:rsid w:val="00137F37"/>
    <w:rsid w:val="00140031"/>
    <w:rsid w:val="0014203F"/>
    <w:rsid w:val="001427D1"/>
    <w:rsid w:val="001437F3"/>
    <w:rsid w:val="00146064"/>
    <w:rsid w:val="00146FFD"/>
    <w:rsid w:val="00147DB4"/>
    <w:rsid w:val="00152AC7"/>
    <w:rsid w:val="00153737"/>
    <w:rsid w:val="001541DE"/>
    <w:rsid w:val="00154331"/>
    <w:rsid w:val="001544F0"/>
    <w:rsid w:val="00154712"/>
    <w:rsid w:val="001548AA"/>
    <w:rsid w:val="00154EB2"/>
    <w:rsid w:val="001569DA"/>
    <w:rsid w:val="00157758"/>
    <w:rsid w:val="001608CC"/>
    <w:rsid w:val="00162596"/>
    <w:rsid w:val="001632E3"/>
    <w:rsid w:val="00163856"/>
    <w:rsid w:val="00163A7A"/>
    <w:rsid w:val="00163B8E"/>
    <w:rsid w:val="001644D0"/>
    <w:rsid w:val="00165499"/>
    <w:rsid w:val="00165725"/>
    <w:rsid w:val="001661D1"/>
    <w:rsid w:val="0017181F"/>
    <w:rsid w:val="00171BE0"/>
    <w:rsid w:val="00171C99"/>
    <w:rsid w:val="00172159"/>
    <w:rsid w:val="00172771"/>
    <w:rsid w:val="00172EC1"/>
    <w:rsid w:val="0017336D"/>
    <w:rsid w:val="0017374F"/>
    <w:rsid w:val="00173771"/>
    <w:rsid w:val="001741A6"/>
    <w:rsid w:val="00175013"/>
    <w:rsid w:val="00175E4A"/>
    <w:rsid w:val="00175FF4"/>
    <w:rsid w:val="001761B6"/>
    <w:rsid w:val="00180228"/>
    <w:rsid w:val="00180529"/>
    <w:rsid w:val="0018244C"/>
    <w:rsid w:val="00182570"/>
    <w:rsid w:val="001833C6"/>
    <w:rsid w:val="00184710"/>
    <w:rsid w:val="001851EC"/>
    <w:rsid w:val="00186015"/>
    <w:rsid w:val="00190611"/>
    <w:rsid w:val="00190EF7"/>
    <w:rsid w:val="00192F48"/>
    <w:rsid w:val="00193FDA"/>
    <w:rsid w:val="00196B5D"/>
    <w:rsid w:val="00197096"/>
    <w:rsid w:val="0019710A"/>
    <w:rsid w:val="0019734C"/>
    <w:rsid w:val="00197979"/>
    <w:rsid w:val="001A11FD"/>
    <w:rsid w:val="001A342B"/>
    <w:rsid w:val="001A37AB"/>
    <w:rsid w:val="001A5512"/>
    <w:rsid w:val="001A58F7"/>
    <w:rsid w:val="001A7A7E"/>
    <w:rsid w:val="001B01FA"/>
    <w:rsid w:val="001B0531"/>
    <w:rsid w:val="001B0FE0"/>
    <w:rsid w:val="001B1010"/>
    <w:rsid w:val="001B114C"/>
    <w:rsid w:val="001B1797"/>
    <w:rsid w:val="001B1ECF"/>
    <w:rsid w:val="001B35CB"/>
    <w:rsid w:val="001B3C6B"/>
    <w:rsid w:val="001B40E6"/>
    <w:rsid w:val="001B4946"/>
    <w:rsid w:val="001B4ABB"/>
    <w:rsid w:val="001B5156"/>
    <w:rsid w:val="001B55A8"/>
    <w:rsid w:val="001B598C"/>
    <w:rsid w:val="001B5EA9"/>
    <w:rsid w:val="001B67DE"/>
    <w:rsid w:val="001C0EF3"/>
    <w:rsid w:val="001C18AB"/>
    <w:rsid w:val="001C4511"/>
    <w:rsid w:val="001C4813"/>
    <w:rsid w:val="001C55D3"/>
    <w:rsid w:val="001C5CD6"/>
    <w:rsid w:val="001C64A3"/>
    <w:rsid w:val="001C7C5C"/>
    <w:rsid w:val="001D1373"/>
    <w:rsid w:val="001D24D9"/>
    <w:rsid w:val="001D3A56"/>
    <w:rsid w:val="001D5D69"/>
    <w:rsid w:val="001D69B4"/>
    <w:rsid w:val="001D70FB"/>
    <w:rsid w:val="001D79DE"/>
    <w:rsid w:val="001D7A2B"/>
    <w:rsid w:val="001E04AC"/>
    <w:rsid w:val="001E0ABD"/>
    <w:rsid w:val="001E210E"/>
    <w:rsid w:val="001E307E"/>
    <w:rsid w:val="001E3B3A"/>
    <w:rsid w:val="001E3F78"/>
    <w:rsid w:val="001E4A9A"/>
    <w:rsid w:val="001E6CE5"/>
    <w:rsid w:val="001E7A76"/>
    <w:rsid w:val="001F0A6C"/>
    <w:rsid w:val="001F1102"/>
    <w:rsid w:val="001F123F"/>
    <w:rsid w:val="001F1513"/>
    <w:rsid w:val="001F27C0"/>
    <w:rsid w:val="001F285E"/>
    <w:rsid w:val="001F3B70"/>
    <w:rsid w:val="001F4E4F"/>
    <w:rsid w:val="001F5F61"/>
    <w:rsid w:val="001F664A"/>
    <w:rsid w:val="001F73E2"/>
    <w:rsid w:val="00200150"/>
    <w:rsid w:val="00200DF3"/>
    <w:rsid w:val="00201468"/>
    <w:rsid w:val="00202A99"/>
    <w:rsid w:val="00203AB5"/>
    <w:rsid w:val="00205359"/>
    <w:rsid w:val="00205AD7"/>
    <w:rsid w:val="00205C60"/>
    <w:rsid w:val="00206C19"/>
    <w:rsid w:val="00207823"/>
    <w:rsid w:val="00207A17"/>
    <w:rsid w:val="002101CB"/>
    <w:rsid w:val="00210275"/>
    <w:rsid w:val="002111C4"/>
    <w:rsid w:val="002119D6"/>
    <w:rsid w:val="00214785"/>
    <w:rsid w:val="00215355"/>
    <w:rsid w:val="00215527"/>
    <w:rsid w:val="00215656"/>
    <w:rsid w:val="00215E6E"/>
    <w:rsid w:val="00216951"/>
    <w:rsid w:val="002177E1"/>
    <w:rsid w:val="00221588"/>
    <w:rsid w:val="00222F1F"/>
    <w:rsid w:val="00222FA5"/>
    <w:rsid w:val="002238C0"/>
    <w:rsid w:val="002242D5"/>
    <w:rsid w:val="002244F4"/>
    <w:rsid w:val="002250E2"/>
    <w:rsid w:val="00226A88"/>
    <w:rsid w:val="00226E44"/>
    <w:rsid w:val="00227BC3"/>
    <w:rsid w:val="00227D02"/>
    <w:rsid w:val="002315FA"/>
    <w:rsid w:val="002317B0"/>
    <w:rsid w:val="00231AA8"/>
    <w:rsid w:val="00231C0C"/>
    <w:rsid w:val="0023283C"/>
    <w:rsid w:val="00233077"/>
    <w:rsid w:val="00233151"/>
    <w:rsid w:val="00233693"/>
    <w:rsid w:val="00234BB8"/>
    <w:rsid w:val="002360D7"/>
    <w:rsid w:val="002361C5"/>
    <w:rsid w:val="00237255"/>
    <w:rsid w:val="0024098F"/>
    <w:rsid w:val="00240A66"/>
    <w:rsid w:val="00241361"/>
    <w:rsid w:val="0024162B"/>
    <w:rsid w:val="00241DE8"/>
    <w:rsid w:val="002422C6"/>
    <w:rsid w:val="00242542"/>
    <w:rsid w:val="002432FA"/>
    <w:rsid w:val="0024399F"/>
    <w:rsid w:val="00244728"/>
    <w:rsid w:val="002449CB"/>
    <w:rsid w:val="00244FDC"/>
    <w:rsid w:val="0024563A"/>
    <w:rsid w:val="002456BF"/>
    <w:rsid w:val="00245936"/>
    <w:rsid w:val="00245A77"/>
    <w:rsid w:val="00245E2A"/>
    <w:rsid w:val="00245E8B"/>
    <w:rsid w:val="00246FA4"/>
    <w:rsid w:val="00247E09"/>
    <w:rsid w:val="00247E7B"/>
    <w:rsid w:val="00247E9E"/>
    <w:rsid w:val="00250E19"/>
    <w:rsid w:val="00251857"/>
    <w:rsid w:val="00251E5A"/>
    <w:rsid w:val="00253138"/>
    <w:rsid w:val="0025336C"/>
    <w:rsid w:val="00253A5C"/>
    <w:rsid w:val="0025410D"/>
    <w:rsid w:val="00254E08"/>
    <w:rsid w:val="00255581"/>
    <w:rsid w:val="00255773"/>
    <w:rsid w:val="00255867"/>
    <w:rsid w:val="0025779F"/>
    <w:rsid w:val="00257DD2"/>
    <w:rsid w:val="00260B13"/>
    <w:rsid w:val="00262B59"/>
    <w:rsid w:val="00265355"/>
    <w:rsid w:val="0026581E"/>
    <w:rsid w:val="002659AA"/>
    <w:rsid w:val="00265E35"/>
    <w:rsid w:val="0026662E"/>
    <w:rsid w:val="00266FEB"/>
    <w:rsid w:val="0026785E"/>
    <w:rsid w:val="00271B64"/>
    <w:rsid w:val="002728C1"/>
    <w:rsid w:val="002730C0"/>
    <w:rsid w:val="00273CD5"/>
    <w:rsid w:val="00273E50"/>
    <w:rsid w:val="00275587"/>
    <w:rsid w:val="002759C5"/>
    <w:rsid w:val="0027629F"/>
    <w:rsid w:val="00277E33"/>
    <w:rsid w:val="00280A46"/>
    <w:rsid w:val="00280CE8"/>
    <w:rsid w:val="00281824"/>
    <w:rsid w:val="00281AA8"/>
    <w:rsid w:val="002823D2"/>
    <w:rsid w:val="00283341"/>
    <w:rsid w:val="002836AF"/>
    <w:rsid w:val="0028666F"/>
    <w:rsid w:val="0028678A"/>
    <w:rsid w:val="00286B6A"/>
    <w:rsid w:val="00286D95"/>
    <w:rsid w:val="00287C7C"/>
    <w:rsid w:val="0029004B"/>
    <w:rsid w:val="00291577"/>
    <w:rsid w:val="00291FE3"/>
    <w:rsid w:val="00293DF7"/>
    <w:rsid w:val="002946FE"/>
    <w:rsid w:val="00294D44"/>
    <w:rsid w:val="002951B4"/>
    <w:rsid w:val="002959A1"/>
    <w:rsid w:val="002968D5"/>
    <w:rsid w:val="002975CE"/>
    <w:rsid w:val="00297728"/>
    <w:rsid w:val="00297DDB"/>
    <w:rsid w:val="002A1DAB"/>
    <w:rsid w:val="002A1FC6"/>
    <w:rsid w:val="002A2DC8"/>
    <w:rsid w:val="002A3D4D"/>
    <w:rsid w:val="002A4AC1"/>
    <w:rsid w:val="002A64AB"/>
    <w:rsid w:val="002A724B"/>
    <w:rsid w:val="002A7BBF"/>
    <w:rsid w:val="002A7D93"/>
    <w:rsid w:val="002B18D8"/>
    <w:rsid w:val="002B3C96"/>
    <w:rsid w:val="002B3F42"/>
    <w:rsid w:val="002B5135"/>
    <w:rsid w:val="002B5DCC"/>
    <w:rsid w:val="002B7B3A"/>
    <w:rsid w:val="002B7CBC"/>
    <w:rsid w:val="002B7F76"/>
    <w:rsid w:val="002C00B5"/>
    <w:rsid w:val="002C17D0"/>
    <w:rsid w:val="002C1FF1"/>
    <w:rsid w:val="002C3EE8"/>
    <w:rsid w:val="002C7E2B"/>
    <w:rsid w:val="002D135F"/>
    <w:rsid w:val="002D1E54"/>
    <w:rsid w:val="002D23E7"/>
    <w:rsid w:val="002D2AF2"/>
    <w:rsid w:val="002D40DC"/>
    <w:rsid w:val="002D565F"/>
    <w:rsid w:val="002D612C"/>
    <w:rsid w:val="002D6E8E"/>
    <w:rsid w:val="002D730B"/>
    <w:rsid w:val="002E1259"/>
    <w:rsid w:val="002E19D5"/>
    <w:rsid w:val="002E237D"/>
    <w:rsid w:val="002E2670"/>
    <w:rsid w:val="002E2807"/>
    <w:rsid w:val="002E2DDE"/>
    <w:rsid w:val="002E414A"/>
    <w:rsid w:val="002E4849"/>
    <w:rsid w:val="002E4D61"/>
    <w:rsid w:val="002E5105"/>
    <w:rsid w:val="002E6AD0"/>
    <w:rsid w:val="002F08B3"/>
    <w:rsid w:val="002F0D52"/>
    <w:rsid w:val="002F4307"/>
    <w:rsid w:val="002F4A61"/>
    <w:rsid w:val="002F5258"/>
    <w:rsid w:val="002F554D"/>
    <w:rsid w:val="002F5F4B"/>
    <w:rsid w:val="002F60A2"/>
    <w:rsid w:val="002F6287"/>
    <w:rsid w:val="002F64F1"/>
    <w:rsid w:val="002F680C"/>
    <w:rsid w:val="002F693B"/>
    <w:rsid w:val="002F6B09"/>
    <w:rsid w:val="002F7B3E"/>
    <w:rsid w:val="00301398"/>
    <w:rsid w:val="003024DF"/>
    <w:rsid w:val="0030350B"/>
    <w:rsid w:val="00303665"/>
    <w:rsid w:val="00303844"/>
    <w:rsid w:val="00303BD3"/>
    <w:rsid w:val="00303DD3"/>
    <w:rsid w:val="00303F7C"/>
    <w:rsid w:val="00304221"/>
    <w:rsid w:val="0030534F"/>
    <w:rsid w:val="0030546B"/>
    <w:rsid w:val="00307AE9"/>
    <w:rsid w:val="0031036D"/>
    <w:rsid w:val="00310392"/>
    <w:rsid w:val="00310A36"/>
    <w:rsid w:val="00310A6E"/>
    <w:rsid w:val="00310FA0"/>
    <w:rsid w:val="00311085"/>
    <w:rsid w:val="0031150F"/>
    <w:rsid w:val="00311A88"/>
    <w:rsid w:val="003127F4"/>
    <w:rsid w:val="00312D11"/>
    <w:rsid w:val="00315715"/>
    <w:rsid w:val="00316481"/>
    <w:rsid w:val="003205E7"/>
    <w:rsid w:val="00321896"/>
    <w:rsid w:val="0032190C"/>
    <w:rsid w:val="003228D2"/>
    <w:rsid w:val="00323121"/>
    <w:rsid w:val="00324047"/>
    <w:rsid w:val="0032523E"/>
    <w:rsid w:val="0032535F"/>
    <w:rsid w:val="003255F1"/>
    <w:rsid w:val="00325BCE"/>
    <w:rsid w:val="00326A00"/>
    <w:rsid w:val="00326FF5"/>
    <w:rsid w:val="00327DC6"/>
    <w:rsid w:val="003301A3"/>
    <w:rsid w:val="00330A00"/>
    <w:rsid w:val="00330EA1"/>
    <w:rsid w:val="00332E04"/>
    <w:rsid w:val="003333F3"/>
    <w:rsid w:val="00333FE6"/>
    <w:rsid w:val="0033472B"/>
    <w:rsid w:val="00337C15"/>
    <w:rsid w:val="003400BB"/>
    <w:rsid w:val="00341429"/>
    <w:rsid w:val="00343620"/>
    <w:rsid w:val="00343EB7"/>
    <w:rsid w:val="00345A84"/>
    <w:rsid w:val="00345DB4"/>
    <w:rsid w:val="00345E7B"/>
    <w:rsid w:val="00350057"/>
    <w:rsid w:val="00350683"/>
    <w:rsid w:val="0035091E"/>
    <w:rsid w:val="00350CCF"/>
    <w:rsid w:val="00352A90"/>
    <w:rsid w:val="00353200"/>
    <w:rsid w:val="00353949"/>
    <w:rsid w:val="0035491A"/>
    <w:rsid w:val="00354FFD"/>
    <w:rsid w:val="0035534B"/>
    <w:rsid w:val="00355F10"/>
    <w:rsid w:val="00356D36"/>
    <w:rsid w:val="00357458"/>
    <w:rsid w:val="00360537"/>
    <w:rsid w:val="00360B44"/>
    <w:rsid w:val="00360FE1"/>
    <w:rsid w:val="00361020"/>
    <w:rsid w:val="003611B0"/>
    <w:rsid w:val="00362B1A"/>
    <w:rsid w:val="00364F58"/>
    <w:rsid w:val="0036551F"/>
    <w:rsid w:val="00366320"/>
    <w:rsid w:val="00367EBB"/>
    <w:rsid w:val="00370458"/>
    <w:rsid w:val="00372848"/>
    <w:rsid w:val="00373A30"/>
    <w:rsid w:val="00373BE7"/>
    <w:rsid w:val="00375280"/>
    <w:rsid w:val="00377581"/>
    <w:rsid w:val="00377707"/>
    <w:rsid w:val="003802AE"/>
    <w:rsid w:val="003802E1"/>
    <w:rsid w:val="00380A1B"/>
    <w:rsid w:val="00380B47"/>
    <w:rsid w:val="003812B3"/>
    <w:rsid w:val="0038251E"/>
    <w:rsid w:val="0038262C"/>
    <w:rsid w:val="00382CD0"/>
    <w:rsid w:val="00384569"/>
    <w:rsid w:val="00384F30"/>
    <w:rsid w:val="00385D05"/>
    <w:rsid w:val="003866B7"/>
    <w:rsid w:val="00386BB7"/>
    <w:rsid w:val="00387330"/>
    <w:rsid w:val="003903AF"/>
    <w:rsid w:val="0039161B"/>
    <w:rsid w:val="00392B5F"/>
    <w:rsid w:val="00392D5C"/>
    <w:rsid w:val="00392EF3"/>
    <w:rsid w:val="00393786"/>
    <w:rsid w:val="0039436B"/>
    <w:rsid w:val="003951AF"/>
    <w:rsid w:val="00395613"/>
    <w:rsid w:val="0039610C"/>
    <w:rsid w:val="003A0C51"/>
    <w:rsid w:val="003A1C6E"/>
    <w:rsid w:val="003A1F3A"/>
    <w:rsid w:val="003A24F6"/>
    <w:rsid w:val="003A3A16"/>
    <w:rsid w:val="003A4568"/>
    <w:rsid w:val="003A4C6E"/>
    <w:rsid w:val="003A58EA"/>
    <w:rsid w:val="003A59EE"/>
    <w:rsid w:val="003A7DE8"/>
    <w:rsid w:val="003B020C"/>
    <w:rsid w:val="003B13E4"/>
    <w:rsid w:val="003B1B96"/>
    <w:rsid w:val="003B2342"/>
    <w:rsid w:val="003B306F"/>
    <w:rsid w:val="003B3D87"/>
    <w:rsid w:val="003B63E4"/>
    <w:rsid w:val="003B68D2"/>
    <w:rsid w:val="003B795D"/>
    <w:rsid w:val="003B7D10"/>
    <w:rsid w:val="003C0833"/>
    <w:rsid w:val="003C225B"/>
    <w:rsid w:val="003C2BF2"/>
    <w:rsid w:val="003C31DF"/>
    <w:rsid w:val="003C4641"/>
    <w:rsid w:val="003C485C"/>
    <w:rsid w:val="003C4EB3"/>
    <w:rsid w:val="003C64B8"/>
    <w:rsid w:val="003C7A22"/>
    <w:rsid w:val="003D14A3"/>
    <w:rsid w:val="003D2CCF"/>
    <w:rsid w:val="003D32D3"/>
    <w:rsid w:val="003D3EBB"/>
    <w:rsid w:val="003D3F05"/>
    <w:rsid w:val="003D4096"/>
    <w:rsid w:val="003D43B9"/>
    <w:rsid w:val="003D43F8"/>
    <w:rsid w:val="003D58BA"/>
    <w:rsid w:val="003D6E8A"/>
    <w:rsid w:val="003E0244"/>
    <w:rsid w:val="003E15AB"/>
    <w:rsid w:val="003E268C"/>
    <w:rsid w:val="003E2E80"/>
    <w:rsid w:val="003E5772"/>
    <w:rsid w:val="003E700E"/>
    <w:rsid w:val="003E74D6"/>
    <w:rsid w:val="003F0E4D"/>
    <w:rsid w:val="003F11BD"/>
    <w:rsid w:val="003F2FE5"/>
    <w:rsid w:val="003F302E"/>
    <w:rsid w:val="003F3541"/>
    <w:rsid w:val="003F4024"/>
    <w:rsid w:val="003F4DCC"/>
    <w:rsid w:val="003F50CB"/>
    <w:rsid w:val="003F5EB5"/>
    <w:rsid w:val="003F7174"/>
    <w:rsid w:val="003F7A88"/>
    <w:rsid w:val="003F7DB9"/>
    <w:rsid w:val="0040016A"/>
    <w:rsid w:val="004003D9"/>
    <w:rsid w:val="004013A9"/>
    <w:rsid w:val="00403350"/>
    <w:rsid w:val="00404D9A"/>
    <w:rsid w:val="00405D99"/>
    <w:rsid w:val="00405DB9"/>
    <w:rsid w:val="00407ECF"/>
    <w:rsid w:val="00410BDB"/>
    <w:rsid w:val="0041187B"/>
    <w:rsid w:val="004118C7"/>
    <w:rsid w:val="00414D83"/>
    <w:rsid w:val="00415099"/>
    <w:rsid w:val="0041582B"/>
    <w:rsid w:val="0041695B"/>
    <w:rsid w:val="0041735D"/>
    <w:rsid w:val="0041791D"/>
    <w:rsid w:val="00420181"/>
    <w:rsid w:val="00420922"/>
    <w:rsid w:val="00420BEA"/>
    <w:rsid w:val="004214F0"/>
    <w:rsid w:val="00422AF3"/>
    <w:rsid w:val="0042308A"/>
    <w:rsid w:val="004246E8"/>
    <w:rsid w:val="00425CEF"/>
    <w:rsid w:val="0042620B"/>
    <w:rsid w:val="00426681"/>
    <w:rsid w:val="004269EC"/>
    <w:rsid w:val="00426CDA"/>
    <w:rsid w:val="00426FF3"/>
    <w:rsid w:val="004271B8"/>
    <w:rsid w:val="00430B3C"/>
    <w:rsid w:val="004316E2"/>
    <w:rsid w:val="00431D7C"/>
    <w:rsid w:val="00433B36"/>
    <w:rsid w:val="004347EA"/>
    <w:rsid w:val="00435311"/>
    <w:rsid w:val="004357B0"/>
    <w:rsid w:val="00435F29"/>
    <w:rsid w:val="004367AA"/>
    <w:rsid w:val="004375B0"/>
    <w:rsid w:val="004379EE"/>
    <w:rsid w:val="004379F2"/>
    <w:rsid w:val="00437E77"/>
    <w:rsid w:val="00440A1B"/>
    <w:rsid w:val="00440AF3"/>
    <w:rsid w:val="0044122D"/>
    <w:rsid w:val="00442C82"/>
    <w:rsid w:val="004447BC"/>
    <w:rsid w:val="00446006"/>
    <w:rsid w:val="00446E01"/>
    <w:rsid w:val="00447375"/>
    <w:rsid w:val="004474FE"/>
    <w:rsid w:val="004500F9"/>
    <w:rsid w:val="0045050E"/>
    <w:rsid w:val="0045224D"/>
    <w:rsid w:val="004549CD"/>
    <w:rsid w:val="00455A63"/>
    <w:rsid w:val="00456655"/>
    <w:rsid w:val="004576E8"/>
    <w:rsid w:val="00460363"/>
    <w:rsid w:val="004603E2"/>
    <w:rsid w:val="00460C1F"/>
    <w:rsid w:val="004621D1"/>
    <w:rsid w:val="0046308D"/>
    <w:rsid w:val="00463689"/>
    <w:rsid w:val="0046420E"/>
    <w:rsid w:val="00467F7C"/>
    <w:rsid w:val="00471DDA"/>
    <w:rsid w:val="00472C94"/>
    <w:rsid w:val="00472F39"/>
    <w:rsid w:val="004741FE"/>
    <w:rsid w:val="0047703F"/>
    <w:rsid w:val="00477517"/>
    <w:rsid w:val="004805FA"/>
    <w:rsid w:val="00480BEC"/>
    <w:rsid w:val="004823C6"/>
    <w:rsid w:val="00482458"/>
    <w:rsid w:val="004829FD"/>
    <w:rsid w:val="00482C26"/>
    <w:rsid w:val="00482C99"/>
    <w:rsid w:val="00483590"/>
    <w:rsid w:val="00483E62"/>
    <w:rsid w:val="00487119"/>
    <w:rsid w:val="004900D1"/>
    <w:rsid w:val="004903AC"/>
    <w:rsid w:val="00490F70"/>
    <w:rsid w:val="004917DC"/>
    <w:rsid w:val="004927B0"/>
    <w:rsid w:val="004930D2"/>
    <w:rsid w:val="00493399"/>
    <w:rsid w:val="00493551"/>
    <w:rsid w:val="0049405B"/>
    <w:rsid w:val="00494811"/>
    <w:rsid w:val="00494CA0"/>
    <w:rsid w:val="00494DD2"/>
    <w:rsid w:val="004956DE"/>
    <w:rsid w:val="00495F34"/>
    <w:rsid w:val="004966DD"/>
    <w:rsid w:val="00496DB3"/>
    <w:rsid w:val="004974C5"/>
    <w:rsid w:val="0049799F"/>
    <w:rsid w:val="004A003C"/>
    <w:rsid w:val="004A0FE9"/>
    <w:rsid w:val="004A164C"/>
    <w:rsid w:val="004A2E26"/>
    <w:rsid w:val="004A352B"/>
    <w:rsid w:val="004A421A"/>
    <w:rsid w:val="004A4B3A"/>
    <w:rsid w:val="004A5A91"/>
    <w:rsid w:val="004A7FF0"/>
    <w:rsid w:val="004B0232"/>
    <w:rsid w:val="004B02E3"/>
    <w:rsid w:val="004B0596"/>
    <w:rsid w:val="004B1F0E"/>
    <w:rsid w:val="004B2085"/>
    <w:rsid w:val="004B213F"/>
    <w:rsid w:val="004B27C0"/>
    <w:rsid w:val="004B2887"/>
    <w:rsid w:val="004B2C6C"/>
    <w:rsid w:val="004B5545"/>
    <w:rsid w:val="004B5AB4"/>
    <w:rsid w:val="004B5ED6"/>
    <w:rsid w:val="004B6B5E"/>
    <w:rsid w:val="004B76FA"/>
    <w:rsid w:val="004C0DB4"/>
    <w:rsid w:val="004C22EC"/>
    <w:rsid w:val="004C2732"/>
    <w:rsid w:val="004C2C67"/>
    <w:rsid w:val="004C3C01"/>
    <w:rsid w:val="004C3F2A"/>
    <w:rsid w:val="004C4354"/>
    <w:rsid w:val="004C57D8"/>
    <w:rsid w:val="004C71A3"/>
    <w:rsid w:val="004D1424"/>
    <w:rsid w:val="004D1922"/>
    <w:rsid w:val="004D2C0F"/>
    <w:rsid w:val="004D2C7D"/>
    <w:rsid w:val="004D4C36"/>
    <w:rsid w:val="004D4F94"/>
    <w:rsid w:val="004D5716"/>
    <w:rsid w:val="004D6B87"/>
    <w:rsid w:val="004D76D5"/>
    <w:rsid w:val="004D7FAF"/>
    <w:rsid w:val="004E0C22"/>
    <w:rsid w:val="004E147D"/>
    <w:rsid w:val="004E159A"/>
    <w:rsid w:val="004E15FC"/>
    <w:rsid w:val="004E193D"/>
    <w:rsid w:val="004E2BE9"/>
    <w:rsid w:val="004E31E5"/>
    <w:rsid w:val="004E3D1C"/>
    <w:rsid w:val="004E3D6A"/>
    <w:rsid w:val="004E3EBC"/>
    <w:rsid w:val="004E482F"/>
    <w:rsid w:val="004E50B6"/>
    <w:rsid w:val="004E510A"/>
    <w:rsid w:val="004E52E0"/>
    <w:rsid w:val="004E5A00"/>
    <w:rsid w:val="004E6BB7"/>
    <w:rsid w:val="004E6D7D"/>
    <w:rsid w:val="004E715D"/>
    <w:rsid w:val="004E784C"/>
    <w:rsid w:val="004E7FF3"/>
    <w:rsid w:val="004F07D0"/>
    <w:rsid w:val="004F1020"/>
    <w:rsid w:val="004F192A"/>
    <w:rsid w:val="004F1B01"/>
    <w:rsid w:val="004F3456"/>
    <w:rsid w:val="004F35CA"/>
    <w:rsid w:val="004F399C"/>
    <w:rsid w:val="004F4ED4"/>
    <w:rsid w:val="004F6AA9"/>
    <w:rsid w:val="004F7CCC"/>
    <w:rsid w:val="00500434"/>
    <w:rsid w:val="005005FE"/>
    <w:rsid w:val="005009E9"/>
    <w:rsid w:val="00502DDE"/>
    <w:rsid w:val="00503036"/>
    <w:rsid w:val="00503247"/>
    <w:rsid w:val="00503359"/>
    <w:rsid w:val="00504342"/>
    <w:rsid w:val="0050510B"/>
    <w:rsid w:val="005070F6"/>
    <w:rsid w:val="00507956"/>
    <w:rsid w:val="00507F1F"/>
    <w:rsid w:val="0051088B"/>
    <w:rsid w:val="00511C1E"/>
    <w:rsid w:val="00513276"/>
    <w:rsid w:val="0051423D"/>
    <w:rsid w:val="00514729"/>
    <w:rsid w:val="005159BF"/>
    <w:rsid w:val="00516389"/>
    <w:rsid w:val="0051772D"/>
    <w:rsid w:val="00520D5C"/>
    <w:rsid w:val="0052150D"/>
    <w:rsid w:val="0052237D"/>
    <w:rsid w:val="00523461"/>
    <w:rsid w:val="00523696"/>
    <w:rsid w:val="00525F71"/>
    <w:rsid w:val="005263F5"/>
    <w:rsid w:val="00530811"/>
    <w:rsid w:val="00531CB1"/>
    <w:rsid w:val="00532540"/>
    <w:rsid w:val="005329C8"/>
    <w:rsid w:val="005336F1"/>
    <w:rsid w:val="005369F2"/>
    <w:rsid w:val="0054343C"/>
    <w:rsid w:val="0054345B"/>
    <w:rsid w:val="005442A3"/>
    <w:rsid w:val="00544AC9"/>
    <w:rsid w:val="00546174"/>
    <w:rsid w:val="00546624"/>
    <w:rsid w:val="00547805"/>
    <w:rsid w:val="00551D41"/>
    <w:rsid w:val="00552066"/>
    <w:rsid w:val="00553522"/>
    <w:rsid w:val="00553F62"/>
    <w:rsid w:val="0055441B"/>
    <w:rsid w:val="00554921"/>
    <w:rsid w:val="00554C06"/>
    <w:rsid w:val="00555D5A"/>
    <w:rsid w:val="005560F5"/>
    <w:rsid w:val="00557282"/>
    <w:rsid w:val="00557E0A"/>
    <w:rsid w:val="005600ED"/>
    <w:rsid w:val="00560643"/>
    <w:rsid w:val="00560A00"/>
    <w:rsid w:val="00561205"/>
    <w:rsid w:val="00561267"/>
    <w:rsid w:val="0056156F"/>
    <w:rsid w:val="005619C5"/>
    <w:rsid w:val="00561E57"/>
    <w:rsid w:val="0056235E"/>
    <w:rsid w:val="00562811"/>
    <w:rsid w:val="00563393"/>
    <w:rsid w:val="0056366B"/>
    <w:rsid w:val="00563E7D"/>
    <w:rsid w:val="00564D58"/>
    <w:rsid w:val="00564F74"/>
    <w:rsid w:val="0056512C"/>
    <w:rsid w:val="005654E2"/>
    <w:rsid w:val="00567C9F"/>
    <w:rsid w:val="00567EC8"/>
    <w:rsid w:val="005701E0"/>
    <w:rsid w:val="005702F1"/>
    <w:rsid w:val="00570630"/>
    <w:rsid w:val="00573EF2"/>
    <w:rsid w:val="005740CC"/>
    <w:rsid w:val="00574ADC"/>
    <w:rsid w:val="00574C2A"/>
    <w:rsid w:val="00574C6F"/>
    <w:rsid w:val="00576114"/>
    <w:rsid w:val="005764A6"/>
    <w:rsid w:val="0057697D"/>
    <w:rsid w:val="005822B5"/>
    <w:rsid w:val="00582D9B"/>
    <w:rsid w:val="00583021"/>
    <w:rsid w:val="00583137"/>
    <w:rsid w:val="005836DC"/>
    <w:rsid w:val="0058430F"/>
    <w:rsid w:val="0058605A"/>
    <w:rsid w:val="0058641D"/>
    <w:rsid w:val="005874E8"/>
    <w:rsid w:val="00587B88"/>
    <w:rsid w:val="00590F05"/>
    <w:rsid w:val="00591A74"/>
    <w:rsid w:val="005931C5"/>
    <w:rsid w:val="00594653"/>
    <w:rsid w:val="00594858"/>
    <w:rsid w:val="00594BBC"/>
    <w:rsid w:val="00594CC6"/>
    <w:rsid w:val="00595C02"/>
    <w:rsid w:val="00595C31"/>
    <w:rsid w:val="0059667C"/>
    <w:rsid w:val="00596CA3"/>
    <w:rsid w:val="00596CB6"/>
    <w:rsid w:val="00597AD6"/>
    <w:rsid w:val="005A21E2"/>
    <w:rsid w:val="005A2206"/>
    <w:rsid w:val="005A3552"/>
    <w:rsid w:val="005A40C9"/>
    <w:rsid w:val="005A45FE"/>
    <w:rsid w:val="005A47D9"/>
    <w:rsid w:val="005A5CF7"/>
    <w:rsid w:val="005A5D08"/>
    <w:rsid w:val="005A6A8B"/>
    <w:rsid w:val="005B01C4"/>
    <w:rsid w:val="005B15E4"/>
    <w:rsid w:val="005B1FE4"/>
    <w:rsid w:val="005B20EF"/>
    <w:rsid w:val="005B23FF"/>
    <w:rsid w:val="005B266E"/>
    <w:rsid w:val="005B2908"/>
    <w:rsid w:val="005B3E6A"/>
    <w:rsid w:val="005B4A88"/>
    <w:rsid w:val="005B6ABD"/>
    <w:rsid w:val="005B6D4A"/>
    <w:rsid w:val="005C0910"/>
    <w:rsid w:val="005C0CC3"/>
    <w:rsid w:val="005C0E63"/>
    <w:rsid w:val="005C16C2"/>
    <w:rsid w:val="005C1914"/>
    <w:rsid w:val="005C5023"/>
    <w:rsid w:val="005C5FC2"/>
    <w:rsid w:val="005C6922"/>
    <w:rsid w:val="005C6D29"/>
    <w:rsid w:val="005C6E09"/>
    <w:rsid w:val="005C6EE9"/>
    <w:rsid w:val="005C729C"/>
    <w:rsid w:val="005D0234"/>
    <w:rsid w:val="005D12F2"/>
    <w:rsid w:val="005D18F1"/>
    <w:rsid w:val="005D20AC"/>
    <w:rsid w:val="005D466D"/>
    <w:rsid w:val="005D5DE2"/>
    <w:rsid w:val="005D72D3"/>
    <w:rsid w:val="005E0C49"/>
    <w:rsid w:val="005E20D9"/>
    <w:rsid w:val="005E2464"/>
    <w:rsid w:val="005E3DCC"/>
    <w:rsid w:val="005E443A"/>
    <w:rsid w:val="005E45D8"/>
    <w:rsid w:val="005E496F"/>
    <w:rsid w:val="005E5062"/>
    <w:rsid w:val="005E66FF"/>
    <w:rsid w:val="005E6A3C"/>
    <w:rsid w:val="005E7337"/>
    <w:rsid w:val="005E76F2"/>
    <w:rsid w:val="005F0C41"/>
    <w:rsid w:val="005F14BC"/>
    <w:rsid w:val="005F1F92"/>
    <w:rsid w:val="005F2BB9"/>
    <w:rsid w:val="005F4C3D"/>
    <w:rsid w:val="005F50B5"/>
    <w:rsid w:val="005F560D"/>
    <w:rsid w:val="005F5838"/>
    <w:rsid w:val="005F78DF"/>
    <w:rsid w:val="005F7C94"/>
    <w:rsid w:val="00600F1B"/>
    <w:rsid w:val="00601E3A"/>
    <w:rsid w:val="00603086"/>
    <w:rsid w:val="0060382B"/>
    <w:rsid w:val="00604423"/>
    <w:rsid w:val="006059B5"/>
    <w:rsid w:val="006062DD"/>
    <w:rsid w:val="006062F5"/>
    <w:rsid w:val="0060710E"/>
    <w:rsid w:val="00607E33"/>
    <w:rsid w:val="00610011"/>
    <w:rsid w:val="00612C47"/>
    <w:rsid w:val="00612D12"/>
    <w:rsid w:val="00612F79"/>
    <w:rsid w:val="00613266"/>
    <w:rsid w:val="00613541"/>
    <w:rsid w:val="00614C11"/>
    <w:rsid w:val="00615EB1"/>
    <w:rsid w:val="00616A56"/>
    <w:rsid w:val="006174B8"/>
    <w:rsid w:val="00621980"/>
    <w:rsid w:val="006219B4"/>
    <w:rsid w:val="00621C18"/>
    <w:rsid w:val="00623098"/>
    <w:rsid w:val="00623410"/>
    <w:rsid w:val="00624409"/>
    <w:rsid w:val="006258D3"/>
    <w:rsid w:val="00625B6D"/>
    <w:rsid w:val="00626501"/>
    <w:rsid w:val="00627D16"/>
    <w:rsid w:val="00630908"/>
    <w:rsid w:val="00631358"/>
    <w:rsid w:val="006322A1"/>
    <w:rsid w:val="006327C6"/>
    <w:rsid w:val="006337EF"/>
    <w:rsid w:val="00633947"/>
    <w:rsid w:val="00633FB0"/>
    <w:rsid w:val="0063400B"/>
    <w:rsid w:val="00635518"/>
    <w:rsid w:val="00637B14"/>
    <w:rsid w:val="00637E9C"/>
    <w:rsid w:val="00637F76"/>
    <w:rsid w:val="0064037C"/>
    <w:rsid w:val="0064227C"/>
    <w:rsid w:val="00642C18"/>
    <w:rsid w:val="00642E8F"/>
    <w:rsid w:val="00643199"/>
    <w:rsid w:val="00644C5C"/>
    <w:rsid w:val="00647422"/>
    <w:rsid w:val="0064755C"/>
    <w:rsid w:val="00650249"/>
    <w:rsid w:val="00650404"/>
    <w:rsid w:val="00650AB7"/>
    <w:rsid w:val="00650DA2"/>
    <w:rsid w:val="0065115A"/>
    <w:rsid w:val="006518EB"/>
    <w:rsid w:val="00651F46"/>
    <w:rsid w:val="00653226"/>
    <w:rsid w:val="006536AD"/>
    <w:rsid w:val="00653E9D"/>
    <w:rsid w:val="00653F41"/>
    <w:rsid w:val="0065471D"/>
    <w:rsid w:val="0065489E"/>
    <w:rsid w:val="00655280"/>
    <w:rsid w:val="0065569E"/>
    <w:rsid w:val="00660FE1"/>
    <w:rsid w:val="006628CD"/>
    <w:rsid w:val="00665067"/>
    <w:rsid w:val="00665923"/>
    <w:rsid w:val="006669AC"/>
    <w:rsid w:val="006678DB"/>
    <w:rsid w:val="00667BC8"/>
    <w:rsid w:val="0067046C"/>
    <w:rsid w:val="0067314B"/>
    <w:rsid w:val="006739E5"/>
    <w:rsid w:val="0067464E"/>
    <w:rsid w:val="0067620D"/>
    <w:rsid w:val="006774D5"/>
    <w:rsid w:val="00680882"/>
    <w:rsid w:val="00680E24"/>
    <w:rsid w:val="00681DD6"/>
    <w:rsid w:val="0068261D"/>
    <w:rsid w:val="00683665"/>
    <w:rsid w:val="00684107"/>
    <w:rsid w:val="00684FDC"/>
    <w:rsid w:val="006851B6"/>
    <w:rsid w:val="00686A53"/>
    <w:rsid w:val="006908C6"/>
    <w:rsid w:val="00691138"/>
    <w:rsid w:val="006911D9"/>
    <w:rsid w:val="006917A0"/>
    <w:rsid w:val="00691E7C"/>
    <w:rsid w:val="00692DCE"/>
    <w:rsid w:val="00693BB6"/>
    <w:rsid w:val="0069401F"/>
    <w:rsid w:val="006946C5"/>
    <w:rsid w:val="006953DB"/>
    <w:rsid w:val="00695544"/>
    <w:rsid w:val="00696254"/>
    <w:rsid w:val="00696953"/>
    <w:rsid w:val="00696E4D"/>
    <w:rsid w:val="0069779D"/>
    <w:rsid w:val="00697A6E"/>
    <w:rsid w:val="006A0695"/>
    <w:rsid w:val="006A19BB"/>
    <w:rsid w:val="006A1CA5"/>
    <w:rsid w:val="006A271F"/>
    <w:rsid w:val="006A3DF2"/>
    <w:rsid w:val="006A4F69"/>
    <w:rsid w:val="006A5C1C"/>
    <w:rsid w:val="006A5E76"/>
    <w:rsid w:val="006A6025"/>
    <w:rsid w:val="006A61C8"/>
    <w:rsid w:val="006A6E8C"/>
    <w:rsid w:val="006A6EFB"/>
    <w:rsid w:val="006A778F"/>
    <w:rsid w:val="006A7F04"/>
    <w:rsid w:val="006B0DDF"/>
    <w:rsid w:val="006B2334"/>
    <w:rsid w:val="006B2D99"/>
    <w:rsid w:val="006B3DFC"/>
    <w:rsid w:val="006B4222"/>
    <w:rsid w:val="006B6041"/>
    <w:rsid w:val="006C377A"/>
    <w:rsid w:val="006C4B00"/>
    <w:rsid w:val="006C5380"/>
    <w:rsid w:val="006C58D5"/>
    <w:rsid w:val="006C71FB"/>
    <w:rsid w:val="006C7294"/>
    <w:rsid w:val="006D0E29"/>
    <w:rsid w:val="006D1F49"/>
    <w:rsid w:val="006D28E2"/>
    <w:rsid w:val="006D3BE8"/>
    <w:rsid w:val="006D3C0A"/>
    <w:rsid w:val="006D3CD5"/>
    <w:rsid w:val="006D4465"/>
    <w:rsid w:val="006D4B30"/>
    <w:rsid w:val="006D5ECC"/>
    <w:rsid w:val="006D67F7"/>
    <w:rsid w:val="006D6B08"/>
    <w:rsid w:val="006D7705"/>
    <w:rsid w:val="006DAE0C"/>
    <w:rsid w:val="006E068C"/>
    <w:rsid w:val="006E09C4"/>
    <w:rsid w:val="006E1F94"/>
    <w:rsid w:val="006E2E77"/>
    <w:rsid w:val="006E31AA"/>
    <w:rsid w:val="006E5E6F"/>
    <w:rsid w:val="006E60C0"/>
    <w:rsid w:val="006E7065"/>
    <w:rsid w:val="006F111B"/>
    <w:rsid w:val="006F1642"/>
    <w:rsid w:val="006F1EA6"/>
    <w:rsid w:val="006F2302"/>
    <w:rsid w:val="006F2382"/>
    <w:rsid w:val="006F2792"/>
    <w:rsid w:val="006F2941"/>
    <w:rsid w:val="006F3F8D"/>
    <w:rsid w:val="006F565B"/>
    <w:rsid w:val="006F5E47"/>
    <w:rsid w:val="006F5F0B"/>
    <w:rsid w:val="006F6EE9"/>
    <w:rsid w:val="00700A9A"/>
    <w:rsid w:val="00701073"/>
    <w:rsid w:val="007012EE"/>
    <w:rsid w:val="00701929"/>
    <w:rsid w:val="0070196B"/>
    <w:rsid w:val="00703453"/>
    <w:rsid w:val="00704B4C"/>
    <w:rsid w:val="00705A35"/>
    <w:rsid w:val="007064C2"/>
    <w:rsid w:val="0070775E"/>
    <w:rsid w:val="00707A1E"/>
    <w:rsid w:val="00707B2F"/>
    <w:rsid w:val="00710CF8"/>
    <w:rsid w:val="00711E5D"/>
    <w:rsid w:val="00712B1D"/>
    <w:rsid w:val="00712B85"/>
    <w:rsid w:val="00713ACB"/>
    <w:rsid w:val="00714495"/>
    <w:rsid w:val="00716B2F"/>
    <w:rsid w:val="00716B7F"/>
    <w:rsid w:val="00716E55"/>
    <w:rsid w:val="0071745D"/>
    <w:rsid w:val="007218DF"/>
    <w:rsid w:val="00723C97"/>
    <w:rsid w:val="007240FE"/>
    <w:rsid w:val="00724C48"/>
    <w:rsid w:val="00725399"/>
    <w:rsid w:val="00726115"/>
    <w:rsid w:val="00726C72"/>
    <w:rsid w:val="00730CA7"/>
    <w:rsid w:val="00731531"/>
    <w:rsid w:val="007316D3"/>
    <w:rsid w:val="00731E2A"/>
    <w:rsid w:val="00733243"/>
    <w:rsid w:val="0073439E"/>
    <w:rsid w:val="007349E0"/>
    <w:rsid w:val="00734A2B"/>
    <w:rsid w:val="00735247"/>
    <w:rsid w:val="00735A7B"/>
    <w:rsid w:val="00735C32"/>
    <w:rsid w:val="00737AC5"/>
    <w:rsid w:val="007425F7"/>
    <w:rsid w:val="00742671"/>
    <w:rsid w:val="00742A29"/>
    <w:rsid w:val="00743889"/>
    <w:rsid w:val="00744023"/>
    <w:rsid w:val="0074420D"/>
    <w:rsid w:val="00744BE5"/>
    <w:rsid w:val="00744E12"/>
    <w:rsid w:val="007453B3"/>
    <w:rsid w:val="00746DC8"/>
    <w:rsid w:val="00747415"/>
    <w:rsid w:val="00750726"/>
    <w:rsid w:val="00750F59"/>
    <w:rsid w:val="00753D2B"/>
    <w:rsid w:val="00754253"/>
    <w:rsid w:val="00755341"/>
    <w:rsid w:val="00755720"/>
    <w:rsid w:val="00755BF0"/>
    <w:rsid w:val="0075718D"/>
    <w:rsid w:val="007574BE"/>
    <w:rsid w:val="007576BD"/>
    <w:rsid w:val="00757A71"/>
    <w:rsid w:val="00760763"/>
    <w:rsid w:val="007610BC"/>
    <w:rsid w:val="00762850"/>
    <w:rsid w:val="007637EB"/>
    <w:rsid w:val="00764CAF"/>
    <w:rsid w:val="00765707"/>
    <w:rsid w:val="007664FE"/>
    <w:rsid w:val="00770F65"/>
    <w:rsid w:val="0077173E"/>
    <w:rsid w:val="007728F5"/>
    <w:rsid w:val="007736E4"/>
    <w:rsid w:val="0077415B"/>
    <w:rsid w:val="007753F3"/>
    <w:rsid w:val="0077634E"/>
    <w:rsid w:val="00777D31"/>
    <w:rsid w:val="00781A5F"/>
    <w:rsid w:val="00781DDF"/>
    <w:rsid w:val="0078221C"/>
    <w:rsid w:val="0078359C"/>
    <w:rsid w:val="00783CA8"/>
    <w:rsid w:val="00783E4C"/>
    <w:rsid w:val="007849D8"/>
    <w:rsid w:val="00784D9F"/>
    <w:rsid w:val="00786478"/>
    <w:rsid w:val="0078663A"/>
    <w:rsid w:val="00786EE2"/>
    <w:rsid w:val="007870AA"/>
    <w:rsid w:val="007901C0"/>
    <w:rsid w:val="00791407"/>
    <w:rsid w:val="00791AFD"/>
    <w:rsid w:val="00791CFF"/>
    <w:rsid w:val="00791E9A"/>
    <w:rsid w:val="007926FA"/>
    <w:rsid w:val="0079312B"/>
    <w:rsid w:val="00793A86"/>
    <w:rsid w:val="00793F8C"/>
    <w:rsid w:val="0079400A"/>
    <w:rsid w:val="00794A65"/>
    <w:rsid w:val="007969F1"/>
    <w:rsid w:val="00796F50"/>
    <w:rsid w:val="007973B7"/>
    <w:rsid w:val="007973E3"/>
    <w:rsid w:val="00797ED9"/>
    <w:rsid w:val="007A3325"/>
    <w:rsid w:val="007A4797"/>
    <w:rsid w:val="007A5AB3"/>
    <w:rsid w:val="007A6425"/>
    <w:rsid w:val="007A755E"/>
    <w:rsid w:val="007A7972"/>
    <w:rsid w:val="007B0D4C"/>
    <w:rsid w:val="007B20D3"/>
    <w:rsid w:val="007B5339"/>
    <w:rsid w:val="007B7072"/>
    <w:rsid w:val="007C1B03"/>
    <w:rsid w:val="007C27A8"/>
    <w:rsid w:val="007C3938"/>
    <w:rsid w:val="007C4712"/>
    <w:rsid w:val="007C56E2"/>
    <w:rsid w:val="007C5E7E"/>
    <w:rsid w:val="007C6799"/>
    <w:rsid w:val="007C6A18"/>
    <w:rsid w:val="007D09CD"/>
    <w:rsid w:val="007D13B5"/>
    <w:rsid w:val="007D1B53"/>
    <w:rsid w:val="007D1BCB"/>
    <w:rsid w:val="007D1E97"/>
    <w:rsid w:val="007D2599"/>
    <w:rsid w:val="007D3524"/>
    <w:rsid w:val="007D363D"/>
    <w:rsid w:val="007D37BE"/>
    <w:rsid w:val="007D69B6"/>
    <w:rsid w:val="007D6EE1"/>
    <w:rsid w:val="007D72CC"/>
    <w:rsid w:val="007D7775"/>
    <w:rsid w:val="007E0373"/>
    <w:rsid w:val="007E144E"/>
    <w:rsid w:val="007E146D"/>
    <w:rsid w:val="007E21A9"/>
    <w:rsid w:val="007E226B"/>
    <w:rsid w:val="007E2DA3"/>
    <w:rsid w:val="007E53E9"/>
    <w:rsid w:val="007E55B5"/>
    <w:rsid w:val="007E609C"/>
    <w:rsid w:val="007E6627"/>
    <w:rsid w:val="007E6986"/>
    <w:rsid w:val="007E6CB1"/>
    <w:rsid w:val="007F03B2"/>
    <w:rsid w:val="007F03E3"/>
    <w:rsid w:val="007F0F1F"/>
    <w:rsid w:val="007F0FB0"/>
    <w:rsid w:val="007F23C0"/>
    <w:rsid w:val="007F3832"/>
    <w:rsid w:val="007F3A5A"/>
    <w:rsid w:val="007F4019"/>
    <w:rsid w:val="007F4D49"/>
    <w:rsid w:val="007F5D34"/>
    <w:rsid w:val="007F7E0A"/>
    <w:rsid w:val="00800C2C"/>
    <w:rsid w:val="008017BC"/>
    <w:rsid w:val="00801AAD"/>
    <w:rsid w:val="00803F20"/>
    <w:rsid w:val="008043D3"/>
    <w:rsid w:val="008046B7"/>
    <w:rsid w:val="0081086D"/>
    <w:rsid w:val="00810CCF"/>
    <w:rsid w:val="00811A6E"/>
    <w:rsid w:val="00811AC0"/>
    <w:rsid w:val="00812441"/>
    <w:rsid w:val="00816005"/>
    <w:rsid w:val="008165C0"/>
    <w:rsid w:val="008169AD"/>
    <w:rsid w:val="00816F86"/>
    <w:rsid w:val="00817617"/>
    <w:rsid w:val="00820F78"/>
    <w:rsid w:val="00822162"/>
    <w:rsid w:val="00822244"/>
    <w:rsid w:val="008232FC"/>
    <w:rsid w:val="00823581"/>
    <w:rsid w:val="008237CC"/>
    <w:rsid w:val="00824586"/>
    <w:rsid w:val="00827FE3"/>
    <w:rsid w:val="0083082B"/>
    <w:rsid w:val="00831D6D"/>
    <w:rsid w:val="008324E1"/>
    <w:rsid w:val="00834BC8"/>
    <w:rsid w:val="00834F08"/>
    <w:rsid w:val="00835148"/>
    <w:rsid w:val="00835B45"/>
    <w:rsid w:val="008361F2"/>
    <w:rsid w:val="00841EB9"/>
    <w:rsid w:val="00842ACD"/>
    <w:rsid w:val="00842CA2"/>
    <w:rsid w:val="008432BC"/>
    <w:rsid w:val="008463BE"/>
    <w:rsid w:val="0084649D"/>
    <w:rsid w:val="00847FC1"/>
    <w:rsid w:val="0085043E"/>
    <w:rsid w:val="00850D18"/>
    <w:rsid w:val="00851CE0"/>
    <w:rsid w:val="0085278B"/>
    <w:rsid w:val="008528D6"/>
    <w:rsid w:val="00852C59"/>
    <w:rsid w:val="00852D8F"/>
    <w:rsid w:val="00852FC1"/>
    <w:rsid w:val="008554DD"/>
    <w:rsid w:val="008559D7"/>
    <w:rsid w:val="00855A0E"/>
    <w:rsid w:val="00857646"/>
    <w:rsid w:val="00860D54"/>
    <w:rsid w:val="00862A45"/>
    <w:rsid w:val="00862C11"/>
    <w:rsid w:val="008633C0"/>
    <w:rsid w:val="00863869"/>
    <w:rsid w:val="00863F14"/>
    <w:rsid w:val="0086404C"/>
    <w:rsid w:val="008647AF"/>
    <w:rsid w:val="008647B6"/>
    <w:rsid w:val="00866F52"/>
    <w:rsid w:val="008677DE"/>
    <w:rsid w:val="00870493"/>
    <w:rsid w:val="00870FF1"/>
    <w:rsid w:val="0087236B"/>
    <w:rsid w:val="00872787"/>
    <w:rsid w:val="00872E75"/>
    <w:rsid w:val="00873310"/>
    <w:rsid w:val="00874261"/>
    <w:rsid w:val="008749E2"/>
    <w:rsid w:val="0087615D"/>
    <w:rsid w:val="00876F88"/>
    <w:rsid w:val="00877400"/>
    <w:rsid w:val="00877E10"/>
    <w:rsid w:val="00880366"/>
    <w:rsid w:val="008810B2"/>
    <w:rsid w:val="008819FD"/>
    <w:rsid w:val="00882B2B"/>
    <w:rsid w:val="00883655"/>
    <w:rsid w:val="0088481F"/>
    <w:rsid w:val="0088503D"/>
    <w:rsid w:val="00885785"/>
    <w:rsid w:val="00885BFF"/>
    <w:rsid w:val="00885EFF"/>
    <w:rsid w:val="00886560"/>
    <w:rsid w:val="0088668D"/>
    <w:rsid w:val="00887C68"/>
    <w:rsid w:val="00887D16"/>
    <w:rsid w:val="0089232D"/>
    <w:rsid w:val="008923EA"/>
    <w:rsid w:val="00892ECE"/>
    <w:rsid w:val="008949E1"/>
    <w:rsid w:val="0089523F"/>
    <w:rsid w:val="00895789"/>
    <w:rsid w:val="00895CD7"/>
    <w:rsid w:val="00897291"/>
    <w:rsid w:val="0089790F"/>
    <w:rsid w:val="008A0F98"/>
    <w:rsid w:val="008A1B8B"/>
    <w:rsid w:val="008A21C4"/>
    <w:rsid w:val="008A35C6"/>
    <w:rsid w:val="008A53AD"/>
    <w:rsid w:val="008A546D"/>
    <w:rsid w:val="008A5746"/>
    <w:rsid w:val="008A6A36"/>
    <w:rsid w:val="008A745D"/>
    <w:rsid w:val="008A7741"/>
    <w:rsid w:val="008A7AB6"/>
    <w:rsid w:val="008B01A9"/>
    <w:rsid w:val="008B04C6"/>
    <w:rsid w:val="008B1574"/>
    <w:rsid w:val="008B37B3"/>
    <w:rsid w:val="008B3B1B"/>
    <w:rsid w:val="008B3F88"/>
    <w:rsid w:val="008B6F83"/>
    <w:rsid w:val="008B7380"/>
    <w:rsid w:val="008C037A"/>
    <w:rsid w:val="008C0C05"/>
    <w:rsid w:val="008C161C"/>
    <w:rsid w:val="008C1D99"/>
    <w:rsid w:val="008C2113"/>
    <w:rsid w:val="008C3585"/>
    <w:rsid w:val="008C427B"/>
    <w:rsid w:val="008C46CD"/>
    <w:rsid w:val="008C4E96"/>
    <w:rsid w:val="008C5856"/>
    <w:rsid w:val="008C6171"/>
    <w:rsid w:val="008C6D7C"/>
    <w:rsid w:val="008C6EF8"/>
    <w:rsid w:val="008C7444"/>
    <w:rsid w:val="008C7D4E"/>
    <w:rsid w:val="008D0A5B"/>
    <w:rsid w:val="008D2BCB"/>
    <w:rsid w:val="008D3241"/>
    <w:rsid w:val="008D4668"/>
    <w:rsid w:val="008D5899"/>
    <w:rsid w:val="008D5E73"/>
    <w:rsid w:val="008D627B"/>
    <w:rsid w:val="008D6CFB"/>
    <w:rsid w:val="008D6F4B"/>
    <w:rsid w:val="008D6F4F"/>
    <w:rsid w:val="008D7A64"/>
    <w:rsid w:val="008D7D38"/>
    <w:rsid w:val="008E1286"/>
    <w:rsid w:val="008E2460"/>
    <w:rsid w:val="008E43B8"/>
    <w:rsid w:val="008E4CEC"/>
    <w:rsid w:val="008E6275"/>
    <w:rsid w:val="008E6B03"/>
    <w:rsid w:val="008E6D4F"/>
    <w:rsid w:val="008E6EF0"/>
    <w:rsid w:val="008E7169"/>
    <w:rsid w:val="008F0C0F"/>
    <w:rsid w:val="008F0D0D"/>
    <w:rsid w:val="008F1466"/>
    <w:rsid w:val="008F187F"/>
    <w:rsid w:val="008F1ABD"/>
    <w:rsid w:val="008F3ED0"/>
    <w:rsid w:val="008F62D8"/>
    <w:rsid w:val="008F7BFF"/>
    <w:rsid w:val="00900CC3"/>
    <w:rsid w:val="009010EE"/>
    <w:rsid w:val="0090290A"/>
    <w:rsid w:val="00903863"/>
    <w:rsid w:val="00907C46"/>
    <w:rsid w:val="00910683"/>
    <w:rsid w:val="00910936"/>
    <w:rsid w:val="0091184A"/>
    <w:rsid w:val="0091199A"/>
    <w:rsid w:val="00911EF8"/>
    <w:rsid w:val="00911F57"/>
    <w:rsid w:val="00913C04"/>
    <w:rsid w:val="00914053"/>
    <w:rsid w:val="00914FE3"/>
    <w:rsid w:val="00915119"/>
    <w:rsid w:val="0091534C"/>
    <w:rsid w:val="009159FB"/>
    <w:rsid w:val="00915E87"/>
    <w:rsid w:val="0091688C"/>
    <w:rsid w:val="00916E83"/>
    <w:rsid w:val="009170BE"/>
    <w:rsid w:val="0091745A"/>
    <w:rsid w:val="00917B31"/>
    <w:rsid w:val="00920078"/>
    <w:rsid w:val="009219EA"/>
    <w:rsid w:val="009226D4"/>
    <w:rsid w:val="009250B4"/>
    <w:rsid w:val="009252AB"/>
    <w:rsid w:val="00926F7D"/>
    <w:rsid w:val="00927B99"/>
    <w:rsid w:val="00927F63"/>
    <w:rsid w:val="00930BE1"/>
    <w:rsid w:val="00930D22"/>
    <w:rsid w:val="00932CB2"/>
    <w:rsid w:val="00932EE4"/>
    <w:rsid w:val="0093426B"/>
    <w:rsid w:val="0093509F"/>
    <w:rsid w:val="00936290"/>
    <w:rsid w:val="00936DA2"/>
    <w:rsid w:val="009400D4"/>
    <w:rsid w:val="00940DB1"/>
    <w:rsid w:val="009418F4"/>
    <w:rsid w:val="009420EA"/>
    <w:rsid w:val="00942699"/>
    <w:rsid w:val="00943508"/>
    <w:rsid w:val="009459A9"/>
    <w:rsid w:val="00946085"/>
    <w:rsid w:val="00946C8D"/>
    <w:rsid w:val="00946E20"/>
    <w:rsid w:val="0094719D"/>
    <w:rsid w:val="00947723"/>
    <w:rsid w:val="00950B1F"/>
    <w:rsid w:val="00950B86"/>
    <w:rsid w:val="00951975"/>
    <w:rsid w:val="0095249D"/>
    <w:rsid w:val="00953904"/>
    <w:rsid w:val="00953D5C"/>
    <w:rsid w:val="00955BE7"/>
    <w:rsid w:val="00955ED0"/>
    <w:rsid w:val="00955FE0"/>
    <w:rsid w:val="0095630A"/>
    <w:rsid w:val="00961126"/>
    <w:rsid w:val="00963A06"/>
    <w:rsid w:val="00965975"/>
    <w:rsid w:val="00965BF4"/>
    <w:rsid w:val="00966843"/>
    <w:rsid w:val="00966C50"/>
    <w:rsid w:val="00967F5C"/>
    <w:rsid w:val="009703A5"/>
    <w:rsid w:val="0097093A"/>
    <w:rsid w:val="00971247"/>
    <w:rsid w:val="00973A4F"/>
    <w:rsid w:val="009742E9"/>
    <w:rsid w:val="00975AEC"/>
    <w:rsid w:val="00976CF7"/>
    <w:rsid w:val="0097750D"/>
    <w:rsid w:val="00981963"/>
    <w:rsid w:val="009832BB"/>
    <w:rsid w:val="00983384"/>
    <w:rsid w:val="00983664"/>
    <w:rsid w:val="00984045"/>
    <w:rsid w:val="00984289"/>
    <w:rsid w:val="00984FF9"/>
    <w:rsid w:val="00985EA7"/>
    <w:rsid w:val="00986804"/>
    <w:rsid w:val="00986AD1"/>
    <w:rsid w:val="009870DF"/>
    <w:rsid w:val="00987965"/>
    <w:rsid w:val="00987F11"/>
    <w:rsid w:val="00990658"/>
    <w:rsid w:val="009907B6"/>
    <w:rsid w:val="00992B6C"/>
    <w:rsid w:val="00992F9E"/>
    <w:rsid w:val="009931E3"/>
    <w:rsid w:val="009941D1"/>
    <w:rsid w:val="009946DD"/>
    <w:rsid w:val="00994F69"/>
    <w:rsid w:val="009953F3"/>
    <w:rsid w:val="009971E4"/>
    <w:rsid w:val="009A0926"/>
    <w:rsid w:val="009A177C"/>
    <w:rsid w:val="009A275F"/>
    <w:rsid w:val="009A28D0"/>
    <w:rsid w:val="009A3D62"/>
    <w:rsid w:val="009A47AE"/>
    <w:rsid w:val="009A4A58"/>
    <w:rsid w:val="009A5122"/>
    <w:rsid w:val="009A51AF"/>
    <w:rsid w:val="009A60FB"/>
    <w:rsid w:val="009A690B"/>
    <w:rsid w:val="009A7885"/>
    <w:rsid w:val="009A7C41"/>
    <w:rsid w:val="009B060B"/>
    <w:rsid w:val="009B0992"/>
    <w:rsid w:val="009B1679"/>
    <w:rsid w:val="009B183D"/>
    <w:rsid w:val="009B3975"/>
    <w:rsid w:val="009B4304"/>
    <w:rsid w:val="009B4B51"/>
    <w:rsid w:val="009B4F04"/>
    <w:rsid w:val="009B5552"/>
    <w:rsid w:val="009B6E80"/>
    <w:rsid w:val="009B7260"/>
    <w:rsid w:val="009B7EAD"/>
    <w:rsid w:val="009C0497"/>
    <w:rsid w:val="009C0678"/>
    <w:rsid w:val="009C175C"/>
    <w:rsid w:val="009C1ABB"/>
    <w:rsid w:val="009C1B00"/>
    <w:rsid w:val="009C1C12"/>
    <w:rsid w:val="009C1C92"/>
    <w:rsid w:val="009C2863"/>
    <w:rsid w:val="009C50AC"/>
    <w:rsid w:val="009C5A00"/>
    <w:rsid w:val="009C5F81"/>
    <w:rsid w:val="009D0F3A"/>
    <w:rsid w:val="009D2132"/>
    <w:rsid w:val="009D4060"/>
    <w:rsid w:val="009D49F3"/>
    <w:rsid w:val="009D583F"/>
    <w:rsid w:val="009D65FC"/>
    <w:rsid w:val="009D7A7A"/>
    <w:rsid w:val="009E1147"/>
    <w:rsid w:val="009E1B0A"/>
    <w:rsid w:val="009E1DE1"/>
    <w:rsid w:val="009E440F"/>
    <w:rsid w:val="009E4F42"/>
    <w:rsid w:val="009E60FE"/>
    <w:rsid w:val="009E6683"/>
    <w:rsid w:val="009E67F9"/>
    <w:rsid w:val="009E720D"/>
    <w:rsid w:val="009E7366"/>
    <w:rsid w:val="009F11FD"/>
    <w:rsid w:val="009F1D4C"/>
    <w:rsid w:val="009F1D60"/>
    <w:rsid w:val="009F2BEB"/>
    <w:rsid w:val="009F2FF6"/>
    <w:rsid w:val="009F59BD"/>
    <w:rsid w:val="00A0059F"/>
    <w:rsid w:val="00A0158E"/>
    <w:rsid w:val="00A01AE8"/>
    <w:rsid w:val="00A01F71"/>
    <w:rsid w:val="00A025EB"/>
    <w:rsid w:val="00A03019"/>
    <w:rsid w:val="00A03BCE"/>
    <w:rsid w:val="00A0454B"/>
    <w:rsid w:val="00A0472B"/>
    <w:rsid w:val="00A04EB0"/>
    <w:rsid w:val="00A0570E"/>
    <w:rsid w:val="00A059F2"/>
    <w:rsid w:val="00A07B8F"/>
    <w:rsid w:val="00A07F1E"/>
    <w:rsid w:val="00A10BF7"/>
    <w:rsid w:val="00A11689"/>
    <w:rsid w:val="00A11A35"/>
    <w:rsid w:val="00A12D2F"/>
    <w:rsid w:val="00A1316F"/>
    <w:rsid w:val="00A13ABC"/>
    <w:rsid w:val="00A14ABF"/>
    <w:rsid w:val="00A20331"/>
    <w:rsid w:val="00A21360"/>
    <w:rsid w:val="00A225C1"/>
    <w:rsid w:val="00A22DB8"/>
    <w:rsid w:val="00A23480"/>
    <w:rsid w:val="00A23CA4"/>
    <w:rsid w:val="00A25B08"/>
    <w:rsid w:val="00A25F7D"/>
    <w:rsid w:val="00A26BF8"/>
    <w:rsid w:val="00A26DF5"/>
    <w:rsid w:val="00A3022B"/>
    <w:rsid w:val="00A30BF9"/>
    <w:rsid w:val="00A3107C"/>
    <w:rsid w:val="00A339C8"/>
    <w:rsid w:val="00A34321"/>
    <w:rsid w:val="00A35141"/>
    <w:rsid w:val="00A35192"/>
    <w:rsid w:val="00A352DE"/>
    <w:rsid w:val="00A35806"/>
    <w:rsid w:val="00A360CC"/>
    <w:rsid w:val="00A36511"/>
    <w:rsid w:val="00A3693A"/>
    <w:rsid w:val="00A36ABA"/>
    <w:rsid w:val="00A36DA3"/>
    <w:rsid w:val="00A37153"/>
    <w:rsid w:val="00A40565"/>
    <w:rsid w:val="00A40D3E"/>
    <w:rsid w:val="00A41BA1"/>
    <w:rsid w:val="00A43305"/>
    <w:rsid w:val="00A44D1B"/>
    <w:rsid w:val="00A4667F"/>
    <w:rsid w:val="00A50451"/>
    <w:rsid w:val="00A51032"/>
    <w:rsid w:val="00A510D5"/>
    <w:rsid w:val="00A52D19"/>
    <w:rsid w:val="00A53881"/>
    <w:rsid w:val="00A53C2D"/>
    <w:rsid w:val="00A54009"/>
    <w:rsid w:val="00A54DA4"/>
    <w:rsid w:val="00A55973"/>
    <w:rsid w:val="00A55CF0"/>
    <w:rsid w:val="00A57276"/>
    <w:rsid w:val="00A601C0"/>
    <w:rsid w:val="00A61397"/>
    <w:rsid w:val="00A61420"/>
    <w:rsid w:val="00A61970"/>
    <w:rsid w:val="00A62D98"/>
    <w:rsid w:val="00A634C0"/>
    <w:rsid w:val="00A646BD"/>
    <w:rsid w:val="00A646F0"/>
    <w:rsid w:val="00A64986"/>
    <w:rsid w:val="00A6578B"/>
    <w:rsid w:val="00A65ECE"/>
    <w:rsid w:val="00A65F4E"/>
    <w:rsid w:val="00A714CA"/>
    <w:rsid w:val="00A7153F"/>
    <w:rsid w:val="00A718C9"/>
    <w:rsid w:val="00A71AEA"/>
    <w:rsid w:val="00A72925"/>
    <w:rsid w:val="00A72932"/>
    <w:rsid w:val="00A72967"/>
    <w:rsid w:val="00A72DA4"/>
    <w:rsid w:val="00A73571"/>
    <w:rsid w:val="00A7440A"/>
    <w:rsid w:val="00A74C6C"/>
    <w:rsid w:val="00A77BA9"/>
    <w:rsid w:val="00A815B9"/>
    <w:rsid w:val="00A819E0"/>
    <w:rsid w:val="00A85193"/>
    <w:rsid w:val="00A851A2"/>
    <w:rsid w:val="00A85E13"/>
    <w:rsid w:val="00A86058"/>
    <w:rsid w:val="00A861DA"/>
    <w:rsid w:val="00A8654C"/>
    <w:rsid w:val="00A874BA"/>
    <w:rsid w:val="00A87A59"/>
    <w:rsid w:val="00A911FA"/>
    <w:rsid w:val="00A912F8"/>
    <w:rsid w:val="00A91552"/>
    <w:rsid w:val="00A91DD1"/>
    <w:rsid w:val="00A92C03"/>
    <w:rsid w:val="00A93109"/>
    <w:rsid w:val="00A93361"/>
    <w:rsid w:val="00A934AE"/>
    <w:rsid w:val="00A96BBE"/>
    <w:rsid w:val="00A97CA7"/>
    <w:rsid w:val="00A97E69"/>
    <w:rsid w:val="00AA0D5F"/>
    <w:rsid w:val="00AA1041"/>
    <w:rsid w:val="00AA11C4"/>
    <w:rsid w:val="00AA21F2"/>
    <w:rsid w:val="00AA2ADD"/>
    <w:rsid w:val="00AA2B01"/>
    <w:rsid w:val="00AA3207"/>
    <w:rsid w:val="00AA502B"/>
    <w:rsid w:val="00AA5A97"/>
    <w:rsid w:val="00AA5F42"/>
    <w:rsid w:val="00AA677E"/>
    <w:rsid w:val="00AB0353"/>
    <w:rsid w:val="00AB0458"/>
    <w:rsid w:val="00AB0783"/>
    <w:rsid w:val="00AB1F68"/>
    <w:rsid w:val="00AB27BA"/>
    <w:rsid w:val="00AB29E2"/>
    <w:rsid w:val="00AB2EDB"/>
    <w:rsid w:val="00AB5147"/>
    <w:rsid w:val="00AB5493"/>
    <w:rsid w:val="00AB5A9F"/>
    <w:rsid w:val="00AB5ABD"/>
    <w:rsid w:val="00AB5E1E"/>
    <w:rsid w:val="00AB7C58"/>
    <w:rsid w:val="00AC03D5"/>
    <w:rsid w:val="00AC0646"/>
    <w:rsid w:val="00AC0D5E"/>
    <w:rsid w:val="00AC1486"/>
    <w:rsid w:val="00AC192B"/>
    <w:rsid w:val="00AC1C34"/>
    <w:rsid w:val="00AC1E8D"/>
    <w:rsid w:val="00AC1FAF"/>
    <w:rsid w:val="00AC2927"/>
    <w:rsid w:val="00AC2DDD"/>
    <w:rsid w:val="00AC30F1"/>
    <w:rsid w:val="00AC3DF8"/>
    <w:rsid w:val="00AC48C8"/>
    <w:rsid w:val="00AC50EB"/>
    <w:rsid w:val="00AC52E2"/>
    <w:rsid w:val="00AC5945"/>
    <w:rsid w:val="00AC5992"/>
    <w:rsid w:val="00AC6B07"/>
    <w:rsid w:val="00AC76BA"/>
    <w:rsid w:val="00AC79BA"/>
    <w:rsid w:val="00AD04D0"/>
    <w:rsid w:val="00AD0569"/>
    <w:rsid w:val="00AD0BDC"/>
    <w:rsid w:val="00AD184C"/>
    <w:rsid w:val="00AD264A"/>
    <w:rsid w:val="00AD28B7"/>
    <w:rsid w:val="00AD4886"/>
    <w:rsid w:val="00AD59FC"/>
    <w:rsid w:val="00AD600D"/>
    <w:rsid w:val="00AE0755"/>
    <w:rsid w:val="00AE170D"/>
    <w:rsid w:val="00AE30CC"/>
    <w:rsid w:val="00AE3434"/>
    <w:rsid w:val="00AE3AD2"/>
    <w:rsid w:val="00AE440C"/>
    <w:rsid w:val="00AE5F2F"/>
    <w:rsid w:val="00AE6159"/>
    <w:rsid w:val="00AE6ADA"/>
    <w:rsid w:val="00AE767E"/>
    <w:rsid w:val="00AF11E9"/>
    <w:rsid w:val="00AF4ECA"/>
    <w:rsid w:val="00AF5DCD"/>
    <w:rsid w:val="00AF77D7"/>
    <w:rsid w:val="00B00D21"/>
    <w:rsid w:val="00B00E2C"/>
    <w:rsid w:val="00B0197E"/>
    <w:rsid w:val="00B0332F"/>
    <w:rsid w:val="00B03333"/>
    <w:rsid w:val="00B0450E"/>
    <w:rsid w:val="00B047BB"/>
    <w:rsid w:val="00B06095"/>
    <w:rsid w:val="00B0761D"/>
    <w:rsid w:val="00B079BB"/>
    <w:rsid w:val="00B1067D"/>
    <w:rsid w:val="00B11453"/>
    <w:rsid w:val="00B119F0"/>
    <w:rsid w:val="00B12CF8"/>
    <w:rsid w:val="00B13233"/>
    <w:rsid w:val="00B13CC5"/>
    <w:rsid w:val="00B13F59"/>
    <w:rsid w:val="00B13F6E"/>
    <w:rsid w:val="00B164E1"/>
    <w:rsid w:val="00B1713A"/>
    <w:rsid w:val="00B17594"/>
    <w:rsid w:val="00B17F44"/>
    <w:rsid w:val="00B20770"/>
    <w:rsid w:val="00B20997"/>
    <w:rsid w:val="00B232DC"/>
    <w:rsid w:val="00B233C9"/>
    <w:rsid w:val="00B2381C"/>
    <w:rsid w:val="00B239B7"/>
    <w:rsid w:val="00B24472"/>
    <w:rsid w:val="00B24D81"/>
    <w:rsid w:val="00B269DA"/>
    <w:rsid w:val="00B275E8"/>
    <w:rsid w:val="00B27803"/>
    <w:rsid w:val="00B27C13"/>
    <w:rsid w:val="00B30152"/>
    <w:rsid w:val="00B3055F"/>
    <w:rsid w:val="00B30B38"/>
    <w:rsid w:val="00B31B41"/>
    <w:rsid w:val="00B32A20"/>
    <w:rsid w:val="00B33576"/>
    <w:rsid w:val="00B34912"/>
    <w:rsid w:val="00B34A7F"/>
    <w:rsid w:val="00B362F5"/>
    <w:rsid w:val="00B36608"/>
    <w:rsid w:val="00B36A30"/>
    <w:rsid w:val="00B40CDE"/>
    <w:rsid w:val="00B40CEC"/>
    <w:rsid w:val="00B42229"/>
    <w:rsid w:val="00B4301B"/>
    <w:rsid w:val="00B43898"/>
    <w:rsid w:val="00B44536"/>
    <w:rsid w:val="00B4567E"/>
    <w:rsid w:val="00B45927"/>
    <w:rsid w:val="00B46C5A"/>
    <w:rsid w:val="00B47756"/>
    <w:rsid w:val="00B47942"/>
    <w:rsid w:val="00B50E43"/>
    <w:rsid w:val="00B517F7"/>
    <w:rsid w:val="00B525E2"/>
    <w:rsid w:val="00B525F6"/>
    <w:rsid w:val="00B530B8"/>
    <w:rsid w:val="00B549DC"/>
    <w:rsid w:val="00B56430"/>
    <w:rsid w:val="00B573C1"/>
    <w:rsid w:val="00B57404"/>
    <w:rsid w:val="00B60235"/>
    <w:rsid w:val="00B60FF7"/>
    <w:rsid w:val="00B62584"/>
    <w:rsid w:val="00B62C7A"/>
    <w:rsid w:val="00B6354E"/>
    <w:rsid w:val="00B65416"/>
    <w:rsid w:val="00B65471"/>
    <w:rsid w:val="00B65A47"/>
    <w:rsid w:val="00B66308"/>
    <w:rsid w:val="00B66916"/>
    <w:rsid w:val="00B702E3"/>
    <w:rsid w:val="00B70BEB"/>
    <w:rsid w:val="00B7175A"/>
    <w:rsid w:val="00B727AC"/>
    <w:rsid w:val="00B72887"/>
    <w:rsid w:val="00B7478D"/>
    <w:rsid w:val="00B74B9E"/>
    <w:rsid w:val="00B76E03"/>
    <w:rsid w:val="00B8030E"/>
    <w:rsid w:val="00B80C56"/>
    <w:rsid w:val="00B81BCE"/>
    <w:rsid w:val="00B8321A"/>
    <w:rsid w:val="00B848D4"/>
    <w:rsid w:val="00B8611D"/>
    <w:rsid w:val="00B8709D"/>
    <w:rsid w:val="00B93177"/>
    <w:rsid w:val="00B93D57"/>
    <w:rsid w:val="00B9417E"/>
    <w:rsid w:val="00B94C1D"/>
    <w:rsid w:val="00B94C4C"/>
    <w:rsid w:val="00B955FC"/>
    <w:rsid w:val="00B95C0B"/>
    <w:rsid w:val="00B96A27"/>
    <w:rsid w:val="00BA0B78"/>
    <w:rsid w:val="00BA4176"/>
    <w:rsid w:val="00BA54EC"/>
    <w:rsid w:val="00BA66C5"/>
    <w:rsid w:val="00BB0787"/>
    <w:rsid w:val="00BB0C1B"/>
    <w:rsid w:val="00BB0D2D"/>
    <w:rsid w:val="00BB1142"/>
    <w:rsid w:val="00BB20E4"/>
    <w:rsid w:val="00BB23EE"/>
    <w:rsid w:val="00BB336B"/>
    <w:rsid w:val="00BB38B5"/>
    <w:rsid w:val="00BB48B5"/>
    <w:rsid w:val="00BB5AFA"/>
    <w:rsid w:val="00BB752A"/>
    <w:rsid w:val="00BB79B8"/>
    <w:rsid w:val="00BB7BDD"/>
    <w:rsid w:val="00BB7EB3"/>
    <w:rsid w:val="00BC18D1"/>
    <w:rsid w:val="00BC1DB1"/>
    <w:rsid w:val="00BC3FBF"/>
    <w:rsid w:val="00BC4151"/>
    <w:rsid w:val="00BC4EE8"/>
    <w:rsid w:val="00BC599A"/>
    <w:rsid w:val="00BC5D43"/>
    <w:rsid w:val="00BC5D76"/>
    <w:rsid w:val="00BC624A"/>
    <w:rsid w:val="00BC6863"/>
    <w:rsid w:val="00BC6C8F"/>
    <w:rsid w:val="00BD0609"/>
    <w:rsid w:val="00BD1ACB"/>
    <w:rsid w:val="00BD1F5A"/>
    <w:rsid w:val="00BD2284"/>
    <w:rsid w:val="00BD2A71"/>
    <w:rsid w:val="00BD3169"/>
    <w:rsid w:val="00BD3243"/>
    <w:rsid w:val="00BD425D"/>
    <w:rsid w:val="00BD43CA"/>
    <w:rsid w:val="00BD4855"/>
    <w:rsid w:val="00BD614D"/>
    <w:rsid w:val="00BD623F"/>
    <w:rsid w:val="00BD7166"/>
    <w:rsid w:val="00BD7180"/>
    <w:rsid w:val="00BD7181"/>
    <w:rsid w:val="00BD7FB5"/>
    <w:rsid w:val="00BE07DD"/>
    <w:rsid w:val="00BE178D"/>
    <w:rsid w:val="00BE18A7"/>
    <w:rsid w:val="00BE2559"/>
    <w:rsid w:val="00BE430C"/>
    <w:rsid w:val="00BE5312"/>
    <w:rsid w:val="00BE6AF3"/>
    <w:rsid w:val="00BE6B4F"/>
    <w:rsid w:val="00BE7632"/>
    <w:rsid w:val="00BE78C7"/>
    <w:rsid w:val="00BE78F7"/>
    <w:rsid w:val="00BF1825"/>
    <w:rsid w:val="00BF1973"/>
    <w:rsid w:val="00BF1B98"/>
    <w:rsid w:val="00BF1CC0"/>
    <w:rsid w:val="00BF1E74"/>
    <w:rsid w:val="00BF31BC"/>
    <w:rsid w:val="00BF394B"/>
    <w:rsid w:val="00BF3A52"/>
    <w:rsid w:val="00BF3F68"/>
    <w:rsid w:val="00BF46FF"/>
    <w:rsid w:val="00BF64A5"/>
    <w:rsid w:val="00BF6919"/>
    <w:rsid w:val="00BF79C0"/>
    <w:rsid w:val="00BF7CEC"/>
    <w:rsid w:val="00C00D92"/>
    <w:rsid w:val="00C01606"/>
    <w:rsid w:val="00C01ED7"/>
    <w:rsid w:val="00C023C3"/>
    <w:rsid w:val="00C028C4"/>
    <w:rsid w:val="00C043A9"/>
    <w:rsid w:val="00C060F3"/>
    <w:rsid w:val="00C06C2C"/>
    <w:rsid w:val="00C07439"/>
    <w:rsid w:val="00C07576"/>
    <w:rsid w:val="00C07A52"/>
    <w:rsid w:val="00C07FFC"/>
    <w:rsid w:val="00C12763"/>
    <w:rsid w:val="00C13136"/>
    <w:rsid w:val="00C133A9"/>
    <w:rsid w:val="00C136E0"/>
    <w:rsid w:val="00C14000"/>
    <w:rsid w:val="00C15582"/>
    <w:rsid w:val="00C1599C"/>
    <w:rsid w:val="00C15CFD"/>
    <w:rsid w:val="00C163A4"/>
    <w:rsid w:val="00C168CA"/>
    <w:rsid w:val="00C173FD"/>
    <w:rsid w:val="00C2029B"/>
    <w:rsid w:val="00C21221"/>
    <w:rsid w:val="00C216FC"/>
    <w:rsid w:val="00C21DBB"/>
    <w:rsid w:val="00C21EA2"/>
    <w:rsid w:val="00C24001"/>
    <w:rsid w:val="00C244F0"/>
    <w:rsid w:val="00C25730"/>
    <w:rsid w:val="00C26848"/>
    <w:rsid w:val="00C275DD"/>
    <w:rsid w:val="00C3000C"/>
    <w:rsid w:val="00C307A9"/>
    <w:rsid w:val="00C30B94"/>
    <w:rsid w:val="00C320C6"/>
    <w:rsid w:val="00C321E7"/>
    <w:rsid w:val="00C3224C"/>
    <w:rsid w:val="00C32D24"/>
    <w:rsid w:val="00C3354E"/>
    <w:rsid w:val="00C337AB"/>
    <w:rsid w:val="00C33F2F"/>
    <w:rsid w:val="00C35C35"/>
    <w:rsid w:val="00C36696"/>
    <w:rsid w:val="00C37303"/>
    <w:rsid w:val="00C37F6E"/>
    <w:rsid w:val="00C417DA"/>
    <w:rsid w:val="00C422E6"/>
    <w:rsid w:val="00C42A55"/>
    <w:rsid w:val="00C42E69"/>
    <w:rsid w:val="00C44768"/>
    <w:rsid w:val="00C455F8"/>
    <w:rsid w:val="00C45D1A"/>
    <w:rsid w:val="00C46E52"/>
    <w:rsid w:val="00C47282"/>
    <w:rsid w:val="00C47C35"/>
    <w:rsid w:val="00C513CA"/>
    <w:rsid w:val="00C524FC"/>
    <w:rsid w:val="00C5283A"/>
    <w:rsid w:val="00C55028"/>
    <w:rsid w:val="00C55BE2"/>
    <w:rsid w:val="00C572FF"/>
    <w:rsid w:val="00C606A5"/>
    <w:rsid w:val="00C60A0F"/>
    <w:rsid w:val="00C614B6"/>
    <w:rsid w:val="00C63005"/>
    <w:rsid w:val="00C646ED"/>
    <w:rsid w:val="00C64D3C"/>
    <w:rsid w:val="00C64E12"/>
    <w:rsid w:val="00C664E0"/>
    <w:rsid w:val="00C66909"/>
    <w:rsid w:val="00C6773F"/>
    <w:rsid w:val="00C70B4B"/>
    <w:rsid w:val="00C72BE9"/>
    <w:rsid w:val="00C738BE"/>
    <w:rsid w:val="00C76649"/>
    <w:rsid w:val="00C802CC"/>
    <w:rsid w:val="00C80D37"/>
    <w:rsid w:val="00C81D24"/>
    <w:rsid w:val="00C83BF8"/>
    <w:rsid w:val="00C8413D"/>
    <w:rsid w:val="00C84EBF"/>
    <w:rsid w:val="00C84F39"/>
    <w:rsid w:val="00C92A94"/>
    <w:rsid w:val="00C94EAB"/>
    <w:rsid w:val="00C9567A"/>
    <w:rsid w:val="00C95984"/>
    <w:rsid w:val="00C9614F"/>
    <w:rsid w:val="00C963A8"/>
    <w:rsid w:val="00C971BA"/>
    <w:rsid w:val="00C974DB"/>
    <w:rsid w:val="00C9776B"/>
    <w:rsid w:val="00C9780E"/>
    <w:rsid w:val="00CA0868"/>
    <w:rsid w:val="00CA29CA"/>
    <w:rsid w:val="00CA29D8"/>
    <w:rsid w:val="00CA40B2"/>
    <w:rsid w:val="00CA4317"/>
    <w:rsid w:val="00CA461D"/>
    <w:rsid w:val="00CA47AE"/>
    <w:rsid w:val="00CA5722"/>
    <w:rsid w:val="00CA5CC2"/>
    <w:rsid w:val="00CA640D"/>
    <w:rsid w:val="00CA733C"/>
    <w:rsid w:val="00CA7421"/>
    <w:rsid w:val="00CB03B9"/>
    <w:rsid w:val="00CB126C"/>
    <w:rsid w:val="00CB1480"/>
    <w:rsid w:val="00CB1983"/>
    <w:rsid w:val="00CB33FC"/>
    <w:rsid w:val="00CB4E8E"/>
    <w:rsid w:val="00CB5B9C"/>
    <w:rsid w:val="00CB6580"/>
    <w:rsid w:val="00CB6EDD"/>
    <w:rsid w:val="00CB7E7E"/>
    <w:rsid w:val="00CC06A6"/>
    <w:rsid w:val="00CC1336"/>
    <w:rsid w:val="00CC2CC7"/>
    <w:rsid w:val="00CC3624"/>
    <w:rsid w:val="00CC3F06"/>
    <w:rsid w:val="00CC4177"/>
    <w:rsid w:val="00CC46C7"/>
    <w:rsid w:val="00CC537F"/>
    <w:rsid w:val="00CC5794"/>
    <w:rsid w:val="00CC6628"/>
    <w:rsid w:val="00CC7F08"/>
    <w:rsid w:val="00CD09F0"/>
    <w:rsid w:val="00CD1180"/>
    <w:rsid w:val="00CD19AB"/>
    <w:rsid w:val="00CD2516"/>
    <w:rsid w:val="00CD3E90"/>
    <w:rsid w:val="00CD5B9F"/>
    <w:rsid w:val="00CD6145"/>
    <w:rsid w:val="00CD6AB9"/>
    <w:rsid w:val="00CD7BB3"/>
    <w:rsid w:val="00CE087F"/>
    <w:rsid w:val="00CE0C23"/>
    <w:rsid w:val="00CE117E"/>
    <w:rsid w:val="00CE144C"/>
    <w:rsid w:val="00CE18B4"/>
    <w:rsid w:val="00CE2918"/>
    <w:rsid w:val="00CE43A6"/>
    <w:rsid w:val="00CE5B84"/>
    <w:rsid w:val="00CE698E"/>
    <w:rsid w:val="00CE6A86"/>
    <w:rsid w:val="00CE7A71"/>
    <w:rsid w:val="00CE7ABA"/>
    <w:rsid w:val="00CF02E5"/>
    <w:rsid w:val="00CF14A3"/>
    <w:rsid w:val="00CF16EF"/>
    <w:rsid w:val="00CF242C"/>
    <w:rsid w:val="00CF2FF6"/>
    <w:rsid w:val="00CF4474"/>
    <w:rsid w:val="00CF694A"/>
    <w:rsid w:val="00CF798C"/>
    <w:rsid w:val="00D01503"/>
    <w:rsid w:val="00D0211F"/>
    <w:rsid w:val="00D0243D"/>
    <w:rsid w:val="00D02D37"/>
    <w:rsid w:val="00D02E09"/>
    <w:rsid w:val="00D0376D"/>
    <w:rsid w:val="00D03978"/>
    <w:rsid w:val="00D0442C"/>
    <w:rsid w:val="00D048D8"/>
    <w:rsid w:val="00D04ACF"/>
    <w:rsid w:val="00D056F9"/>
    <w:rsid w:val="00D06EB2"/>
    <w:rsid w:val="00D071B5"/>
    <w:rsid w:val="00D07FD7"/>
    <w:rsid w:val="00D10482"/>
    <w:rsid w:val="00D1065F"/>
    <w:rsid w:val="00D1087E"/>
    <w:rsid w:val="00D11EB9"/>
    <w:rsid w:val="00D127CB"/>
    <w:rsid w:val="00D1290E"/>
    <w:rsid w:val="00D13814"/>
    <w:rsid w:val="00D14F4B"/>
    <w:rsid w:val="00D15486"/>
    <w:rsid w:val="00D15EE2"/>
    <w:rsid w:val="00D170A2"/>
    <w:rsid w:val="00D17AAD"/>
    <w:rsid w:val="00D17C43"/>
    <w:rsid w:val="00D210C5"/>
    <w:rsid w:val="00D23500"/>
    <w:rsid w:val="00D23715"/>
    <w:rsid w:val="00D245AD"/>
    <w:rsid w:val="00D25816"/>
    <w:rsid w:val="00D31382"/>
    <w:rsid w:val="00D31BF7"/>
    <w:rsid w:val="00D33A2E"/>
    <w:rsid w:val="00D34E52"/>
    <w:rsid w:val="00D354CE"/>
    <w:rsid w:val="00D36C32"/>
    <w:rsid w:val="00D40094"/>
    <w:rsid w:val="00D40F4F"/>
    <w:rsid w:val="00D430D6"/>
    <w:rsid w:val="00D43292"/>
    <w:rsid w:val="00D43A7C"/>
    <w:rsid w:val="00D449F7"/>
    <w:rsid w:val="00D4621A"/>
    <w:rsid w:val="00D4776F"/>
    <w:rsid w:val="00D47957"/>
    <w:rsid w:val="00D51AD2"/>
    <w:rsid w:val="00D53DB3"/>
    <w:rsid w:val="00D54A57"/>
    <w:rsid w:val="00D5556D"/>
    <w:rsid w:val="00D55580"/>
    <w:rsid w:val="00D60786"/>
    <w:rsid w:val="00D631E5"/>
    <w:rsid w:val="00D63317"/>
    <w:rsid w:val="00D646A6"/>
    <w:rsid w:val="00D6627E"/>
    <w:rsid w:val="00D66CEE"/>
    <w:rsid w:val="00D67684"/>
    <w:rsid w:val="00D67CA9"/>
    <w:rsid w:val="00D70144"/>
    <w:rsid w:val="00D7098F"/>
    <w:rsid w:val="00D70BC4"/>
    <w:rsid w:val="00D70ED0"/>
    <w:rsid w:val="00D70EF3"/>
    <w:rsid w:val="00D71598"/>
    <w:rsid w:val="00D71847"/>
    <w:rsid w:val="00D71EAF"/>
    <w:rsid w:val="00D72766"/>
    <w:rsid w:val="00D7305F"/>
    <w:rsid w:val="00D737C1"/>
    <w:rsid w:val="00D75148"/>
    <w:rsid w:val="00D767F3"/>
    <w:rsid w:val="00D76802"/>
    <w:rsid w:val="00D76D8B"/>
    <w:rsid w:val="00D76DEF"/>
    <w:rsid w:val="00D80144"/>
    <w:rsid w:val="00D80928"/>
    <w:rsid w:val="00D81850"/>
    <w:rsid w:val="00D83058"/>
    <w:rsid w:val="00D83594"/>
    <w:rsid w:val="00D8404E"/>
    <w:rsid w:val="00D8503F"/>
    <w:rsid w:val="00D85E66"/>
    <w:rsid w:val="00D86295"/>
    <w:rsid w:val="00D86CEB"/>
    <w:rsid w:val="00D878ED"/>
    <w:rsid w:val="00D90C11"/>
    <w:rsid w:val="00D9259C"/>
    <w:rsid w:val="00D94A8F"/>
    <w:rsid w:val="00D970AC"/>
    <w:rsid w:val="00D97B5C"/>
    <w:rsid w:val="00DA0031"/>
    <w:rsid w:val="00DA11BE"/>
    <w:rsid w:val="00DA22B1"/>
    <w:rsid w:val="00DA4497"/>
    <w:rsid w:val="00DA7416"/>
    <w:rsid w:val="00DA77A9"/>
    <w:rsid w:val="00DB056B"/>
    <w:rsid w:val="00DB0A52"/>
    <w:rsid w:val="00DB1455"/>
    <w:rsid w:val="00DB160D"/>
    <w:rsid w:val="00DB20A1"/>
    <w:rsid w:val="00DB21C1"/>
    <w:rsid w:val="00DB22C1"/>
    <w:rsid w:val="00DB24B7"/>
    <w:rsid w:val="00DB3AA4"/>
    <w:rsid w:val="00DB3EDD"/>
    <w:rsid w:val="00DB52CF"/>
    <w:rsid w:val="00DB5531"/>
    <w:rsid w:val="00DB570D"/>
    <w:rsid w:val="00DB5B17"/>
    <w:rsid w:val="00DB5B54"/>
    <w:rsid w:val="00DB6B5A"/>
    <w:rsid w:val="00DB6FB8"/>
    <w:rsid w:val="00DB741F"/>
    <w:rsid w:val="00DC07AF"/>
    <w:rsid w:val="00DC098C"/>
    <w:rsid w:val="00DC0DA5"/>
    <w:rsid w:val="00DC1596"/>
    <w:rsid w:val="00DC1A97"/>
    <w:rsid w:val="00DC4FB6"/>
    <w:rsid w:val="00DC5907"/>
    <w:rsid w:val="00DC6A92"/>
    <w:rsid w:val="00DC6E1B"/>
    <w:rsid w:val="00DC794F"/>
    <w:rsid w:val="00DD1193"/>
    <w:rsid w:val="00DD11D5"/>
    <w:rsid w:val="00DD121D"/>
    <w:rsid w:val="00DD1E97"/>
    <w:rsid w:val="00DD1EE7"/>
    <w:rsid w:val="00DD20E2"/>
    <w:rsid w:val="00DD2645"/>
    <w:rsid w:val="00DD26B4"/>
    <w:rsid w:val="00DD528B"/>
    <w:rsid w:val="00DD611F"/>
    <w:rsid w:val="00DD676D"/>
    <w:rsid w:val="00DD6A7E"/>
    <w:rsid w:val="00DD7786"/>
    <w:rsid w:val="00DD791F"/>
    <w:rsid w:val="00DE0DF2"/>
    <w:rsid w:val="00DE280B"/>
    <w:rsid w:val="00DE3263"/>
    <w:rsid w:val="00DE4502"/>
    <w:rsid w:val="00DE49CF"/>
    <w:rsid w:val="00DE5AF6"/>
    <w:rsid w:val="00DE5BC6"/>
    <w:rsid w:val="00DE64F2"/>
    <w:rsid w:val="00DE75EE"/>
    <w:rsid w:val="00DE7F65"/>
    <w:rsid w:val="00DF15D9"/>
    <w:rsid w:val="00DF1787"/>
    <w:rsid w:val="00DF18F7"/>
    <w:rsid w:val="00DF19B9"/>
    <w:rsid w:val="00DF309F"/>
    <w:rsid w:val="00DF31B2"/>
    <w:rsid w:val="00DF39A4"/>
    <w:rsid w:val="00DF57A4"/>
    <w:rsid w:val="00DF638B"/>
    <w:rsid w:val="00DF6797"/>
    <w:rsid w:val="00DF748E"/>
    <w:rsid w:val="00DF7FAF"/>
    <w:rsid w:val="00E006F0"/>
    <w:rsid w:val="00E011C1"/>
    <w:rsid w:val="00E0191F"/>
    <w:rsid w:val="00E01D1E"/>
    <w:rsid w:val="00E02014"/>
    <w:rsid w:val="00E03A16"/>
    <w:rsid w:val="00E03B68"/>
    <w:rsid w:val="00E0491A"/>
    <w:rsid w:val="00E05C24"/>
    <w:rsid w:val="00E05E19"/>
    <w:rsid w:val="00E06DFC"/>
    <w:rsid w:val="00E06FF6"/>
    <w:rsid w:val="00E071AD"/>
    <w:rsid w:val="00E07783"/>
    <w:rsid w:val="00E1128B"/>
    <w:rsid w:val="00E11A52"/>
    <w:rsid w:val="00E13E2C"/>
    <w:rsid w:val="00E1481D"/>
    <w:rsid w:val="00E15688"/>
    <w:rsid w:val="00E16F65"/>
    <w:rsid w:val="00E17122"/>
    <w:rsid w:val="00E20014"/>
    <w:rsid w:val="00E20728"/>
    <w:rsid w:val="00E209CB"/>
    <w:rsid w:val="00E20D3E"/>
    <w:rsid w:val="00E20FCD"/>
    <w:rsid w:val="00E21462"/>
    <w:rsid w:val="00E21BCD"/>
    <w:rsid w:val="00E21D36"/>
    <w:rsid w:val="00E22B4E"/>
    <w:rsid w:val="00E25AA5"/>
    <w:rsid w:val="00E26072"/>
    <w:rsid w:val="00E26F96"/>
    <w:rsid w:val="00E2759B"/>
    <w:rsid w:val="00E27FB3"/>
    <w:rsid w:val="00E32072"/>
    <w:rsid w:val="00E32C20"/>
    <w:rsid w:val="00E338B4"/>
    <w:rsid w:val="00E36872"/>
    <w:rsid w:val="00E40524"/>
    <w:rsid w:val="00E40622"/>
    <w:rsid w:val="00E40A36"/>
    <w:rsid w:val="00E42534"/>
    <w:rsid w:val="00E429DA"/>
    <w:rsid w:val="00E42FF0"/>
    <w:rsid w:val="00E43218"/>
    <w:rsid w:val="00E44A2A"/>
    <w:rsid w:val="00E4511D"/>
    <w:rsid w:val="00E458E1"/>
    <w:rsid w:val="00E45A76"/>
    <w:rsid w:val="00E46BDE"/>
    <w:rsid w:val="00E46CA7"/>
    <w:rsid w:val="00E46F4D"/>
    <w:rsid w:val="00E52B85"/>
    <w:rsid w:val="00E535D9"/>
    <w:rsid w:val="00E53695"/>
    <w:rsid w:val="00E566BA"/>
    <w:rsid w:val="00E56771"/>
    <w:rsid w:val="00E56BBC"/>
    <w:rsid w:val="00E5766D"/>
    <w:rsid w:val="00E57EF8"/>
    <w:rsid w:val="00E62C9B"/>
    <w:rsid w:val="00E63544"/>
    <w:rsid w:val="00E637B0"/>
    <w:rsid w:val="00E63914"/>
    <w:rsid w:val="00E6394D"/>
    <w:rsid w:val="00E647C3"/>
    <w:rsid w:val="00E64A84"/>
    <w:rsid w:val="00E65D7B"/>
    <w:rsid w:val="00E6600E"/>
    <w:rsid w:val="00E67276"/>
    <w:rsid w:val="00E67C2A"/>
    <w:rsid w:val="00E713C0"/>
    <w:rsid w:val="00E71692"/>
    <w:rsid w:val="00E72298"/>
    <w:rsid w:val="00E7277D"/>
    <w:rsid w:val="00E72E99"/>
    <w:rsid w:val="00E7480F"/>
    <w:rsid w:val="00E76122"/>
    <w:rsid w:val="00E76DF6"/>
    <w:rsid w:val="00E80BA4"/>
    <w:rsid w:val="00E80EC8"/>
    <w:rsid w:val="00E81548"/>
    <w:rsid w:val="00E8164E"/>
    <w:rsid w:val="00E81B26"/>
    <w:rsid w:val="00E81C06"/>
    <w:rsid w:val="00E82376"/>
    <w:rsid w:val="00E82D92"/>
    <w:rsid w:val="00E862F5"/>
    <w:rsid w:val="00E872E3"/>
    <w:rsid w:val="00E8769F"/>
    <w:rsid w:val="00E91125"/>
    <w:rsid w:val="00E91F47"/>
    <w:rsid w:val="00E929E4"/>
    <w:rsid w:val="00E92DC0"/>
    <w:rsid w:val="00E92EAA"/>
    <w:rsid w:val="00E937E3"/>
    <w:rsid w:val="00E94228"/>
    <w:rsid w:val="00E95DE5"/>
    <w:rsid w:val="00E963D1"/>
    <w:rsid w:val="00E97162"/>
    <w:rsid w:val="00E979BC"/>
    <w:rsid w:val="00EA0784"/>
    <w:rsid w:val="00EA0DF2"/>
    <w:rsid w:val="00EA0E14"/>
    <w:rsid w:val="00EA2466"/>
    <w:rsid w:val="00EA2542"/>
    <w:rsid w:val="00EA284B"/>
    <w:rsid w:val="00EA3E25"/>
    <w:rsid w:val="00EA4B15"/>
    <w:rsid w:val="00EA5A5B"/>
    <w:rsid w:val="00EA5AC5"/>
    <w:rsid w:val="00EA6867"/>
    <w:rsid w:val="00EA6BAD"/>
    <w:rsid w:val="00EA6FFD"/>
    <w:rsid w:val="00EA7454"/>
    <w:rsid w:val="00EB00A2"/>
    <w:rsid w:val="00EB06F0"/>
    <w:rsid w:val="00EB27AA"/>
    <w:rsid w:val="00EB349D"/>
    <w:rsid w:val="00EB34C9"/>
    <w:rsid w:val="00EB5050"/>
    <w:rsid w:val="00EB67C9"/>
    <w:rsid w:val="00EB6BA6"/>
    <w:rsid w:val="00EB7AB5"/>
    <w:rsid w:val="00EB7CB1"/>
    <w:rsid w:val="00EC0AFE"/>
    <w:rsid w:val="00EC2D13"/>
    <w:rsid w:val="00EC3553"/>
    <w:rsid w:val="00EC3D24"/>
    <w:rsid w:val="00EC6118"/>
    <w:rsid w:val="00EC653A"/>
    <w:rsid w:val="00EC6573"/>
    <w:rsid w:val="00ED0116"/>
    <w:rsid w:val="00ED0424"/>
    <w:rsid w:val="00ED11C7"/>
    <w:rsid w:val="00ED132D"/>
    <w:rsid w:val="00ED171B"/>
    <w:rsid w:val="00ED317D"/>
    <w:rsid w:val="00ED4DDA"/>
    <w:rsid w:val="00ED573C"/>
    <w:rsid w:val="00ED666F"/>
    <w:rsid w:val="00ED78B5"/>
    <w:rsid w:val="00ED7A3C"/>
    <w:rsid w:val="00EE08D9"/>
    <w:rsid w:val="00EE22FE"/>
    <w:rsid w:val="00EE33E1"/>
    <w:rsid w:val="00EE3505"/>
    <w:rsid w:val="00EE35E2"/>
    <w:rsid w:val="00EE41FD"/>
    <w:rsid w:val="00EE42FB"/>
    <w:rsid w:val="00EE4754"/>
    <w:rsid w:val="00EE530A"/>
    <w:rsid w:val="00EE538F"/>
    <w:rsid w:val="00EE582D"/>
    <w:rsid w:val="00EE5B33"/>
    <w:rsid w:val="00EE64B4"/>
    <w:rsid w:val="00EF0BD8"/>
    <w:rsid w:val="00EF16B8"/>
    <w:rsid w:val="00EF2096"/>
    <w:rsid w:val="00EF227D"/>
    <w:rsid w:val="00EF2357"/>
    <w:rsid w:val="00EF2620"/>
    <w:rsid w:val="00EF2CEC"/>
    <w:rsid w:val="00EF544A"/>
    <w:rsid w:val="00EF56AA"/>
    <w:rsid w:val="00EF5BFE"/>
    <w:rsid w:val="00EF65B3"/>
    <w:rsid w:val="00EF6833"/>
    <w:rsid w:val="00EF6EBC"/>
    <w:rsid w:val="00EF7030"/>
    <w:rsid w:val="00EF73D4"/>
    <w:rsid w:val="00EF74FF"/>
    <w:rsid w:val="00F036C2"/>
    <w:rsid w:val="00F0607F"/>
    <w:rsid w:val="00F06161"/>
    <w:rsid w:val="00F06591"/>
    <w:rsid w:val="00F1098B"/>
    <w:rsid w:val="00F11171"/>
    <w:rsid w:val="00F113BC"/>
    <w:rsid w:val="00F1157B"/>
    <w:rsid w:val="00F11E53"/>
    <w:rsid w:val="00F12126"/>
    <w:rsid w:val="00F13AD7"/>
    <w:rsid w:val="00F13EFB"/>
    <w:rsid w:val="00F1505B"/>
    <w:rsid w:val="00F151F4"/>
    <w:rsid w:val="00F155F5"/>
    <w:rsid w:val="00F16F50"/>
    <w:rsid w:val="00F1751F"/>
    <w:rsid w:val="00F20733"/>
    <w:rsid w:val="00F21F22"/>
    <w:rsid w:val="00F243F1"/>
    <w:rsid w:val="00F255C1"/>
    <w:rsid w:val="00F25622"/>
    <w:rsid w:val="00F257CE"/>
    <w:rsid w:val="00F258B0"/>
    <w:rsid w:val="00F26A36"/>
    <w:rsid w:val="00F26AD7"/>
    <w:rsid w:val="00F26B8D"/>
    <w:rsid w:val="00F27328"/>
    <w:rsid w:val="00F27386"/>
    <w:rsid w:val="00F2759F"/>
    <w:rsid w:val="00F30151"/>
    <w:rsid w:val="00F30E31"/>
    <w:rsid w:val="00F3109F"/>
    <w:rsid w:val="00F317AE"/>
    <w:rsid w:val="00F31C21"/>
    <w:rsid w:val="00F3267D"/>
    <w:rsid w:val="00F32A32"/>
    <w:rsid w:val="00F33DEA"/>
    <w:rsid w:val="00F33EF8"/>
    <w:rsid w:val="00F34BBC"/>
    <w:rsid w:val="00F34EC2"/>
    <w:rsid w:val="00F350E4"/>
    <w:rsid w:val="00F3665E"/>
    <w:rsid w:val="00F36821"/>
    <w:rsid w:val="00F36D02"/>
    <w:rsid w:val="00F371FE"/>
    <w:rsid w:val="00F376F7"/>
    <w:rsid w:val="00F37ACD"/>
    <w:rsid w:val="00F37FE9"/>
    <w:rsid w:val="00F41E1D"/>
    <w:rsid w:val="00F41F37"/>
    <w:rsid w:val="00F43159"/>
    <w:rsid w:val="00F43781"/>
    <w:rsid w:val="00F44EBF"/>
    <w:rsid w:val="00F46D48"/>
    <w:rsid w:val="00F474F5"/>
    <w:rsid w:val="00F47E09"/>
    <w:rsid w:val="00F50447"/>
    <w:rsid w:val="00F51E1E"/>
    <w:rsid w:val="00F5456B"/>
    <w:rsid w:val="00F547B5"/>
    <w:rsid w:val="00F54E54"/>
    <w:rsid w:val="00F55733"/>
    <w:rsid w:val="00F5599B"/>
    <w:rsid w:val="00F55D0D"/>
    <w:rsid w:val="00F55ED8"/>
    <w:rsid w:val="00F56992"/>
    <w:rsid w:val="00F573FF"/>
    <w:rsid w:val="00F57A7D"/>
    <w:rsid w:val="00F57D4F"/>
    <w:rsid w:val="00F619D0"/>
    <w:rsid w:val="00F62DF1"/>
    <w:rsid w:val="00F62E0A"/>
    <w:rsid w:val="00F63520"/>
    <w:rsid w:val="00F638BB"/>
    <w:rsid w:val="00F6560C"/>
    <w:rsid w:val="00F65BEC"/>
    <w:rsid w:val="00F6623D"/>
    <w:rsid w:val="00F6640A"/>
    <w:rsid w:val="00F66C0C"/>
    <w:rsid w:val="00F66EC9"/>
    <w:rsid w:val="00F6704A"/>
    <w:rsid w:val="00F70621"/>
    <w:rsid w:val="00F72DE9"/>
    <w:rsid w:val="00F7307B"/>
    <w:rsid w:val="00F738AE"/>
    <w:rsid w:val="00F73A26"/>
    <w:rsid w:val="00F73F53"/>
    <w:rsid w:val="00F74158"/>
    <w:rsid w:val="00F74AEB"/>
    <w:rsid w:val="00F7594A"/>
    <w:rsid w:val="00F76FE5"/>
    <w:rsid w:val="00F81574"/>
    <w:rsid w:val="00F81DBA"/>
    <w:rsid w:val="00F81DD5"/>
    <w:rsid w:val="00F829E4"/>
    <w:rsid w:val="00F830B0"/>
    <w:rsid w:val="00F90137"/>
    <w:rsid w:val="00F92564"/>
    <w:rsid w:val="00F954F5"/>
    <w:rsid w:val="00F96069"/>
    <w:rsid w:val="00F96C75"/>
    <w:rsid w:val="00FA08F0"/>
    <w:rsid w:val="00FA0B45"/>
    <w:rsid w:val="00FA2DCE"/>
    <w:rsid w:val="00FA475D"/>
    <w:rsid w:val="00FA4F95"/>
    <w:rsid w:val="00FA5055"/>
    <w:rsid w:val="00FA5A01"/>
    <w:rsid w:val="00FA5B0D"/>
    <w:rsid w:val="00FA6CAA"/>
    <w:rsid w:val="00FA77CD"/>
    <w:rsid w:val="00FA7CB2"/>
    <w:rsid w:val="00FB080A"/>
    <w:rsid w:val="00FB1545"/>
    <w:rsid w:val="00FB17FB"/>
    <w:rsid w:val="00FB2854"/>
    <w:rsid w:val="00FB2EBE"/>
    <w:rsid w:val="00FB353F"/>
    <w:rsid w:val="00FB4158"/>
    <w:rsid w:val="00FB4A7F"/>
    <w:rsid w:val="00FB4E38"/>
    <w:rsid w:val="00FB786B"/>
    <w:rsid w:val="00FB79AA"/>
    <w:rsid w:val="00FB7AA6"/>
    <w:rsid w:val="00FC03D5"/>
    <w:rsid w:val="00FC07AA"/>
    <w:rsid w:val="00FC15D0"/>
    <w:rsid w:val="00FC17DA"/>
    <w:rsid w:val="00FC4D9A"/>
    <w:rsid w:val="00FC4F15"/>
    <w:rsid w:val="00FC61C2"/>
    <w:rsid w:val="00FD002A"/>
    <w:rsid w:val="00FD0072"/>
    <w:rsid w:val="00FD0E96"/>
    <w:rsid w:val="00FD1005"/>
    <w:rsid w:val="00FD19F2"/>
    <w:rsid w:val="00FD1CFD"/>
    <w:rsid w:val="00FD35BB"/>
    <w:rsid w:val="00FD57C9"/>
    <w:rsid w:val="00FD73A1"/>
    <w:rsid w:val="00FD7624"/>
    <w:rsid w:val="00FE0524"/>
    <w:rsid w:val="00FE1282"/>
    <w:rsid w:val="00FE129B"/>
    <w:rsid w:val="00FE25CB"/>
    <w:rsid w:val="00FE25E8"/>
    <w:rsid w:val="00FE2D38"/>
    <w:rsid w:val="00FE2D5F"/>
    <w:rsid w:val="00FE385B"/>
    <w:rsid w:val="00FE3BAC"/>
    <w:rsid w:val="00FE5152"/>
    <w:rsid w:val="00FE5CD0"/>
    <w:rsid w:val="00FE6A89"/>
    <w:rsid w:val="00FE6B35"/>
    <w:rsid w:val="00FE7BBC"/>
    <w:rsid w:val="00FF05E8"/>
    <w:rsid w:val="00FF242E"/>
    <w:rsid w:val="00FF281D"/>
    <w:rsid w:val="00FF2BD4"/>
    <w:rsid w:val="00FF31E7"/>
    <w:rsid w:val="00FF38EB"/>
    <w:rsid w:val="00FF4B01"/>
    <w:rsid w:val="00FF4DF9"/>
    <w:rsid w:val="00FF5678"/>
    <w:rsid w:val="00FF650B"/>
    <w:rsid w:val="00FF71E3"/>
    <w:rsid w:val="01A43C5C"/>
    <w:rsid w:val="0371A4B3"/>
    <w:rsid w:val="03DAC671"/>
    <w:rsid w:val="047EC67F"/>
    <w:rsid w:val="058BBCA8"/>
    <w:rsid w:val="06158646"/>
    <w:rsid w:val="062F489A"/>
    <w:rsid w:val="063C06B3"/>
    <w:rsid w:val="068BF3D9"/>
    <w:rsid w:val="06CBE707"/>
    <w:rsid w:val="06E9A1F0"/>
    <w:rsid w:val="0800EC1B"/>
    <w:rsid w:val="099FA701"/>
    <w:rsid w:val="09AF935E"/>
    <w:rsid w:val="09DAB82C"/>
    <w:rsid w:val="0AD82E12"/>
    <w:rsid w:val="0B6238D4"/>
    <w:rsid w:val="0B70B9E5"/>
    <w:rsid w:val="0D710355"/>
    <w:rsid w:val="0DAB6322"/>
    <w:rsid w:val="0DC1665D"/>
    <w:rsid w:val="0DE89F5C"/>
    <w:rsid w:val="0E69DC24"/>
    <w:rsid w:val="0EAB559B"/>
    <w:rsid w:val="10315BFA"/>
    <w:rsid w:val="1071DF7A"/>
    <w:rsid w:val="110B643F"/>
    <w:rsid w:val="118ADEB0"/>
    <w:rsid w:val="11987758"/>
    <w:rsid w:val="11A3F51D"/>
    <w:rsid w:val="11E51DA7"/>
    <w:rsid w:val="12F721AA"/>
    <w:rsid w:val="1348DCCD"/>
    <w:rsid w:val="15BE5B55"/>
    <w:rsid w:val="16003299"/>
    <w:rsid w:val="164FCBC1"/>
    <w:rsid w:val="16EE5EE6"/>
    <w:rsid w:val="179A1A64"/>
    <w:rsid w:val="18D81B36"/>
    <w:rsid w:val="1A2EE279"/>
    <w:rsid w:val="1A78BCA4"/>
    <w:rsid w:val="1AFDF4D8"/>
    <w:rsid w:val="1B29889A"/>
    <w:rsid w:val="1B6F4E78"/>
    <w:rsid w:val="1B767952"/>
    <w:rsid w:val="1CADDE01"/>
    <w:rsid w:val="1CFAEF01"/>
    <w:rsid w:val="1DE61A96"/>
    <w:rsid w:val="1E04F947"/>
    <w:rsid w:val="1F42DF7B"/>
    <w:rsid w:val="1F99BD08"/>
    <w:rsid w:val="1FA2747F"/>
    <w:rsid w:val="202A9BF5"/>
    <w:rsid w:val="20D0E92B"/>
    <w:rsid w:val="211D7588"/>
    <w:rsid w:val="2125B3FB"/>
    <w:rsid w:val="21A91614"/>
    <w:rsid w:val="21EC9650"/>
    <w:rsid w:val="221D8FE1"/>
    <w:rsid w:val="2250A0A2"/>
    <w:rsid w:val="22FDE8FA"/>
    <w:rsid w:val="235E149B"/>
    <w:rsid w:val="24E5231F"/>
    <w:rsid w:val="25ED5EE5"/>
    <w:rsid w:val="2611515C"/>
    <w:rsid w:val="2667443C"/>
    <w:rsid w:val="26F37491"/>
    <w:rsid w:val="27CC4653"/>
    <w:rsid w:val="27EB8CE7"/>
    <w:rsid w:val="28750AC9"/>
    <w:rsid w:val="29373605"/>
    <w:rsid w:val="2B4E61ED"/>
    <w:rsid w:val="2B99A549"/>
    <w:rsid w:val="2BB824E6"/>
    <w:rsid w:val="2C70250D"/>
    <w:rsid w:val="2DE21DDB"/>
    <w:rsid w:val="2F9BCF25"/>
    <w:rsid w:val="3002B93C"/>
    <w:rsid w:val="3157D8D4"/>
    <w:rsid w:val="31BA9181"/>
    <w:rsid w:val="31BC89A3"/>
    <w:rsid w:val="320F7514"/>
    <w:rsid w:val="322E6BC8"/>
    <w:rsid w:val="3296F1BD"/>
    <w:rsid w:val="32D36FE7"/>
    <w:rsid w:val="33585A04"/>
    <w:rsid w:val="3455F06F"/>
    <w:rsid w:val="3531F78E"/>
    <w:rsid w:val="35870693"/>
    <w:rsid w:val="35879865"/>
    <w:rsid w:val="35D87230"/>
    <w:rsid w:val="363FC053"/>
    <w:rsid w:val="376DDD0F"/>
    <w:rsid w:val="37ED276E"/>
    <w:rsid w:val="39D5CBB0"/>
    <w:rsid w:val="39DA8021"/>
    <w:rsid w:val="39F7AC78"/>
    <w:rsid w:val="3B8A54D8"/>
    <w:rsid w:val="3BBFCF5C"/>
    <w:rsid w:val="3BEBEC0B"/>
    <w:rsid w:val="3C2F99C2"/>
    <w:rsid w:val="3D62D8F0"/>
    <w:rsid w:val="3E238894"/>
    <w:rsid w:val="3E49A634"/>
    <w:rsid w:val="3F3BB2BA"/>
    <w:rsid w:val="3F947F61"/>
    <w:rsid w:val="3FE51AAE"/>
    <w:rsid w:val="404FC569"/>
    <w:rsid w:val="415FD0DB"/>
    <w:rsid w:val="41CE0AA3"/>
    <w:rsid w:val="42FE2E09"/>
    <w:rsid w:val="43C930CF"/>
    <w:rsid w:val="44F5AEC1"/>
    <w:rsid w:val="4626E427"/>
    <w:rsid w:val="46E258ED"/>
    <w:rsid w:val="4739F611"/>
    <w:rsid w:val="4773F4F2"/>
    <w:rsid w:val="47FC72FA"/>
    <w:rsid w:val="48C4F7E3"/>
    <w:rsid w:val="4A6D9266"/>
    <w:rsid w:val="4AC2AB9F"/>
    <w:rsid w:val="4B43973B"/>
    <w:rsid w:val="4B58C359"/>
    <w:rsid w:val="4CA10805"/>
    <w:rsid w:val="4E0B0DFB"/>
    <w:rsid w:val="4E199B2A"/>
    <w:rsid w:val="4E2E6016"/>
    <w:rsid w:val="4E63FD05"/>
    <w:rsid w:val="4EC16967"/>
    <w:rsid w:val="4F5A50D7"/>
    <w:rsid w:val="4F89A348"/>
    <w:rsid w:val="4FA84B17"/>
    <w:rsid w:val="4FCEFE29"/>
    <w:rsid w:val="50D4B159"/>
    <w:rsid w:val="5301AFB9"/>
    <w:rsid w:val="54D1E89C"/>
    <w:rsid w:val="558081CF"/>
    <w:rsid w:val="56037F41"/>
    <w:rsid w:val="56E72FE3"/>
    <w:rsid w:val="57A4D2C9"/>
    <w:rsid w:val="57EFB743"/>
    <w:rsid w:val="581AB084"/>
    <w:rsid w:val="58D2FB85"/>
    <w:rsid w:val="58D7A3E2"/>
    <w:rsid w:val="5A2C4105"/>
    <w:rsid w:val="5A8DF8BD"/>
    <w:rsid w:val="5B2BF2E3"/>
    <w:rsid w:val="5B77E0E6"/>
    <w:rsid w:val="5BFC59F7"/>
    <w:rsid w:val="5C1796D1"/>
    <w:rsid w:val="5CC1B006"/>
    <w:rsid w:val="5E522654"/>
    <w:rsid w:val="5EB01018"/>
    <w:rsid w:val="5EED1D33"/>
    <w:rsid w:val="5EF7E270"/>
    <w:rsid w:val="5F693F69"/>
    <w:rsid w:val="5F7E3F9F"/>
    <w:rsid w:val="5FC60F40"/>
    <w:rsid w:val="60EFCBC6"/>
    <w:rsid w:val="61635559"/>
    <w:rsid w:val="6301D48C"/>
    <w:rsid w:val="632F4010"/>
    <w:rsid w:val="63D6AFCB"/>
    <w:rsid w:val="6430961C"/>
    <w:rsid w:val="64998063"/>
    <w:rsid w:val="64C0D61E"/>
    <w:rsid w:val="6793D29F"/>
    <w:rsid w:val="67C102F2"/>
    <w:rsid w:val="683C5700"/>
    <w:rsid w:val="689E6A4E"/>
    <w:rsid w:val="6963A33A"/>
    <w:rsid w:val="69F257AF"/>
    <w:rsid w:val="6A181CAE"/>
    <w:rsid w:val="6A9F484D"/>
    <w:rsid w:val="6AC32C7D"/>
    <w:rsid w:val="6C04E32F"/>
    <w:rsid w:val="6C579FED"/>
    <w:rsid w:val="6CCB6BF3"/>
    <w:rsid w:val="6D1221A4"/>
    <w:rsid w:val="6D3E7ABC"/>
    <w:rsid w:val="6D99505F"/>
    <w:rsid w:val="6DA5BF20"/>
    <w:rsid w:val="6EA263EA"/>
    <w:rsid w:val="6EC3E547"/>
    <w:rsid w:val="7090EC74"/>
    <w:rsid w:val="70BF848F"/>
    <w:rsid w:val="7152A2BF"/>
    <w:rsid w:val="7226587C"/>
    <w:rsid w:val="723A042F"/>
    <w:rsid w:val="7285995D"/>
    <w:rsid w:val="72D99687"/>
    <w:rsid w:val="7314A2D9"/>
    <w:rsid w:val="73F278D2"/>
    <w:rsid w:val="749CCB47"/>
    <w:rsid w:val="74A92D5A"/>
    <w:rsid w:val="74E199DD"/>
    <w:rsid w:val="762613E2"/>
    <w:rsid w:val="762C13C2"/>
    <w:rsid w:val="77AB51ED"/>
    <w:rsid w:val="77D63D32"/>
    <w:rsid w:val="78881792"/>
    <w:rsid w:val="78D2CC18"/>
    <w:rsid w:val="790913D7"/>
    <w:rsid w:val="79559548"/>
    <w:rsid w:val="79E97B8C"/>
    <w:rsid w:val="7A235E02"/>
    <w:rsid w:val="7AFC5ABE"/>
    <w:rsid w:val="7B571EF6"/>
    <w:rsid w:val="7BB707BD"/>
    <w:rsid w:val="7BDEDCC7"/>
    <w:rsid w:val="7C2735C6"/>
    <w:rsid w:val="7C8B8D81"/>
    <w:rsid w:val="7D59B464"/>
    <w:rsid w:val="7DC49B49"/>
    <w:rsid w:val="7DD39DF3"/>
    <w:rsid w:val="7E275DE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B20D3"/>
  <w15:docId w15:val="{0B6CFAB2-4ADB-43D4-895C-75E5FDD17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31B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F3B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0567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D7276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F4DCC"/>
    <w:pPr>
      <w:ind w:left="720"/>
      <w:contextualSpacing/>
    </w:pPr>
  </w:style>
  <w:style w:type="paragraph" w:styleId="Titre">
    <w:name w:val="Title"/>
    <w:basedOn w:val="Normal"/>
    <w:next w:val="Normal"/>
    <w:link w:val="TitreCar"/>
    <w:uiPriority w:val="10"/>
    <w:qFormat/>
    <w:rsid w:val="00B31B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31B4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31B41"/>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B31B41"/>
    <w:rPr>
      <w:rFonts w:eastAsiaTheme="minorEastAsia"/>
      <w:color w:val="5A5A5A" w:themeColor="text1" w:themeTint="A5"/>
      <w:spacing w:val="15"/>
    </w:rPr>
  </w:style>
  <w:style w:type="character" w:customStyle="1" w:styleId="Titre1Car">
    <w:name w:val="Titre 1 Car"/>
    <w:basedOn w:val="Policepardfaut"/>
    <w:link w:val="Titre1"/>
    <w:uiPriority w:val="9"/>
    <w:rsid w:val="00B31B41"/>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F2759F"/>
    <w:pPr>
      <w:tabs>
        <w:tab w:val="center" w:pos="4320"/>
        <w:tab w:val="right" w:pos="8640"/>
      </w:tabs>
      <w:spacing w:after="0" w:line="240" w:lineRule="auto"/>
    </w:pPr>
  </w:style>
  <w:style w:type="character" w:customStyle="1" w:styleId="En-tteCar">
    <w:name w:val="En-tête Car"/>
    <w:basedOn w:val="Policepardfaut"/>
    <w:link w:val="En-tte"/>
    <w:uiPriority w:val="99"/>
    <w:rsid w:val="00F2759F"/>
  </w:style>
  <w:style w:type="paragraph" w:styleId="Pieddepage">
    <w:name w:val="footer"/>
    <w:basedOn w:val="Normal"/>
    <w:link w:val="PieddepageCar"/>
    <w:uiPriority w:val="99"/>
    <w:unhideWhenUsed/>
    <w:rsid w:val="00F2759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2759F"/>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6A6EFB"/>
    <w:rPr>
      <w:b/>
      <w:bCs/>
    </w:rPr>
  </w:style>
  <w:style w:type="character" w:customStyle="1" w:styleId="ObjetducommentaireCar">
    <w:name w:val="Objet du commentaire Car"/>
    <w:basedOn w:val="CommentaireCar"/>
    <w:link w:val="Objetducommentaire"/>
    <w:uiPriority w:val="99"/>
    <w:semiHidden/>
    <w:rsid w:val="006A6EFB"/>
    <w:rPr>
      <w:b/>
      <w:bCs/>
      <w:sz w:val="20"/>
      <w:szCs w:val="20"/>
    </w:rPr>
  </w:style>
  <w:style w:type="paragraph" w:styleId="Notedebasdepage">
    <w:name w:val="footnote text"/>
    <w:basedOn w:val="Normal"/>
    <w:link w:val="NotedebasdepageCar"/>
    <w:uiPriority w:val="99"/>
    <w:semiHidden/>
    <w:unhideWhenUsed/>
    <w:rsid w:val="001F3B7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F3B70"/>
    <w:rPr>
      <w:sz w:val="20"/>
      <w:szCs w:val="20"/>
    </w:rPr>
  </w:style>
  <w:style w:type="character" w:styleId="Appelnotedebasdep">
    <w:name w:val="footnote reference"/>
    <w:basedOn w:val="Policepardfaut"/>
    <w:uiPriority w:val="99"/>
    <w:semiHidden/>
    <w:unhideWhenUsed/>
    <w:rsid w:val="001F3B70"/>
    <w:rPr>
      <w:vertAlign w:val="superscript"/>
    </w:rPr>
  </w:style>
  <w:style w:type="character" w:customStyle="1" w:styleId="Titre2Car">
    <w:name w:val="Titre 2 Car"/>
    <w:basedOn w:val="Policepardfaut"/>
    <w:link w:val="Titre2"/>
    <w:uiPriority w:val="9"/>
    <w:rsid w:val="001F3B70"/>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350CCF"/>
    <w:pPr>
      <w:outlineLvl w:val="9"/>
    </w:pPr>
    <w:rPr>
      <w:lang w:val="fr-CA" w:eastAsia="fr-CA"/>
    </w:rPr>
  </w:style>
  <w:style w:type="paragraph" w:styleId="TM1">
    <w:name w:val="toc 1"/>
    <w:basedOn w:val="Normal"/>
    <w:next w:val="Normal"/>
    <w:autoRedefine/>
    <w:uiPriority w:val="39"/>
    <w:unhideWhenUsed/>
    <w:rsid w:val="00350CCF"/>
    <w:pPr>
      <w:spacing w:after="100"/>
    </w:pPr>
  </w:style>
  <w:style w:type="paragraph" w:styleId="TM2">
    <w:name w:val="toc 2"/>
    <w:basedOn w:val="Normal"/>
    <w:next w:val="Normal"/>
    <w:autoRedefine/>
    <w:uiPriority w:val="39"/>
    <w:unhideWhenUsed/>
    <w:rsid w:val="00350CCF"/>
    <w:pPr>
      <w:spacing w:after="100"/>
      <w:ind w:left="220"/>
    </w:pPr>
  </w:style>
  <w:style w:type="character" w:styleId="Lienhypertexte">
    <w:name w:val="Hyperlink"/>
    <w:basedOn w:val="Policepardfaut"/>
    <w:uiPriority w:val="99"/>
    <w:unhideWhenUsed/>
    <w:rsid w:val="00350CCF"/>
    <w:rPr>
      <w:color w:val="0563C1" w:themeColor="hyperlink"/>
      <w:u w:val="single"/>
    </w:rPr>
  </w:style>
  <w:style w:type="character" w:customStyle="1" w:styleId="Titre3Car">
    <w:name w:val="Titre 3 Car"/>
    <w:basedOn w:val="Policepardfaut"/>
    <w:link w:val="Titre3"/>
    <w:uiPriority w:val="9"/>
    <w:rsid w:val="000567DB"/>
    <w:rPr>
      <w:rFonts w:asciiTheme="majorHAnsi" w:eastAsiaTheme="majorEastAsia" w:hAnsiTheme="majorHAnsi" w:cstheme="majorBidi"/>
      <w:color w:val="1F3763" w:themeColor="accent1" w:themeShade="7F"/>
      <w:sz w:val="24"/>
      <w:szCs w:val="24"/>
    </w:rPr>
  </w:style>
  <w:style w:type="paragraph" w:styleId="TM3">
    <w:name w:val="toc 3"/>
    <w:basedOn w:val="Normal"/>
    <w:next w:val="Normal"/>
    <w:autoRedefine/>
    <w:uiPriority w:val="39"/>
    <w:unhideWhenUsed/>
    <w:rsid w:val="00D72766"/>
    <w:pPr>
      <w:spacing w:after="100"/>
      <w:ind w:left="440"/>
    </w:pPr>
  </w:style>
  <w:style w:type="character" w:customStyle="1" w:styleId="Titre4Car">
    <w:name w:val="Titre 4 Car"/>
    <w:basedOn w:val="Policepardfaut"/>
    <w:link w:val="Titre4"/>
    <w:uiPriority w:val="9"/>
    <w:rsid w:val="00D72766"/>
    <w:rPr>
      <w:rFonts w:asciiTheme="majorHAnsi" w:eastAsiaTheme="majorEastAsia" w:hAnsiTheme="majorHAnsi" w:cstheme="majorBidi"/>
      <w:i/>
      <w:iCs/>
      <w:color w:val="2F5496" w:themeColor="accent1" w:themeShade="BF"/>
    </w:rPr>
  </w:style>
  <w:style w:type="character" w:styleId="Lienhypertextesuivivisit">
    <w:name w:val="FollowedHyperlink"/>
    <w:basedOn w:val="Policepardfaut"/>
    <w:uiPriority w:val="99"/>
    <w:semiHidden/>
    <w:unhideWhenUsed/>
    <w:rsid w:val="00FA6CAA"/>
    <w:rPr>
      <w:color w:val="954F72" w:themeColor="followedHyperlink"/>
      <w:u w:val="single"/>
    </w:rPr>
  </w:style>
  <w:style w:type="character" w:styleId="Mentionnonrsolue">
    <w:name w:val="Unresolved Mention"/>
    <w:basedOn w:val="Policepardfaut"/>
    <w:uiPriority w:val="99"/>
    <w:semiHidden/>
    <w:unhideWhenUsed/>
    <w:rsid w:val="00FC07AA"/>
    <w:rPr>
      <w:color w:val="605E5C"/>
      <w:shd w:val="clear" w:color="auto" w:fill="E1DFDD"/>
    </w:rPr>
  </w:style>
  <w:style w:type="character" w:styleId="Mention">
    <w:name w:val="Mention"/>
    <w:basedOn w:val="Policepardfaut"/>
    <w:uiPriority w:val="99"/>
    <w:unhideWhenUsed/>
    <w:rsid w:val="00633947"/>
    <w:rPr>
      <w:color w:val="2B579A"/>
      <w:shd w:val="clear" w:color="auto" w:fill="E6E6E6"/>
    </w:rPr>
  </w:style>
  <w:style w:type="character" w:styleId="Rfrencelgre">
    <w:name w:val="Subtle Reference"/>
    <w:basedOn w:val="Policepardfaut"/>
    <w:uiPriority w:val="31"/>
    <w:qFormat/>
    <w:rsid w:val="008A21C4"/>
    <w:rPr>
      <w:smallCaps/>
      <w:color w:val="5A5A5A" w:themeColor="text1" w:themeTint="A5"/>
    </w:rPr>
  </w:style>
  <w:style w:type="character" w:styleId="Accentuationlgre">
    <w:name w:val="Subtle Emphasis"/>
    <w:basedOn w:val="Policepardfaut"/>
    <w:uiPriority w:val="19"/>
    <w:qFormat/>
    <w:rsid w:val="008A21C4"/>
    <w:rPr>
      <w:i/>
      <w:iCs/>
      <w:color w:val="404040" w:themeColor="text1" w:themeTint="BF"/>
    </w:rPr>
  </w:style>
  <w:style w:type="paragraph" w:styleId="Rvision">
    <w:name w:val="Revision"/>
    <w:hidden/>
    <w:uiPriority w:val="99"/>
    <w:semiHidden/>
    <w:rsid w:val="00554921"/>
    <w:pPr>
      <w:spacing w:after="0" w:line="240" w:lineRule="auto"/>
    </w:pPr>
  </w:style>
  <w:style w:type="character" w:customStyle="1" w:styleId="cf01">
    <w:name w:val="cf01"/>
    <w:basedOn w:val="Policepardfaut"/>
    <w:rsid w:val="00DE64F2"/>
    <w:rPr>
      <w:rFonts w:ascii="Segoe UI" w:hAnsi="Segoe UI" w:cs="Segoe UI" w:hint="default"/>
      <w:color w:val="FF0000"/>
      <w:sz w:val="18"/>
      <w:szCs w:val="18"/>
    </w:rPr>
  </w:style>
  <w:style w:type="character" w:customStyle="1" w:styleId="cf11">
    <w:name w:val="cf11"/>
    <w:basedOn w:val="Policepardfaut"/>
    <w:rsid w:val="00DE64F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59566">
      <w:bodyDiv w:val="1"/>
      <w:marLeft w:val="0"/>
      <w:marRight w:val="0"/>
      <w:marTop w:val="0"/>
      <w:marBottom w:val="0"/>
      <w:divBdr>
        <w:top w:val="none" w:sz="0" w:space="0" w:color="auto"/>
        <w:left w:val="none" w:sz="0" w:space="0" w:color="auto"/>
        <w:bottom w:val="none" w:sz="0" w:space="0" w:color="auto"/>
        <w:right w:val="none" w:sz="0" w:space="0" w:color="auto"/>
      </w:divBdr>
      <w:divsChild>
        <w:div w:id="829246601">
          <w:marLeft w:val="446"/>
          <w:marRight w:val="0"/>
          <w:marTop w:val="0"/>
          <w:marBottom w:val="0"/>
          <w:divBdr>
            <w:top w:val="none" w:sz="0" w:space="0" w:color="auto"/>
            <w:left w:val="none" w:sz="0" w:space="0" w:color="auto"/>
            <w:bottom w:val="none" w:sz="0" w:space="0" w:color="auto"/>
            <w:right w:val="none" w:sz="0" w:space="0" w:color="auto"/>
          </w:divBdr>
        </w:div>
        <w:div w:id="1858229531">
          <w:marLeft w:val="446"/>
          <w:marRight w:val="0"/>
          <w:marTop w:val="0"/>
          <w:marBottom w:val="0"/>
          <w:divBdr>
            <w:top w:val="none" w:sz="0" w:space="0" w:color="auto"/>
            <w:left w:val="none" w:sz="0" w:space="0" w:color="auto"/>
            <w:bottom w:val="none" w:sz="0" w:space="0" w:color="auto"/>
            <w:right w:val="none" w:sz="0" w:space="0" w:color="auto"/>
          </w:divBdr>
        </w:div>
        <w:div w:id="1960524914">
          <w:marLeft w:val="446"/>
          <w:marRight w:val="0"/>
          <w:marTop w:val="0"/>
          <w:marBottom w:val="0"/>
          <w:divBdr>
            <w:top w:val="none" w:sz="0" w:space="0" w:color="auto"/>
            <w:left w:val="none" w:sz="0" w:space="0" w:color="auto"/>
            <w:bottom w:val="none" w:sz="0" w:space="0" w:color="auto"/>
            <w:right w:val="none" w:sz="0" w:space="0" w:color="auto"/>
          </w:divBdr>
        </w:div>
      </w:divsChild>
    </w:div>
    <w:div w:id="455294678">
      <w:bodyDiv w:val="1"/>
      <w:marLeft w:val="0"/>
      <w:marRight w:val="0"/>
      <w:marTop w:val="0"/>
      <w:marBottom w:val="0"/>
      <w:divBdr>
        <w:top w:val="none" w:sz="0" w:space="0" w:color="auto"/>
        <w:left w:val="none" w:sz="0" w:space="0" w:color="auto"/>
        <w:bottom w:val="none" w:sz="0" w:space="0" w:color="auto"/>
        <w:right w:val="none" w:sz="0" w:space="0" w:color="auto"/>
      </w:divBdr>
      <w:divsChild>
        <w:div w:id="1001542235">
          <w:marLeft w:val="446"/>
          <w:marRight w:val="0"/>
          <w:marTop w:val="0"/>
          <w:marBottom w:val="0"/>
          <w:divBdr>
            <w:top w:val="none" w:sz="0" w:space="0" w:color="auto"/>
            <w:left w:val="none" w:sz="0" w:space="0" w:color="auto"/>
            <w:bottom w:val="none" w:sz="0" w:space="0" w:color="auto"/>
            <w:right w:val="none" w:sz="0" w:space="0" w:color="auto"/>
          </w:divBdr>
        </w:div>
        <w:div w:id="1082484740">
          <w:marLeft w:val="446"/>
          <w:marRight w:val="0"/>
          <w:marTop w:val="0"/>
          <w:marBottom w:val="0"/>
          <w:divBdr>
            <w:top w:val="none" w:sz="0" w:space="0" w:color="auto"/>
            <w:left w:val="none" w:sz="0" w:space="0" w:color="auto"/>
            <w:bottom w:val="none" w:sz="0" w:space="0" w:color="auto"/>
            <w:right w:val="none" w:sz="0" w:space="0" w:color="auto"/>
          </w:divBdr>
        </w:div>
      </w:divsChild>
    </w:div>
    <w:div w:id="460658845">
      <w:bodyDiv w:val="1"/>
      <w:marLeft w:val="0"/>
      <w:marRight w:val="0"/>
      <w:marTop w:val="0"/>
      <w:marBottom w:val="0"/>
      <w:divBdr>
        <w:top w:val="none" w:sz="0" w:space="0" w:color="auto"/>
        <w:left w:val="none" w:sz="0" w:space="0" w:color="auto"/>
        <w:bottom w:val="none" w:sz="0" w:space="0" w:color="auto"/>
        <w:right w:val="none" w:sz="0" w:space="0" w:color="auto"/>
      </w:divBdr>
      <w:divsChild>
        <w:div w:id="594632674">
          <w:marLeft w:val="446"/>
          <w:marRight w:val="0"/>
          <w:marTop w:val="0"/>
          <w:marBottom w:val="0"/>
          <w:divBdr>
            <w:top w:val="none" w:sz="0" w:space="0" w:color="auto"/>
            <w:left w:val="none" w:sz="0" w:space="0" w:color="auto"/>
            <w:bottom w:val="none" w:sz="0" w:space="0" w:color="auto"/>
            <w:right w:val="none" w:sz="0" w:space="0" w:color="auto"/>
          </w:divBdr>
        </w:div>
        <w:div w:id="913511792">
          <w:marLeft w:val="446"/>
          <w:marRight w:val="0"/>
          <w:marTop w:val="0"/>
          <w:marBottom w:val="0"/>
          <w:divBdr>
            <w:top w:val="none" w:sz="0" w:space="0" w:color="auto"/>
            <w:left w:val="none" w:sz="0" w:space="0" w:color="auto"/>
            <w:bottom w:val="none" w:sz="0" w:space="0" w:color="auto"/>
            <w:right w:val="none" w:sz="0" w:space="0" w:color="auto"/>
          </w:divBdr>
        </w:div>
        <w:div w:id="1467160885">
          <w:marLeft w:val="446"/>
          <w:marRight w:val="0"/>
          <w:marTop w:val="0"/>
          <w:marBottom w:val="0"/>
          <w:divBdr>
            <w:top w:val="none" w:sz="0" w:space="0" w:color="auto"/>
            <w:left w:val="none" w:sz="0" w:space="0" w:color="auto"/>
            <w:bottom w:val="none" w:sz="0" w:space="0" w:color="auto"/>
            <w:right w:val="none" w:sz="0" w:space="0" w:color="auto"/>
          </w:divBdr>
        </w:div>
      </w:divsChild>
    </w:div>
    <w:div w:id="582641100">
      <w:bodyDiv w:val="1"/>
      <w:marLeft w:val="0"/>
      <w:marRight w:val="0"/>
      <w:marTop w:val="0"/>
      <w:marBottom w:val="0"/>
      <w:divBdr>
        <w:top w:val="none" w:sz="0" w:space="0" w:color="auto"/>
        <w:left w:val="none" w:sz="0" w:space="0" w:color="auto"/>
        <w:bottom w:val="none" w:sz="0" w:space="0" w:color="auto"/>
        <w:right w:val="none" w:sz="0" w:space="0" w:color="auto"/>
      </w:divBdr>
      <w:divsChild>
        <w:div w:id="690453660">
          <w:marLeft w:val="446"/>
          <w:marRight w:val="0"/>
          <w:marTop w:val="0"/>
          <w:marBottom w:val="0"/>
          <w:divBdr>
            <w:top w:val="none" w:sz="0" w:space="0" w:color="auto"/>
            <w:left w:val="none" w:sz="0" w:space="0" w:color="auto"/>
            <w:bottom w:val="none" w:sz="0" w:space="0" w:color="auto"/>
            <w:right w:val="none" w:sz="0" w:space="0" w:color="auto"/>
          </w:divBdr>
        </w:div>
        <w:div w:id="1997686780">
          <w:marLeft w:val="446"/>
          <w:marRight w:val="0"/>
          <w:marTop w:val="0"/>
          <w:marBottom w:val="0"/>
          <w:divBdr>
            <w:top w:val="none" w:sz="0" w:space="0" w:color="auto"/>
            <w:left w:val="none" w:sz="0" w:space="0" w:color="auto"/>
            <w:bottom w:val="none" w:sz="0" w:space="0" w:color="auto"/>
            <w:right w:val="none" w:sz="0" w:space="0" w:color="auto"/>
          </w:divBdr>
        </w:div>
        <w:div w:id="2145152245">
          <w:marLeft w:val="446"/>
          <w:marRight w:val="0"/>
          <w:marTop w:val="0"/>
          <w:marBottom w:val="0"/>
          <w:divBdr>
            <w:top w:val="none" w:sz="0" w:space="0" w:color="auto"/>
            <w:left w:val="none" w:sz="0" w:space="0" w:color="auto"/>
            <w:bottom w:val="none" w:sz="0" w:space="0" w:color="auto"/>
            <w:right w:val="none" w:sz="0" w:space="0" w:color="auto"/>
          </w:divBdr>
        </w:div>
      </w:divsChild>
    </w:div>
    <w:div w:id="866600079">
      <w:bodyDiv w:val="1"/>
      <w:marLeft w:val="0"/>
      <w:marRight w:val="0"/>
      <w:marTop w:val="0"/>
      <w:marBottom w:val="0"/>
      <w:divBdr>
        <w:top w:val="none" w:sz="0" w:space="0" w:color="auto"/>
        <w:left w:val="none" w:sz="0" w:space="0" w:color="auto"/>
        <w:bottom w:val="none" w:sz="0" w:space="0" w:color="auto"/>
        <w:right w:val="none" w:sz="0" w:space="0" w:color="auto"/>
      </w:divBdr>
      <w:divsChild>
        <w:div w:id="549147179">
          <w:marLeft w:val="446"/>
          <w:marRight w:val="0"/>
          <w:marTop w:val="0"/>
          <w:marBottom w:val="0"/>
          <w:divBdr>
            <w:top w:val="none" w:sz="0" w:space="0" w:color="auto"/>
            <w:left w:val="none" w:sz="0" w:space="0" w:color="auto"/>
            <w:bottom w:val="none" w:sz="0" w:space="0" w:color="auto"/>
            <w:right w:val="none" w:sz="0" w:space="0" w:color="auto"/>
          </w:divBdr>
        </w:div>
        <w:div w:id="1172068884">
          <w:marLeft w:val="446"/>
          <w:marRight w:val="0"/>
          <w:marTop w:val="0"/>
          <w:marBottom w:val="0"/>
          <w:divBdr>
            <w:top w:val="none" w:sz="0" w:space="0" w:color="auto"/>
            <w:left w:val="none" w:sz="0" w:space="0" w:color="auto"/>
            <w:bottom w:val="none" w:sz="0" w:space="0" w:color="auto"/>
            <w:right w:val="none" w:sz="0" w:space="0" w:color="auto"/>
          </w:divBdr>
        </w:div>
        <w:div w:id="1876847418">
          <w:marLeft w:val="446"/>
          <w:marRight w:val="0"/>
          <w:marTop w:val="0"/>
          <w:marBottom w:val="0"/>
          <w:divBdr>
            <w:top w:val="none" w:sz="0" w:space="0" w:color="auto"/>
            <w:left w:val="none" w:sz="0" w:space="0" w:color="auto"/>
            <w:bottom w:val="none" w:sz="0" w:space="0" w:color="auto"/>
            <w:right w:val="none" w:sz="0" w:space="0" w:color="auto"/>
          </w:divBdr>
        </w:div>
      </w:divsChild>
    </w:div>
    <w:div w:id="1767771712">
      <w:bodyDiv w:val="1"/>
      <w:marLeft w:val="0"/>
      <w:marRight w:val="0"/>
      <w:marTop w:val="0"/>
      <w:marBottom w:val="0"/>
      <w:divBdr>
        <w:top w:val="none" w:sz="0" w:space="0" w:color="auto"/>
        <w:left w:val="none" w:sz="0" w:space="0" w:color="auto"/>
        <w:bottom w:val="none" w:sz="0" w:space="0" w:color="auto"/>
        <w:right w:val="none" w:sz="0" w:space="0" w:color="auto"/>
      </w:divBdr>
      <w:divsChild>
        <w:div w:id="1515413657">
          <w:marLeft w:val="446"/>
          <w:marRight w:val="0"/>
          <w:marTop w:val="0"/>
          <w:marBottom w:val="0"/>
          <w:divBdr>
            <w:top w:val="none" w:sz="0" w:space="0" w:color="auto"/>
            <w:left w:val="none" w:sz="0" w:space="0" w:color="auto"/>
            <w:bottom w:val="none" w:sz="0" w:space="0" w:color="auto"/>
            <w:right w:val="none" w:sz="0" w:space="0" w:color="auto"/>
          </w:divBdr>
        </w:div>
        <w:div w:id="1776093752">
          <w:marLeft w:val="446"/>
          <w:marRight w:val="0"/>
          <w:marTop w:val="0"/>
          <w:marBottom w:val="0"/>
          <w:divBdr>
            <w:top w:val="none" w:sz="0" w:space="0" w:color="auto"/>
            <w:left w:val="none" w:sz="0" w:space="0" w:color="auto"/>
            <w:bottom w:val="none" w:sz="0" w:space="0" w:color="auto"/>
            <w:right w:val="none" w:sz="0" w:space="0" w:color="auto"/>
          </w:divBdr>
        </w:div>
        <w:div w:id="2138067249">
          <w:marLeft w:val="446"/>
          <w:marRight w:val="0"/>
          <w:marTop w:val="0"/>
          <w:marBottom w:val="0"/>
          <w:divBdr>
            <w:top w:val="none" w:sz="0" w:space="0" w:color="auto"/>
            <w:left w:val="none" w:sz="0" w:space="0" w:color="auto"/>
            <w:bottom w:val="none" w:sz="0" w:space="0" w:color="auto"/>
            <w:right w:val="none" w:sz="0" w:space="0" w:color="auto"/>
          </w:divBdr>
        </w:div>
      </w:divsChild>
    </w:div>
    <w:div w:id="1773436728">
      <w:bodyDiv w:val="1"/>
      <w:marLeft w:val="0"/>
      <w:marRight w:val="0"/>
      <w:marTop w:val="0"/>
      <w:marBottom w:val="0"/>
      <w:divBdr>
        <w:top w:val="none" w:sz="0" w:space="0" w:color="auto"/>
        <w:left w:val="none" w:sz="0" w:space="0" w:color="auto"/>
        <w:bottom w:val="none" w:sz="0" w:space="0" w:color="auto"/>
        <w:right w:val="none" w:sz="0" w:space="0" w:color="auto"/>
      </w:divBdr>
      <w:divsChild>
        <w:div w:id="251669126">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g"/><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www.mcc.gouv.qc.ca/fileadmin/documents/Amenagement_culturel_du_territoire/Guide_en_amenagement_culturel_du_territoire-18-0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cms.longueuil.quebec/sites/default/files/medias/2021-08/Plan%20urbanisme_Partie%201%20-%20Contexte.pdf" TargetMode="External"/><Relationship Id="rId10" Type="http://schemas.openxmlformats.org/officeDocument/2006/relationships/endnotes" Target="endnotes.xml"/><Relationship Id="rId19" Type="http://schemas.openxmlformats.org/officeDocument/2006/relationships/image" Target="media/image9.tif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hyperlink" Target="https://developpementsocialvieuxlongueuil.files.wordpress.com/2019/06/portrait-social-vieux-longueuil.pdf" TargetMode="External"/><Relationship Id="rId30" Type="http://schemas.openxmlformats.org/officeDocument/2006/relationships/hyperlink" Target="https://archives.longueuil.quebec/1949"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4EA1A32640AA49923FA7DA1E5B7112" ma:contentTypeVersion="19" ma:contentTypeDescription="Create a new document." ma:contentTypeScope="" ma:versionID="f9fba6577fff26abb643fdd0c805c0d0">
  <xsd:schema xmlns:xsd="http://www.w3.org/2001/XMLSchema" xmlns:xs="http://www.w3.org/2001/XMLSchema" xmlns:p="http://schemas.microsoft.com/office/2006/metadata/properties" xmlns:ns2="cd02c9b1-8ac5-41c7-af9d-896d5766cdc2" xmlns:ns3="c0f5530c-b2fb-48b0-9f80-ecbcc6384443" targetNamespace="http://schemas.microsoft.com/office/2006/metadata/properties" ma:root="true" ma:fieldsID="e980a447ace27034dd93641f40423030" ns2:_="" ns3:_="">
    <xsd:import namespace="cd02c9b1-8ac5-41c7-af9d-896d5766cdc2"/>
    <xsd:import namespace="c0f5530c-b2fb-48b0-9f80-ecbcc63844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2:MediaServiceLocation" minOccurs="0"/>
                <xsd:element ref="ns2:MediaServiceObjectDetectorVersions" minOccurs="0"/>
                <xsd:element ref="ns2:Emplacem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2c9b1-8ac5-41c7-af9d-896d5766cd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6bb7c8f-c4d1-43dc-a9d1-50b4b99e06f2"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Emplacement" ma:index="22" nillable="true" ma:displayName="Emplacement" ma:internalName="Emplacement">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f5530c-b2fb-48b0-9f80-ecbcc63844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14da67ac-2e72-4d2b-a5d6-fbe16176e4fb}" ma:internalName="TaxCatchAll" ma:showField="CatchAllData" ma:web="c0f5530c-b2fb-48b0-9f80-ecbcc63844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d02c9b1-8ac5-41c7-af9d-896d5766cdc2">
      <Terms xmlns="http://schemas.microsoft.com/office/infopath/2007/PartnerControls"/>
    </lcf76f155ced4ddcb4097134ff3c332f>
    <TaxCatchAll xmlns="c0f5530c-b2fb-48b0-9f80-ecbcc6384443" xsi:nil="true"/>
    <SharedWithUsers xmlns="c0f5530c-b2fb-48b0-9f80-ecbcc6384443">
      <UserInfo>
        <DisplayName>Morin, Annie</DisplayName>
        <AccountId>17</AccountId>
        <AccountType/>
      </UserInfo>
      <UserInfo>
        <DisplayName>Massé, Raphaël</DisplayName>
        <AccountId>15</AccountId>
        <AccountType/>
      </UserInfo>
      <UserInfo>
        <DisplayName>Desjardins, Sarah</DisplayName>
        <AccountId>16</AccountId>
        <AccountType/>
      </UserInfo>
    </SharedWithUsers>
    <Emplacement xmlns="cd02c9b1-8ac5-41c7-af9d-896d5766cdc2" xsi:nil="true"/>
  </documentManagement>
</p:properties>
</file>

<file path=customXml/itemProps1.xml><?xml version="1.0" encoding="utf-8"?>
<ds:datastoreItem xmlns:ds="http://schemas.openxmlformats.org/officeDocument/2006/customXml" ds:itemID="{FB9E4D18-BA9E-421A-A778-6EAB738AB1EF}">
  <ds:schemaRefs>
    <ds:schemaRef ds:uri="http://schemas.openxmlformats.org/officeDocument/2006/bibliography"/>
  </ds:schemaRefs>
</ds:datastoreItem>
</file>

<file path=customXml/itemProps2.xml><?xml version="1.0" encoding="utf-8"?>
<ds:datastoreItem xmlns:ds="http://schemas.openxmlformats.org/officeDocument/2006/customXml" ds:itemID="{1ED5DB83-869E-42D1-BB89-5F3BCA195C61}"/>
</file>

<file path=customXml/itemProps3.xml><?xml version="1.0" encoding="utf-8"?>
<ds:datastoreItem xmlns:ds="http://schemas.openxmlformats.org/officeDocument/2006/customXml" ds:itemID="{66A3A501-1D1D-4A80-92DD-BB96BC734FC6}">
  <ds:schemaRefs>
    <ds:schemaRef ds:uri="http://schemas.microsoft.com/sharepoint/v3/contenttype/forms"/>
  </ds:schemaRefs>
</ds:datastoreItem>
</file>

<file path=customXml/itemProps4.xml><?xml version="1.0" encoding="utf-8"?>
<ds:datastoreItem xmlns:ds="http://schemas.openxmlformats.org/officeDocument/2006/customXml" ds:itemID="{C65C82B8-573B-4A30-9B09-A6DB8F462E34}">
  <ds:schemaRefs>
    <ds:schemaRef ds:uri="http://schemas.microsoft.com/office/infopath/2007/PartnerControls"/>
    <ds:schemaRef ds:uri="http://purl.org/dc/elements/1.1/"/>
    <ds:schemaRef ds:uri="http://purl.org/dc/term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537d0940-02ec-40ed-bf10-522b24de9730"/>
    <ds:schemaRef ds:uri="5315f942-8268-4302-88f4-1cd1e47bb5a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25</Pages>
  <Words>7794</Words>
  <Characters>42870</Characters>
  <Application>Microsoft Office Word</Application>
  <DocSecurity>0</DocSecurity>
  <Lines>357</Lines>
  <Paragraphs>101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Durette, Marie-Claude</dc:creator>
  <cp:keywords/>
  <dc:description/>
  <cp:lastModifiedBy>Massé, Raphaël</cp:lastModifiedBy>
  <cp:revision>62</cp:revision>
  <dcterms:created xsi:type="dcterms:W3CDTF">2024-01-22T19:29:00Z</dcterms:created>
  <dcterms:modified xsi:type="dcterms:W3CDTF">2024-01-24T20:55:00Z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0x010100084EA1A32640AA49923FA7DA1E5B7112</vt:lpwstr>
  </property>
  <property fmtid="{D5CDD505-2E9C-101B-9397-08002B2CF9AE}" pid="3" name="MediaServiceImageTags">
    <vt:lpwstr/>
  </property>
</Properties>
</file>